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6" w:type="pct"/>
        <w:tblLook w:val="04A0" w:firstRow="1" w:lastRow="0" w:firstColumn="1" w:lastColumn="0" w:noHBand="0" w:noVBand="1"/>
      </w:tblPr>
      <w:tblGrid>
        <w:gridCol w:w="4273"/>
        <w:gridCol w:w="1121"/>
        <w:gridCol w:w="4106"/>
      </w:tblGrid>
      <w:tr w:rsidR="00CD4534" w:rsidRPr="004636E4" w14:paraId="5F3FD7AE" w14:textId="77777777" w:rsidTr="007B4CE7">
        <w:trPr>
          <w:trHeight w:val="992"/>
        </w:trPr>
        <w:tc>
          <w:tcPr>
            <w:tcW w:w="2249" w:type="pct"/>
            <w:shd w:val="clear" w:color="auto" w:fill="auto"/>
          </w:tcPr>
          <w:p w14:paraId="4ECF5FDF" w14:textId="77777777" w:rsidR="00CD4534" w:rsidRPr="004636E4" w:rsidRDefault="00CD4534" w:rsidP="00CD4534">
            <w:pPr>
              <w:tabs>
                <w:tab w:val="left" w:pos="765"/>
              </w:tabs>
              <w:spacing w:after="0" w:line="240" w:lineRule="auto"/>
              <w:ind w:left="0" w:firstLine="0"/>
              <w:rPr>
                <w:rFonts w:eastAsia="Calibri" w:cs="Mangal"/>
                <w:color w:val="auto"/>
                <w:szCs w:val="28"/>
                <w:lang w:eastAsia="en-US" w:bidi="ne-IN"/>
              </w:rPr>
            </w:pPr>
            <w:bookmarkStart w:id="0" w:name="_Hlk151995596"/>
            <w:r w:rsidRPr="004636E4">
              <w:rPr>
                <w:rFonts w:eastAsia="Calibri" w:cs="Mangal"/>
                <w:color w:val="auto"/>
                <w:szCs w:val="28"/>
                <w:lang w:eastAsia="en-US" w:bidi="ne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0" w:type="pct"/>
            <w:shd w:val="clear" w:color="auto" w:fill="auto"/>
          </w:tcPr>
          <w:p w14:paraId="049DBB44" w14:textId="48D011C0" w:rsidR="00CD4534" w:rsidRPr="004636E4" w:rsidRDefault="00CD4534" w:rsidP="00CD4534">
            <w:pPr>
              <w:spacing w:after="0" w:line="240" w:lineRule="auto"/>
              <w:ind w:left="0" w:firstLine="0"/>
              <w:rPr>
                <w:rFonts w:eastAsia="Calibri" w:cs="Mangal"/>
                <w:color w:val="auto"/>
                <w:szCs w:val="28"/>
                <w:lang w:eastAsia="en-US" w:bidi="ne-IN"/>
              </w:rPr>
            </w:pPr>
            <w:r w:rsidRPr="004636E4">
              <w:rPr>
                <w:rFonts w:eastAsia="Calibri"/>
                <w:noProof/>
                <w:color w:val="auto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AE8C4B5" wp14:editId="77C12C5E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0</wp:posOffset>
                  </wp:positionV>
                  <wp:extent cx="533400" cy="685800"/>
                  <wp:effectExtent l="0" t="0" r="0" b="0"/>
                  <wp:wrapNone/>
                  <wp:docPr id="3" name="Рисунок 3" descr="Герб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1" w:type="pct"/>
          </w:tcPr>
          <w:p w14:paraId="77FDD0CA" w14:textId="2B30F744" w:rsidR="00CD4534" w:rsidRPr="004636E4" w:rsidRDefault="00CD4534" w:rsidP="00CD4534">
            <w:pPr>
              <w:spacing w:after="0" w:line="240" w:lineRule="auto"/>
              <w:ind w:left="0" w:firstLine="0"/>
              <w:jc w:val="right"/>
              <w:rPr>
                <w:rFonts w:eastAsia="Calibri" w:cs="Mangal"/>
                <w:color w:val="auto"/>
                <w:sz w:val="16"/>
                <w:szCs w:val="16"/>
                <w:lang w:eastAsia="en-US" w:bidi="ne-IN"/>
              </w:rPr>
            </w:pPr>
          </w:p>
        </w:tc>
      </w:tr>
    </w:tbl>
    <w:p w14:paraId="2F42299F" w14:textId="77777777" w:rsidR="00CD4534" w:rsidRPr="004636E4" w:rsidRDefault="00CD4534" w:rsidP="00CD4534">
      <w:pPr>
        <w:spacing w:after="0" w:line="240" w:lineRule="auto"/>
        <w:ind w:left="0" w:firstLine="0"/>
        <w:jc w:val="center"/>
        <w:rPr>
          <w:rFonts w:eastAsia="MS Mincho"/>
          <w:color w:val="auto"/>
          <w:szCs w:val="28"/>
          <w:lang w:eastAsia="ru-RU"/>
        </w:rPr>
      </w:pPr>
    </w:p>
    <w:p w14:paraId="18437276" w14:textId="77777777" w:rsidR="00CD4534" w:rsidRPr="004636E4" w:rsidRDefault="00CD4534" w:rsidP="00CD4534">
      <w:pPr>
        <w:spacing w:after="0" w:line="240" w:lineRule="auto"/>
        <w:ind w:left="0" w:firstLine="0"/>
        <w:jc w:val="center"/>
        <w:rPr>
          <w:rFonts w:eastAsia="MS Mincho"/>
          <w:color w:val="auto"/>
          <w:sz w:val="36"/>
          <w:szCs w:val="36"/>
          <w:lang w:eastAsia="ru-RU"/>
        </w:rPr>
      </w:pPr>
      <w:r w:rsidRPr="004636E4">
        <w:rPr>
          <w:rFonts w:eastAsia="MS Mincho"/>
          <w:color w:val="auto"/>
          <w:sz w:val="36"/>
          <w:szCs w:val="36"/>
          <w:lang w:eastAsia="ru-RU"/>
        </w:rPr>
        <w:t>Сумська міська рада</w:t>
      </w:r>
    </w:p>
    <w:p w14:paraId="6E8AC718" w14:textId="77777777" w:rsidR="00CD4534" w:rsidRPr="004636E4" w:rsidRDefault="00CD4534" w:rsidP="00CD4534">
      <w:pPr>
        <w:spacing w:after="0" w:line="240" w:lineRule="auto"/>
        <w:ind w:left="0" w:firstLine="0"/>
        <w:jc w:val="center"/>
        <w:rPr>
          <w:rFonts w:eastAsia="MS Mincho"/>
          <w:b/>
          <w:color w:val="auto"/>
          <w:sz w:val="36"/>
          <w:szCs w:val="36"/>
          <w:lang w:eastAsia="ru-RU"/>
        </w:rPr>
      </w:pPr>
      <w:r w:rsidRPr="004636E4">
        <w:rPr>
          <w:rFonts w:eastAsia="MS Mincho"/>
          <w:color w:val="auto"/>
          <w:sz w:val="36"/>
          <w:szCs w:val="36"/>
          <w:lang w:eastAsia="ru-RU"/>
        </w:rPr>
        <w:t>Виконавчий комітет</w:t>
      </w:r>
    </w:p>
    <w:p w14:paraId="5D04E6B1" w14:textId="77777777" w:rsidR="00CD4534" w:rsidRPr="004636E4" w:rsidRDefault="00CD4534" w:rsidP="00CD4534">
      <w:pPr>
        <w:spacing w:after="0" w:line="240" w:lineRule="auto"/>
        <w:ind w:left="0" w:firstLine="0"/>
        <w:jc w:val="center"/>
        <w:rPr>
          <w:rFonts w:eastAsia="MS Mincho"/>
          <w:b/>
          <w:color w:val="auto"/>
          <w:sz w:val="36"/>
          <w:szCs w:val="36"/>
          <w:lang w:eastAsia="ru-RU"/>
        </w:rPr>
      </w:pPr>
      <w:r w:rsidRPr="004636E4">
        <w:rPr>
          <w:rFonts w:eastAsia="MS Mincho"/>
          <w:b/>
          <w:color w:val="auto"/>
          <w:sz w:val="36"/>
          <w:szCs w:val="36"/>
          <w:lang w:eastAsia="ru-RU"/>
        </w:rPr>
        <w:t>РІШЕННЯ</w:t>
      </w:r>
    </w:p>
    <w:p w14:paraId="201301A0" w14:textId="77777777" w:rsidR="00CD4534" w:rsidRPr="004636E4" w:rsidRDefault="00CD4534" w:rsidP="009A4D43">
      <w:pPr>
        <w:tabs>
          <w:tab w:val="left" w:pos="709"/>
        </w:tabs>
        <w:spacing w:after="0" w:line="240" w:lineRule="auto"/>
        <w:ind w:left="0" w:firstLine="0"/>
        <w:rPr>
          <w:rFonts w:eastAsia="MS Mincho"/>
          <w:color w:val="auto"/>
          <w:szCs w:val="28"/>
          <w:lang w:eastAsia="ru-RU"/>
        </w:rPr>
      </w:pP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D4534" w:rsidRPr="004636E4" w14:paraId="5EE1A6B6" w14:textId="77777777" w:rsidTr="007B4CE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4320B21" w14:textId="54F454F0" w:rsidR="00CD4534" w:rsidRPr="004636E4" w:rsidRDefault="00152A6C" w:rsidP="006C4653">
            <w:pPr>
              <w:spacing w:after="0" w:line="240" w:lineRule="auto"/>
              <w:ind w:left="0" w:hanging="104"/>
              <w:rPr>
                <w:rFonts w:eastAsia="MS Mincho"/>
                <w:color w:val="auto"/>
                <w:szCs w:val="28"/>
                <w:lang w:eastAsia="ru-RU"/>
              </w:rPr>
            </w:pPr>
            <w:r>
              <w:rPr>
                <w:rFonts w:eastAsia="MS Mincho"/>
                <w:color w:val="auto"/>
                <w:szCs w:val="28"/>
                <w:lang w:eastAsia="ru-RU"/>
              </w:rPr>
              <w:t xml:space="preserve">від </w:t>
            </w:r>
            <w:r w:rsidR="006C4653">
              <w:rPr>
                <w:rFonts w:eastAsia="MS Mincho"/>
                <w:color w:val="auto"/>
                <w:szCs w:val="28"/>
                <w:lang w:eastAsia="ru-RU"/>
              </w:rPr>
              <w:t>23.05.2025</w:t>
            </w:r>
            <w:r>
              <w:rPr>
                <w:rFonts w:eastAsia="MS Mincho"/>
                <w:color w:val="auto"/>
                <w:szCs w:val="28"/>
                <w:lang w:eastAsia="ru-RU"/>
              </w:rPr>
              <w:t xml:space="preserve"> № </w:t>
            </w:r>
            <w:r w:rsidR="006C4653">
              <w:rPr>
                <w:rFonts w:eastAsia="MS Mincho"/>
                <w:color w:val="auto"/>
                <w:szCs w:val="28"/>
                <w:lang w:eastAsia="ru-RU"/>
              </w:rPr>
              <w:t>1771</w:t>
            </w:r>
          </w:p>
        </w:tc>
      </w:tr>
    </w:tbl>
    <w:p w14:paraId="2221849A" w14:textId="77777777" w:rsidR="00CD4534" w:rsidRPr="004636E4" w:rsidRDefault="00CD4534" w:rsidP="009A4D43">
      <w:pPr>
        <w:spacing w:line="240" w:lineRule="auto"/>
        <w:rPr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72705" w:rsidRPr="004636E4" w14:paraId="45CFC6E0" w14:textId="77777777" w:rsidTr="00315800">
        <w:trPr>
          <w:trHeight w:val="944"/>
        </w:trPr>
        <w:tc>
          <w:tcPr>
            <w:tcW w:w="5070" w:type="dxa"/>
          </w:tcPr>
          <w:p w14:paraId="25CD089A" w14:textId="0FE84B14" w:rsidR="00F72705" w:rsidRPr="004636E4" w:rsidRDefault="00F72705" w:rsidP="0015406E">
            <w:pPr>
              <w:tabs>
                <w:tab w:val="left" w:pos="851"/>
              </w:tabs>
              <w:spacing w:after="0" w:line="240" w:lineRule="auto"/>
              <w:ind w:left="-104" w:firstLine="0"/>
              <w:rPr>
                <w:color w:val="auto"/>
                <w:szCs w:val="28"/>
                <w:lang w:eastAsia="ru-RU"/>
              </w:rPr>
            </w:pPr>
            <w:bookmarkStart w:id="1" w:name="_Hlk151716751"/>
            <w:r w:rsidRPr="004636E4">
              <w:rPr>
                <w:b/>
                <w:color w:val="auto"/>
                <w:szCs w:val="24"/>
                <w:lang w:eastAsia="ru-RU"/>
              </w:rPr>
              <w:t xml:space="preserve">Про </w:t>
            </w:r>
            <w:r w:rsidR="0015406E">
              <w:rPr>
                <w:b/>
                <w:color w:val="auto"/>
                <w:szCs w:val="24"/>
                <w:lang w:eastAsia="ru-RU"/>
              </w:rPr>
              <w:t>внесення змін д</w:t>
            </w:r>
            <w:r w:rsidR="00910FBA">
              <w:rPr>
                <w:b/>
                <w:color w:val="auto"/>
                <w:szCs w:val="24"/>
                <w:lang w:eastAsia="ru-RU"/>
              </w:rPr>
              <w:t>о рішення виконавчого комітету С</w:t>
            </w:r>
            <w:r w:rsidR="0015406E">
              <w:rPr>
                <w:b/>
                <w:color w:val="auto"/>
                <w:szCs w:val="24"/>
                <w:lang w:eastAsia="ru-RU"/>
              </w:rPr>
              <w:t>умської міської ради від 09.04.2025 № 1088 «Про облаштування Алеї пам</w:t>
            </w:r>
            <w:r w:rsidR="0015406E" w:rsidRPr="0015406E">
              <w:rPr>
                <w:b/>
                <w:color w:val="auto"/>
                <w:szCs w:val="24"/>
                <w:lang w:eastAsia="ru-RU"/>
              </w:rPr>
              <w:t>’</w:t>
            </w:r>
            <w:r w:rsidR="00EB7DBB">
              <w:rPr>
                <w:b/>
                <w:color w:val="auto"/>
                <w:szCs w:val="24"/>
                <w:lang w:eastAsia="ru-RU"/>
              </w:rPr>
              <w:t>яті</w:t>
            </w:r>
            <w:r w:rsidR="0015406E" w:rsidRPr="0015406E">
              <w:rPr>
                <w:b/>
                <w:color w:val="auto"/>
                <w:szCs w:val="24"/>
                <w:lang w:eastAsia="ru-RU"/>
              </w:rPr>
              <w:t xml:space="preserve"> захисник</w:t>
            </w:r>
            <w:r w:rsidR="0015406E">
              <w:rPr>
                <w:b/>
                <w:color w:val="auto"/>
                <w:szCs w:val="24"/>
                <w:lang w:eastAsia="ru-RU"/>
              </w:rPr>
              <w:t xml:space="preserve">ів/захисниць України, які загинули у російсько-українській війні» </w:t>
            </w:r>
            <w:bookmarkEnd w:id="1"/>
          </w:p>
        </w:tc>
      </w:tr>
    </w:tbl>
    <w:p w14:paraId="4F0D4B6D" w14:textId="12041CAD" w:rsidR="00F72705" w:rsidRDefault="00F72705" w:rsidP="009A4D43">
      <w:pPr>
        <w:tabs>
          <w:tab w:val="left" w:pos="851"/>
        </w:tabs>
        <w:spacing w:after="0" w:line="240" w:lineRule="auto"/>
        <w:ind w:left="0" w:firstLine="709"/>
        <w:rPr>
          <w:color w:val="auto"/>
          <w:szCs w:val="28"/>
          <w:lang w:eastAsia="ru-RU"/>
        </w:rPr>
      </w:pPr>
    </w:p>
    <w:p w14:paraId="788AB275" w14:textId="7782AE7E" w:rsidR="00B473C0" w:rsidRPr="004636E4" w:rsidRDefault="00B473C0" w:rsidP="00B473C0">
      <w:pPr>
        <w:spacing w:after="0" w:line="240" w:lineRule="auto"/>
        <w:ind w:left="0" w:firstLine="709"/>
        <w:rPr>
          <w:b/>
          <w:bCs/>
          <w:color w:val="auto"/>
          <w:szCs w:val="28"/>
        </w:rPr>
      </w:pPr>
      <w:r w:rsidRPr="00CB08E0">
        <w:rPr>
          <w:bCs/>
          <w:color w:val="auto"/>
          <w:szCs w:val="28"/>
        </w:rPr>
        <w:t xml:space="preserve">З метою </w:t>
      </w:r>
      <w:r w:rsidRPr="00CB08E0">
        <w:rPr>
          <w:szCs w:val="28"/>
        </w:rPr>
        <w:t>вшанування подвигу загиблих (померлих)</w:t>
      </w:r>
      <w:r w:rsidR="00FF7D5F">
        <w:rPr>
          <w:szCs w:val="28"/>
        </w:rPr>
        <w:t xml:space="preserve">                      </w:t>
      </w:r>
      <w:r w:rsidRPr="00CB08E0">
        <w:rPr>
          <w:szCs w:val="28"/>
        </w:rPr>
        <w:t xml:space="preserve"> Захисників</w:t>
      </w:r>
      <w:r w:rsidRPr="00E1425D">
        <w:rPr>
          <w:bCs/>
          <w:color w:val="auto"/>
          <w:szCs w:val="28"/>
        </w:rPr>
        <w:t> </w:t>
      </w:r>
      <w:r>
        <w:rPr>
          <w:bCs/>
          <w:color w:val="auto"/>
          <w:szCs w:val="28"/>
        </w:rPr>
        <w:t>/</w:t>
      </w:r>
      <w:r w:rsidRPr="00E1425D">
        <w:rPr>
          <w:bCs/>
          <w:color w:val="auto"/>
          <w:szCs w:val="28"/>
        </w:rPr>
        <w:t> </w:t>
      </w:r>
      <w:r w:rsidRPr="00CB08E0">
        <w:rPr>
          <w:szCs w:val="28"/>
        </w:rPr>
        <w:t>Захисниць України, які героїчно захищали незалежність, суверенітет та територіальну цілісність України, увіч</w:t>
      </w:r>
      <w:r>
        <w:rPr>
          <w:szCs w:val="28"/>
        </w:rPr>
        <w:t>нення пам’яті про них, демонстра</w:t>
      </w:r>
      <w:r w:rsidRPr="00CB08E0">
        <w:rPr>
          <w:szCs w:val="28"/>
        </w:rPr>
        <w:t xml:space="preserve">ції поваги та пошани до їх самопожертви від влади та суспільства та для </w:t>
      </w:r>
      <w:r w:rsidRPr="00CB08E0">
        <w:rPr>
          <w:bCs/>
          <w:color w:val="auto"/>
          <w:szCs w:val="28"/>
        </w:rPr>
        <w:t>унормування</w:t>
      </w:r>
      <w:r w:rsidRPr="00A76259">
        <w:rPr>
          <w:bCs/>
          <w:color w:val="auto"/>
          <w:szCs w:val="28"/>
        </w:rPr>
        <w:t xml:space="preserve"> питання </w:t>
      </w:r>
      <w:r>
        <w:rPr>
          <w:bCs/>
          <w:color w:val="auto"/>
          <w:szCs w:val="28"/>
        </w:rPr>
        <w:t xml:space="preserve">подальшого </w:t>
      </w:r>
      <w:r>
        <w:rPr>
          <w:color w:val="auto"/>
          <w:szCs w:val="28"/>
        </w:rPr>
        <w:t xml:space="preserve">розміщення світлин загиблих </w:t>
      </w:r>
      <w:r w:rsidR="00FF7D5F">
        <w:rPr>
          <w:color w:val="auto"/>
          <w:szCs w:val="28"/>
        </w:rPr>
        <w:t xml:space="preserve">               </w:t>
      </w:r>
      <w:bookmarkStart w:id="2" w:name="_GoBack"/>
      <w:bookmarkEnd w:id="2"/>
      <w:r>
        <w:rPr>
          <w:color w:val="auto"/>
          <w:szCs w:val="28"/>
        </w:rPr>
        <w:t xml:space="preserve">(померлих) </w:t>
      </w:r>
      <w:r w:rsidRPr="006551B6">
        <w:rPr>
          <w:bCs/>
          <w:color w:val="auto"/>
          <w:szCs w:val="28"/>
        </w:rPr>
        <w:t>Захисників</w:t>
      </w:r>
      <w:r w:rsidRPr="00E1425D">
        <w:rPr>
          <w:bCs/>
          <w:color w:val="auto"/>
          <w:szCs w:val="28"/>
        </w:rPr>
        <w:t> </w:t>
      </w:r>
      <w:r w:rsidRPr="006551B6">
        <w:rPr>
          <w:bCs/>
          <w:color w:val="auto"/>
          <w:szCs w:val="28"/>
        </w:rPr>
        <w:t>/</w:t>
      </w:r>
      <w:r w:rsidRPr="00E1425D">
        <w:rPr>
          <w:bCs/>
          <w:color w:val="auto"/>
          <w:szCs w:val="28"/>
        </w:rPr>
        <w:t> </w:t>
      </w:r>
      <w:r w:rsidRPr="006551B6">
        <w:rPr>
          <w:bCs/>
          <w:color w:val="auto"/>
          <w:szCs w:val="28"/>
        </w:rPr>
        <w:t>Захисниць України</w:t>
      </w:r>
      <w:r w:rsidRPr="006551B6">
        <w:rPr>
          <w:color w:val="auto"/>
        </w:rPr>
        <w:t xml:space="preserve"> </w:t>
      </w:r>
      <w:r>
        <w:rPr>
          <w:color w:val="auto"/>
        </w:rPr>
        <w:t xml:space="preserve">та інформації про них </w:t>
      </w:r>
      <w:r w:rsidRPr="006551B6">
        <w:rPr>
          <w:bCs/>
          <w:color w:val="auto"/>
          <w:szCs w:val="28"/>
        </w:rPr>
        <w:t xml:space="preserve">на </w:t>
      </w:r>
      <w:r>
        <w:rPr>
          <w:color w:val="auto"/>
          <w:szCs w:val="24"/>
          <w:lang w:eastAsia="ru-RU"/>
        </w:rPr>
        <w:t>Алеї пам’яті Захисників</w:t>
      </w:r>
      <w:r w:rsidRPr="00E1425D">
        <w:rPr>
          <w:bCs/>
          <w:color w:val="auto"/>
          <w:szCs w:val="28"/>
        </w:rPr>
        <w:t> </w:t>
      </w:r>
      <w:r>
        <w:rPr>
          <w:color w:val="auto"/>
          <w:szCs w:val="24"/>
          <w:lang w:eastAsia="ru-RU"/>
        </w:rPr>
        <w:t>/</w:t>
      </w:r>
      <w:r w:rsidRPr="00E1425D">
        <w:rPr>
          <w:bCs/>
          <w:color w:val="auto"/>
          <w:szCs w:val="28"/>
        </w:rPr>
        <w:t> </w:t>
      </w:r>
      <w:r>
        <w:rPr>
          <w:color w:val="auto"/>
          <w:szCs w:val="24"/>
          <w:lang w:eastAsia="ru-RU"/>
        </w:rPr>
        <w:t>З</w:t>
      </w:r>
      <w:r w:rsidRPr="006551B6">
        <w:rPr>
          <w:color w:val="auto"/>
          <w:szCs w:val="24"/>
          <w:lang w:eastAsia="ru-RU"/>
        </w:rPr>
        <w:t>ахисниць України, які загинули у російсько-українській війні</w:t>
      </w:r>
      <w:r>
        <w:rPr>
          <w:color w:val="auto"/>
          <w:szCs w:val="24"/>
          <w:lang w:eastAsia="ru-RU"/>
        </w:rPr>
        <w:t>,</w:t>
      </w:r>
      <w:r w:rsidRPr="00A76259">
        <w:rPr>
          <w:bCs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 xml:space="preserve">керуючись </w:t>
      </w:r>
      <w:r w:rsidR="00D978DE">
        <w:rPr>
          <w:rFonts w:eastAsia="Calibri"/>
          <w:color w:val="auto"/>
          <w:szCs w:val="28"/>
        </w:rPr>
        <w:t>статт</w:t>
      </w:r>
      <w:r w:rsidR="00D978DE" w:rsidRPr="00D978DE">
        <w:rPr>
          <w:rFonts w:eastAsia="Calibri"/>
          <w:color w:val="auto"/>
          <w:szCs w:val="28"/>
        </w:rPr>
        <w:t>ею</w:t>
      </w:r>
      <w:r>
        <w:rPr>
          <w:rFonts w:eastAsia="Calibri"/>
          <w:color w:val="auto"/>
          <w:szCs w:val="28"/>
        </w:rPr>
        <w:t xml:space="preserve"> </w:t>
      </w:r>
      <w:r w:rsidR="00530B6F" w:rsidRPr="00941BE1">
        <w:rPr>
          <w:rFonts w:eastAsia="Calibri"/>
          <w:color w:val="auto"/>
          <w:szCs w:val="28"/>
          <w:lang w:val="ru-RU"/>
        </w:rPr>
        <w:t>40</w:t>
      </w:r>
      <w:r w:rsidRPr="004636E4">
        <w:rPr>
          <w:rFonts w:eastAsia="Calibri"/>
          <w:color w:val="auto"/>
          <w:szCs w:val="28"/>
        </w:rPr>
        <w:t xml:space="preserve"> Закону України «Про місцеве самоврядування в Україні», </w:t>
      </w:r>
      <w:r w:rsidRPr="004636E4">
        <w:rPr>
          <w:rFonts w:eastAsia="Calibri"/>
          <w:b/>
          <w:color w:val="auto"/>
          <w:szCs w:val="28"/>
        </w:rPr>
        <w:t xml:space="preserve">виконавчий комітет Сумської міської ради </w:t>
      </w:r>
    </w:p>
    <w:p w14:paraId="229A182D" w14:textId="77777777" w:rsidR="00F72705" w:rsidRPr="004636E4" w:rsidRDefault="00F72705" w:rsidP="005B2738">
      <w:pPr>
        <w:spacing w:after="0" w:line="240" w:lineRule="auto"/>
        <w:ind w:left="0" w:firstLine="0"/>
        <w:rPr>
          <w:color w:val="auto"/>
          <w:szCs w:val="28"/>
          <w:lang w:eastAsia="ru-RU"/>
        </w:rPr>
      </w:pPr>
    </w:p>
    <w:p w14:paraId="0C9E4C5E" w14:textId="77777777" w:rsidR="00F72705" w:rsidRPr="004636E4" w:rsidRDefault="00F72705" w:rsidP="00CD4534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ru-RU"/>
        </w:rPr>
      </w:pPr>
      <w:r w:rsidRPr="004636E4">
        <w:rPr>
          <w:b/>
          <w:color w:val="auto"/>
          <w:szCs w:val="28"/>
          <w:lang w:eastAsia="ru-RU"/>
        </w:rPr>
        <w:t>ВИРІШИВ:</w:t>
      </w:r>
    </w:p>
    <w:p w14:paraId="2FE479B5" w14:textId="77777777" w:rsidR="00F72705" w:rsidRPr="004636E4" w:rsidRDefault="00F72705" w:rsidP="00CD4534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ru-RU"/>
        </w:rPr>
      </w:pPr>
    </w:p>
    <w:p w14:paraId="6A34E257" w14:textId="27E5ACBE" w:rsidR="00621A25" w:rsidRDefault="009A4D43" w:rsidP="00CA24A0">
      <w:pPr>
        <w:spacing w:after="0" w:line="240" w:lineRule="auto"/>
        <w:ind w:left="0" w:firstLine="709"/>
        <w:rPr>
          <w:color w:val="auto"/>
          <w:szCs w:val="24"/>
          <w:lang w:eastAsia="ru-RU"/>
        </w:rPr>
      </w:pPr>
      <w:r w:rsidRPr="00371173">
        <w:rPr>
          <w:b/>
          <w:color w:val="auto"/>
        </w:rPr>
        <w:t>1.</w:t>
      </w:r>
      <w:r w:rsidR="00BC01A5" w:rsidRPr="004636E4">
        <w:rPr>
          <w:color w:val="auto"/>
          <w:szCs w:val="28"/>
        </w:rPr>
        <w:t xml:space="preserve"> </w:t>
      </w:r>
      <w:proofErr w:type="spellStart"/>
      <w:r w:rsidR="00371173">
        <w:rPr>
          <w:color w:val="auto"/>
          <w:szCs w:val="28"/>
        </w:rPr>
        <w:t>Внести</w:t>
      </w:r>
      <w:proofErr w:type="spellEnd"/>
      <w:r w:rsidR="00371173">
        <w:rPr>
          <w:color w:val="auto"/>
          <w:szCs w:val="28"/>
        </w:rPr>
        <w:t xml:space="preserve"> зміни д</w:t>
      </w:r>
      <w:r w:rsidR="001513CC">
        <w:rPr>
          <w:color w:val="auto"/>
          <w:szCs w:val="28"/>
        </w:rPr>
        <w:t>о рішення виконавчого комітету С</w:t>
      </w:r>
      <w:r w:rsidR="00371173">
        <w:rPr>
          <w:color w:val="auto"/>
          <w:szCs w:val="28"/>
        </w:rPr>
        <w:t>умської міської ради від 09.04.2025 № 1088 «</w:t>
      </w:r>
      <w:r w:rsidR="00EF7E13" w:rsidRPr="00EF7E13">
        <w:rPr>
          <w:color w:val="auto"/>
          <w:szCs w:val="24"/>
          <w:lang w:eastAsia="ru-RU"/>
        </w:rPr>
        <w:t>Про облаштування Алеї пам’яті захисників/захисниць України, які загинули у російсько-українській війні</w:t>
      </w:r>
      <w:r w:rsidR="00621A25">
        <w:rPr>
          <w:color w:val="auto"/>
          <w:szCs w:val="24"/>
          <w:lang w:eastAsia="ru-RU"/>
        </w:rPr>
        <w:t xml:space="preserve">», </w:t>
      </w:r>
      <w:r w:rsidR="00D9332E">
        <w:rPr>
          <w:szCs w:val="28"/>
        </w:rPr>
        <w:t>д</w:t>
      </w:r>
      <w:r w:rsidR="00D9332E" w:rsidRPr="00284D09">
        <w:rPr>
          <w:szCs w:val="28"/>
        </w:rPr>
        <w:t>оповни</w:t>
      </w:r>
      <w:r w:rsidR="00E07D01">
        <w:rPr>
          <w:szCs w:val="28"/>
        </w:rPr>
        <w:t>вши рішення</w:t>
      </w:r>
      <w:r w:rsidR="00D9332E" w:rsidRPr="00284D09">
        <w:rPr>
          <w:b/>
          <w:szCs w:val="28"/>
        </w:rPr>
        <w:t xml:space="preserve"> </w:t>
      </w:r>
      <w:r w:rsidR="00D9332E" w:rsidRPr="00F32330">
        <w:rPr>
          <w:szCs w:val="28"/>
        </w:rPr>
        <w:t>пунк</w:t>
      </w:r>
      <w:r w:rsidR="00D9332E">
        <w:rPr>
          <w:szCs w:val="28"/>
        </w:rPr>
        <w:t xml:space="preserve">том 3 </w:t>
      </w:r>
      <w:r w:rsidR="00D9332E" w:rsidRPr="00284D09">
        <w:rPr>
          <w:szCs w:val="28"/>
        </w:rPr>
        <w:t>такого змісту</w:t>
      </w:r>
      <w:r w:rsidR="00621A25">
        <w:rPr>
          <w:color w:val="auto"/>
          <w:szCs w:val="24"/>
          <w:lang w:eastAsia="ru-RU"/>
        </w:rPr>
        <w:t>:</w:t>
      </w:r>
    </w:p>
    <w:p w14:paraId="2FBAB0C3" w14:textId="656C0BB6" w:rsidR="00B21FE4" w:rsidRDefault="00ED1326" w:rsidP="00B473C0">
      <w:pPr>
        <w:pStyle w:val="a3"/>
        <w:spacing w:after="0" w:line="240" w:lineRule="auto"/>
        <w:ind w:left="0" w:firstLine="709"/>
        <w:rPr>
          <w:bCs/>
          <w:color w:val="auto"/>
          <w:szCs w:val="28"/>
        </w:rPr>
      </w:pPr>
      <w:r>
        <w:rPr>
          <w:color w:val="auto"/>
        </w:rPr>
        <w:t>«</w:t>
      </w:r>
      <w:r w:rsidR="00621A25" w:rsidRPr="00ED1326">
        <w:rPr>
          <w:b/>
          <w:color w:val="auto"/>
        </w:rPr>
        <w:t>3.</w:t>
      </w:r>
      <w:r w:rsidR="00621A25">
        <w:rPr>
          <w:color w:val="auto"/>
        </w:rPr>
        <w:t xml:space="preserve"> </w:t>
      </w:r>
      <w:r w:rsidR="00B473C0" w:rsidRPr="00303C59">
        <w:rPr>
          <w:color w:val="auto"/>
        </w:rPr>
        <w:t xml:space="preserve">Затвердити Положення про порядок та умови розміщення </w:t>
      </w:r>
      <w:r w:rsidR="00B473C0" w:rsidRPr="00303C59">
        <w:rPr>
          <w:bCs/>
          <w:color w:val="auto"/>
          <w:szCs w:val="28"/>
        </w:rPr>
        <w:t xml:space="preserve">світлин </w:t>
      </w:r>
      <w:r w:rsidR="00B473C0" w:rsidRPr="00303C59">
        <w:rPr>
          <w:color w:val="auto"/>
          <w:szCs w:val="28"/>
        </w:rPr>
        <w:t xml:space="preserve">загиблих (померлих) </w:t>
      </w:r>
      <w:r w:rsidR="00B473C0" w:rsidRPr="00303C59">
        <w:rPr>
          <w:bCs/>
          <w:color w:val="auto"/>
          <w:szCs w:val="28"/>
        </w:rPr>
        <w:t xml:space="preserve">Захисників / Захисниць України </w:t>
      </w:r>
      <w:r w:rsidR="00B473C0" w:rsidRPr="00303C59">
        <w:rPr>
          <w:color w:val="auto"/>
        </w:rPr>
        <w:t xml:space="preserve">та інформації про них </w:t>
      </w:r>
      <w:r w:rsidR="00B473C0" w:rsidRPr="00303C59">
        <w:rPr>
          <w:bCs/>
          <w:color w:val="auto"/>
          <w:szCs w:val="28"/>
        </w:rPr>
        <w:t xml:space="preserve">на </w:t>
      </w:r>
      <w:r w:rsidR="00B473C0" w:rsidRPr="00303C59">
        <w:rPr>
          <w:color w:val="auto"/>
          <w:szCs w:val="24"/>
          <w:lang w:eastAsia="ru-RU"/>
        </w:rPr>
        <w:t>Алеї пам’яті Захисників</w:t>
      </w:r>
      <w:r w:rsidR="00B473C0" w:rsidRPr="00303C59">
        <w:rPr>
          <w:bCs/>
          <w:color w:val="auto"/>
          <w:szCs w:val="28"/>
        </w:rPr>
        <w:t> </w:t>
      </w:r>
      <w:r w:rsidR="00B473C0" w:rsidRPr="00303C59">
        <w:rPr>
          <w:color w:val="auto"/>
          <w:szCs w:val="24"/>
          <w:lang w:eastAsia="ru-RU"/>
        </w:rPr>
        <w:t>/</w:t>
      </w:r>
      <w:r w:rsidR="00B473C0" w:rsidRPr="00303C59">
        <w:rPr>
          <w:bCs/>
          <w:color w:val="auto"/>
          <w:szCs w:val="28"/>
        </w:rPr>
        <w:t> </w:t>
      </w:r>
      <w:r w:rsidR="00B473C0" w:rsidRPr="00303C59">
        <w:rPr>
          <w:color w:val="auto"/>
          <w:szCs w:val="24"/>
          <w:lang w:eastAsia="ru-RU"/>
        </w:rPr>
        <w:t>Захисниць України, які загинули у російсько-українській війні</w:t>
      </w:r>
      <w:r w:rsidR="00B473C0" w:rsidRPr="00303C59">
        <w:rPr>
          <w:color w:val="auto"/>
          <w:szCs w:val="28"/>
        </w:rPr>
        <w:t xml:space="preserve"> </w:t>
      </w:r>
      <w:r w:rsidR="00B473C0" w:rsidRPr="00303C59">
        <w:rPr>
          <w:bCs/>
          <w:color w:val="auto"/>
          <w:szCs w:val="28"/>
        </w:rPr>
        <w:t>(дода</w:t>
      </w:r>
      <w:r w:rsidR="00E07D01">
        <w:rPr>
          <w:bCs/>
          <w:color w:val="auto"/>
          <w:szCs w:val="28"/>
        </w:rPr>
        <w:t>ється</w:t>
      </w:r>
      <w:r w:rsidR="00B473C0">
        <w:rPr>
          <w:bCs/>
          <w:color w:val="auto"/>
          <w:szCs w:val="28"/>
        </w:rPr>
        <w:t>)</w:t>
      </w:r>
      <w:r w:rsidR="00B521AA">
        <w:rPr>
          <w:bCs/>
          <w:color w:val="auto"/>
          <w:szCs w:val="28"/>
        </w:rPr>
        <w:t>.</w:t>
      </w:r>
      <w:r>
        <w:rPr>
          <w:bCs/>
          <w:color w:val="auto"/>
          <w:szCs w:val="28"/>
        </w:rPr>
        <w:t>»</w:t>
      </w:r>
      <w:r w:rsidR="00E07D01">
        <w:rPr>
          <w:bCs/>
          <w:color w:val="auto"/>
          <w:szCs w:val="28"/>
        </w:rPr>
        <w:t>.</w:t>
      </w:r>
    </w:p>
    <w:p w14:paraId="7D0A2FF6" w14:textId="77777777" w:rsidR="00E07D01" w:rsidRDefault="00E07D01" w:rsidP="00B473C0">
      <w:pPr>
        <w:pStyle w:val="a3"/>
        <w:spacing w:after="0" w:line="240" w:lineRule="auto"/>
        <w:ind w:left="0" w:firstLine="709"/>
        <w:rPr>
          <w:color w:val="auto"/>
        </w:rPr>
      </w:pPr>
    </w:p>
    <w:p w14:paraId="60395AA1" w14:textId="64D87D03" w:rsidR="00B21FE4" w:rsidRDefault="00B21FE4" w:rsidP="00B21FE4">
      <w:pPr>
        <w:ind w:firstLine="708"/>
        <w:rPr>
          <w:color w:val="000000" w:themeColor="text1"/>
          <w:szCs w:val="28"/>
        </w:rPr>
      </w:pPr>
      <w:r>
        <w:rPr>
          <w:szCs w:val="28"/>
        </w:rPr>
        <w:t xml:space="preserve">У зв’язку з цим </w:t>
      </w:r>
      <w:r w:rsidR="00B54A85">
        <w:rPr>
          <w:color w:val="000000" w:themeColor="text1"/>
          <w:szCs w:val="28"/>
        </w:rPr>
        <w:t xml:space="preserve">пункти </w:t>
      </w:r>
      <w:r w:rsidR="00E07D01">
        <w:rPr>
          <w:color w:val="000000" w:themeColor="text1"/>
          <w:szCs w:val="28"/>
        </w:rPr>
        <w:t>3-5</w:t>
      </w:r>
      <w:r>
        <w:rPr>
          <w:color w:val="000000" w:themeColor="text1"/>
          <w:szCs w:val="28"/>
        </w:rPr>
        <w:t xml:space="preserve"> </w:t>
      </w:r>
      <w:r w:rsidR="00ED1326">
        <w:rPr>
          <w:color w:val="000000" w:themeColor="text1"/>
          <w:szCs w:val="28"/>
        </w:rPr>
        <w:t xml:space="preserve">рішення </w:t>
      </w:r>
      <w:r>
        <w:rPr>
          <w:color w:val="000000" w:themeColor="text1"/>
          <w:szCs w:val="28"/>
        </w:rPr>
        <w:t>вважати пунктами</w:t>
      </w:r>
      <w:r w:rsidR="00B54A85">
        <w:rPr>
          <w:color w:val="000000" w:themeColor="text1"/>
          <w:szCs w:val="28"/>
        </w:rPr>
        <w:t xml:space="preserve"> </w:t>
      </w:r>
      <w:r w:rsidR="00E07D01">
        <w:rPr>
          <w:color w:val="000000" w:themeColor="text1"/>
          <w:szCs w:val="28"/>
        </w:rPr>
        <w:t>4-6</w:t>
      </w:r>
      <w:r w:rsidR="00B54A85" w:rsidRPr="00B54A85">
        <w:rPr>
          <w:color w:val="000000" w:themeColor="text1"/>
          <w:szCs w:val="28"/>
        </w:rPr>
        <w:t xml:space="preserve">. </w:t>
      </w:r>
    </w:p>
    <w:p w14:paraId="150892CB" w14:textId="6040BE52" w:rsidR="005A301D" w:rsidRDefault="005A301D" w:rsidP="00B21FE4">
      <w:pPr>
        <w:ind w:firstLine="708"/>
        <w:rPr>
          <w:color w:val="000000" w:themeColor="text1"/>
          <w:szCs w:val="28"/>
        </w:rPr>
      </w:pPr>
    </w:p>
    <w:p w14:paraId="2ED22EA6" w14:textId="50546E7F" w:rsidR="00E07D01" w:rsidRDefault="00E07D01" w:rsidP="00B21FE4">
      <w:pPr>
        <w:ind w:firstLine="708"/>
        <w:rPr>
          <w:color w:val="000000" w:themeColor="text1"/>
          <w:szCs w:val="28"/>
        </w:rPr>
      </w:pPr>
    </w:p>
    <w:p w14:paraId="521FCFF5" w14:textId="77777777" w:rsidR="00E07D01" w:rsidRDefault="00E07D01" w:rsidP="00B21FE4">
      <w:pPr>
        <w:ind w:firstLine="708"/>
        <w:rPr>
          <w:color w:val="000000" w:themeColor="text1"/>
          <w:szCs w:val="28"/>
        </w:rPr>
      </w:pPr>
    </w:p>
    <w:p w14:paraId="267693C5" w14:textId="35BA5BAF" w:rsidR="00F01349" w:rsidRPr="00303C59" w:rsidRDefault="00B54A85" w:rsidP="00F01349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b/>
          <w:color w:val="auto"/>
        </w:rPr>
        <w:lastRenderedPageBreak/>
        <w:t>2</w:t>
      </w:r>
      <w:r w:rsidR="005805C2" w:rsidRPr="004636E4">
        <w:rPr>
          <w:b/>
          <w:color w:val="auto"/>
        </w:rPr>
        <w:t xml:space="preserve">. </w:t>
      </w:r>
      <w:r w:rsidR="00F01349" w:rsidRPr="00303C59">
        <w:rPr>
          <w:szCs w:val="28"/>
        </w:rPr>
        <w:t>Дане рішення набирає чинності з дня його оприлюднення на офіційному веб</w:t>
      </w:r>
      <w:r w:rsidR="00E07D01">
        <w:rPr>
          <w:szCs w:val="28"/>
        </w:rPr>
        <w:t xml:space="preserve"> </w:t>
      </w:r>
      <w:r w:rsidR="00F01349" w:rsidRPr="00303C59">
        <w:rPr>
          <w:szCs w:val="28"/>
        </w:rPr>
        <w:t xml:space="preserve">сайті Сумської міської ради. </w:t>
      </w:r>
    </w:p>
    <w:p w14:paraId="3DCEA7B7" w14:textId="77777777" w:rsidR="00F01349" w:rsidRDefault="00F01349" w:rsidP="00CA24A0">
      <w:pPr>
        <w:spacing w:after="0" w:line="240" w:lineRule="auto"/>
        <w:ind w:left="0" w:firstLine="709"/>
        <w:rPr>
          <w:b/>
          <w:color w:val="auto"/>
        </w:rPr>
      </w:pPr>
    </w:p>
    <w:p w14:paraId="4AA1AA59" w14:textId="433DEAFE" w:rsidR="00F72705" w:rsidRDefault="00F72705" w:rsidP="00CA24A0">
      <w:pPr>
        <w:tabs>
          <w:tab w:val="left" w:pos="1080"/>
        </w:tabs>
        <w:spacing w:after="0" w:line="240" w:lineRule="auto"/>
        <w:ind w:left="0" w:firstLine="709"/>
        <w:rPr>
          <w:color w:val="auto"/>
          <w:szCs w:val="28"/>
          <w:lang w:eastAsia="ru-RU"/>
        </w:rPr>
      </w:pPr>
    </w:p>
    <w:p w14:paraId="396CF81A" w14:textId="3A51C552" w:rsidR="005A301D" w:rsidRDefault="005A301D" w:rsidP="00CA24A0">
      <w:pPr>
        <w:tabs>
          <w:tab w:val="left" w:pos="1080"/>
        </w:tabs>
        <w:spacing w:after="0" w:line="240" w:lineRule="auto"/>
        <w:ind w:left="0" w:firstLine="709"/>
        <w:rPr>
          <w:color w:val="auto"/>
          <w:szCs w:val="28"/>
          <w:lang w:eastAsia="ru-RU"/>
        </w:rPr>
      </w:pPr>
    </w:p>
    <w:p w14:paraId="6E0BA3C4" w14:textId="77777777" w:rsidR="005A301D" w:rsidRPr="004636E4" w:rsidRDefault="005A301D" w:rsidP="00CA24A0">
      <w:pPr>
        <w:tabs>
          <w:tab w:val="left" w:pos="1080"/>
        </w:tabs>
        <w:spacing w:after="0" w:line="240" w:lineRule="auto"/>
        <w:ind w:left="0" w:firstLine="709"/>
        <w:rPr>
          <w:color w:val="auto"/>
          <w:szCs w:val="28"/>
          <w:lang w:eastAsia="ru-RU"/>
        </w:rPr>
      </w:pPr>
    </w:p>
    <w:p w14:paraId="3DCEAD27" w14:textId="3B0BA1AA" w:rsidR="00F72705" w:rsidRPr="004636E4" w:rsidRDefault="001D312F" w:rsidP="00CA24A0">
      <w:pPr>
        <w:spacing w:after="0" w:line="240" w:lineRule="auto"/>
        <w:ind w:left="0" w:firstLine="0"/>
        <w:jc w:val="left"/>
        <w:rPr>
          <w:b/>
          <w:color w:val="auto"/>
          <w:szCs w:val="28"/>
          <w:lang w:eastAsia="ru-RU"/>
        </w:rPr>
      </w:pPr>
      <w:r w:rsidRPr="004636E4">
        <w:rPr>
          <w:b/>
          <w:color w:val="auto"/>
          <w:szCs w:val="28"/>
          <w:lang w:eastAsia="ru-RU"/>
        </w:rPr>
        <w:t>Секретар міської ради                                                              Артем КОБЗАР</w:t>
      </w:r>
    </w:p>
    <w:p w14:paraId="3C51CB19" w14:textId="77777777" w:rsidR="00C10B9A" w:rsidRPr="004636E4" w:rsidRDefault="00C10B9A" w:rsidP="00CD4534">
      <w:pPr>
        <w:tabs>
          <w:tab w:val="left" w:pos="1808"/>
        </w:tabs>
        <w:spacing w:after="0" w:line="240" w:lineRule="auto"/>
        <w:ind w:left="0" w:firstLine="0"/>
        <w:jc w:val="left"/>
        <w:rPr>
          <w:color w:val="auto"/>
          <w:szCs w:val="28"/>
          <w:lang w:eastAsia="ru-RU"/>
        </w:rPr>
      </w:pPr>
    </w:p>
    <w:p w14:paraId="3DDEC4A0" w14:textId="35AA51C9" w:rsidR="00CA24A0" w:rsidRDefault="00466BA7" w:rsidP="00C10B9A">
      <w:pPr>
        <w:pBdr>
          <w:bottom w:val="single" w:sz="12" w:space="1" w:color="auto"/>
        </w:pBdr>
        <w:spacing w:after="0" w:line="240" w:lineRule="auto"/>
        <w:ind w:left="0" w:firstLine="0"/>
        <w:rPr>
          <w:color w:val="auto"/>
          <w:sz w:val="24"/>
          <w:szCs w:val="24"/>
          <w:lang w:eastAsia="ru-RU"/>
        </w:rPr>
      </w:pPr>
      <w:proofErr w:type="spellStart"/>
      <w:r w:rsidRPr="00E07D01">
        <w:rPr>
          <w:color w:val="auto"/>
          <w:sz w:val="24"/>
          <w:szCs w:val="24"/>
          <w:lang w:eastAsia="ru-RU"/>
        </w:rPr>
        <w:t>Масік</w:t>
      </w:r>
      <w:proofErr w:type="spellEnd"/>
      <w:r w:rsidRPr="00E07D01">
        <w:rPr>
          <w:color w:val="auto"/>
          <w:sz w:val="24"/>
          <w:szCs w:val="24"/>
          <w:lang w:eastAsia="ru-RU"/>
        </w:rPr>
        <w:t xml:space="preserve"> Тетяна</w:t>
      </w:r>
      <w:r w:rsidR="00F72705" w:rsidRPr="004636E4">
        <w:rPr>
          <w:color w:val="auto"/>
          <w:sz w:val="24"/>
          <w:szCs w:val="24"/>
          <w:lang w:eastAsia="ru-RU"/>
        </w:rPr>
        <w:t xml:space="preserve"> 787</w:t>
      </w:r>
      <w:r w:rsidR="00E07D01">
        <w:rPr>
          <w:color w:val="auto"/>
          <w:sz w:val="24"/>
          <w:szCs w:val="24"/>
          <w:lang w:eastAsia="ru-RU"/>
        </w:rPr>
        <w:t> </w:t>
      </w:r>
      <w:r w:rsidR="00F72705" w:rsidRPr="004636E4">
        <w:rPr>
          <w:color w:val="auto"/>
          <w:sz w:val="24"/>
          <w:szCs w:val="24"/>
          <w:lang w:eastAsia="ru-RU"/>
        </w:rPr>
        <w:t>100</w:t>
      </w:r>
    </w:p>
    <w:p w14:paraId="4168E0DC" w14:textId="7F0CCBBB" w:rsidR="00F01349" w:rsidRDefault="00F01349" w:rsidP="00F01349">
      <w:pPr>
        <w:tabs>
          <w:tab w:val="left" w:pos="4111"/>
        </w:tabs>
        <w:rPr>
          <w:sz w:val="24"/>
          <w:szCs w:val="24"/>
        </w:rPr>
      </w:pPr>
      <w:r w:rsidRPr="002F1081">
        <w:rPr>
          <w:sz w:val="24"/>
          <w:szCs w:val="24"/>
        </w:rPr>
        <w:t xml:space="preserve">Розіслати: </w:t>
      </w:r>
      <w:proofErr w:type="spellStart"/>
      <w:r w:rsidRPr="002F1081">
        <w:rPr>
          <w:sz w:val="24"/>
          <w:szCs w:val="24"/>
        </w:rPr>
        <w:t>Масік</w:t>
      </w:r>
      <w:proofErr w:type="spellEnd"/>
      <w:r w:rsidRPr="002F1081">
        <w:rPr>
          <w:sz w:val="24"/>
          <w:szCs w:val="24"/>
        </w:rPr>
        <w:t xml:space="preserve"> Т.О., Полякову С.В.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Хіро</w:t>
      </w:r>
      <w:proofErr w:type="spellEnd"/>
      <w:r>
        <w:rPr>
          <w:sz w:val="24"/>
          <w:szCs w:val="24"/>
        </w:rPr>
        <w:t xml:space="preserve"> С.І.</w:t>
      </w:r>
    </w:p>
    <w:p w14:paraId="28F0C4C3" w14:textId="19148A9E" w:rsidR="00F01349" w:rsidRDefault="00F01349" w:rsidP="00F01349">
      <w:pPr>
        <w:tabs>
          <w:tab w:val="left" w:pos="4111"/>
        </w:tabs>
        <w:rPr>
          <w:sz w:val="24"/>
          <w:szCs w:val="24"/>
        </w:rPr>
      </w:pPr>
    </w:p>
    <w:p w14:paraId="44167DB4" w14:textId="3EFF95D6" w:rsidR="00F01349" w:rsidRDefault="00F01349" w:rsidP="00F01349">
      <w:pPr>
        <w:tabs>
          <w:tab w:val="left" w:pos="4111"/>
        </w:tabs>
        <w:rPr>
          <w:sz w:val="24"/>
          <w:szCs w:val="24"/>
        </w:rPr>
      </w:pPr>
    </w:p>
    <w:p w14:paraId="6E240576" w14:textId="43DEECED" w:rsidR="00F01349" w:rsidRDefault="00F01349" w:rsidP="00F01349">
      <w:pPr>
        <w:tabs>
          <w:tab w:val="left" w:pos="4111"/>
        </w:tabs>
        <w:rPr>
          <w:sz w:val="24"/>
          <w:szCs w:val="24"/>
        </w:rPr>
      </w:pPr>
    </w:p>
    <w:p w14:paraId="5A342BB2" w14:textId="3A702905" w:rsidR="00F01349" w:rsidRDefault="00F01349" w:rsidP="00F01349">
      <w:pPr>
        <w:tabs>
          <w:tab w:val="left" w:pos="4111"/>
        </w:tabs>
        <w:rPr>
          <w:sz w:val="24"/>
          <w:szCs w:val="24"/>
        </w:rPr>
      </w:pPr>
    </w:p>
    <w:p w14:paraId="7BE27549" w14:textId="4A9C3B6F" w:rsidR="00F01349" w:rsidRDefault="00F01349" w:rsidP="00F01349">
      <w:pPr>
        <w:tabs>
          <w:tab w:val="left" w:pos="4111"/>
        </w:tabs>
        <w:rPr>
          <w:sz w:val="24"/>
          <w:szCs w:val="24"/>
        </w:rPr>
      </w:pPr>
    </w:p>
    <w:p w14:paraId="66A0EADD" w14:textId="6BFB7742" w:rsidR="00F01349" w:rsidRDefault="00F01349" w:rsidP="00F01349">
      <w:pPr>
        <w:tabs>
          <w:tab w:val="left" w:pos="4111"/>
        </w:tabs>
        <w:rPr>
          <w:sz w:val="24"/>
          <w:szCs w:val="24"/>
        </w:rPr>
      </w:pPr>
    </w:p>
    <w:p w14:paraId="291B1EE2" w14:textId="1AA96656" w:rsidR="00F01349" w:rsidRDefault="00F01349" w:rsidP="00F01349">
      <w:pPr>
        <w:tabs>
          <w:tab w:val="left" w:pos="4111"/>
        </w:tabs>
        <w:rPr>
          <w:sz w:val="24"/>
          <w:szCs w:val="24"/>
        </w:rPr>
      </w:pPr>
    </w:p>
    <w:p w14:paraId="6FC7B606" w14:textId="7AC942F0" w:rsidR="00F01349" w:rsidRDefault="00F01349" w:rsidP="00F01349">
      <w:pPr>
        <w:tabs>
          <w:tab w:val="left" w:pos="4111"/>
        </w:tabs>
        <w:rPr>
          <w:sz w:val="24"/>
          <w:szCs w:val="24"/>
        </w:rPr>
      </w:pPr>
    </w:p>
    <w:p w14:paraId="1619D944" w14:textId="4C9E8E3A" w:rsidR="00F01349" w:rsidRDefault="00F01349" w:rsidP="00F01349">
      <w:pPr>
        <w:tabs>
          <w:tab w:val="left" w:pos="4111"/>
        </w:tabs>
        <w:rPr>
          <w:sz w:val="24"/>
          <w:szCs w:val="24"/>
        </w:rPr>
      </w:pPr>
    </w:p>
    <w:p w14:paraId="79C32BEC" w14:textId="008F442A" w:rsidR="00F01349" w:rsidRDefault="00F01349" w:rsidP="00F01349">
      <w:pPr>
        <w:tabs>
          <w:tab w:val="left" w:pos="4111"/>
        </w:tabs>
        <w:rPr>
          <w:sz w:val="24"/>
          <w:szCs w:val="24"/>
        </w:rPr>
      </w:pPr>
    </w:p>
    <w:p w14:paraId="1336BD14" w14:textId="77777777" w:rsidR="00F01349" w:rsidRDefault="00F01349" w:rsidP="00F01349">
      <w:pPr>
        <w:tabs>
          <w:tab w:val="left" w:pos="4111"/>
        </w:tabs>
        <w:rPr>
          <w:sz w:val="24"/>
          <w:szCs w:val="24"/>
        </w:rPr>
      </w:pPr>
    </w:p>
    <w:p w14:paraId="392ECED0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25B4125D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643FF6E0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5D2D7527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3BBCF53C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60B4F3FC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532F5129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725D69F4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718D4413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79F32D72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45C22774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2A088758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52CD837B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12A2FBFA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2B742C05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29A4A989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3FD89879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7DB704A5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5D06B5D9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3F415DBE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6B20F5E7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46855D2F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1EDCC1F2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78E3C985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6302D12B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p w14:paraId="1049E715" w14:textId="77777777" w:rsidR="00DC6EF3" w:rsidRPr="004636E4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bookmarkEnd w:id="0"/>
    <w:p w14:paraId="7F68B125" w14:textId="240D8806" w:rsidR="00DC6EF3" w:rsidRDefault="00DC6EF3" w:rsidP="00CA24A0">
      <w:pPr>
        <w:spacing w:after="0" w:line="240" w:lineRule="auto"/>
        <w:ind w:left="6096"/>
        <w:rPr>
          <w:color w:val="auto"/>
          <w:sz w:val="24"/>
          <w:szCs w:val="24"/>
        </w:rPr>
      </w:pPr>
    </w:p>
    <w:sectPr w:rsidR="00DC6EF3" w:rsidSect="007B0CDE">
      <w:headerReference w:type="default" r:id="rId10"/>
      <w:pgSz w:w="11911" w:h="16841"/>
      <w:pgMar w:top="1134" w:right="567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47999" w14:textId="77777777" w:rsidR="00F85ABF" w:rsidRDefault="00F85ABF" w:rsidP="00CD4534">
      <w:pPr>
        <w:spacing w:after="0" w:line="240" w:lineRule="auto"/>
      </w:pPr>
      <w:r>
        <w:separator/>
      </w:r>
    </w:p>
  </w:endnote>
  <w:endnote w:type="continuationSeparator" w:id="0">
    <w:p w14:paraId="789A27A8" w14:textId="77777777" w:rsidR="00F85ABF" w:rsidRDefault="00F85ABF" w:rsidP="00CD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C0ADF" w14:textId="77777777" w:rsidR="00F85ABF" w:rsidRDefault="00F85ABF" w:rsidP="00CD4534">
      <w:pPr>
        <w:spacing w:after="0" w:line="240" w:lineRule="auto"/>
      </w:pPr>
      <w:r>
        <w:separator/>
      </w:r>
    </w:p>
  </w:footnote>
  <w:footnote w:type="continuationSeparator" w:id="0">
    <w:p w14:paraId="556DAD95" w14:textId="77777777" w:rsidR="00F85ABF" w:rsidRDefault="00F85ABF" w:rsidP="00CD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951069"/>
      <w:docPartObj>
        <w:docPartGallery w:val="Page Numbers (Top of Page)"/>
        <w:docPartUnique/>
      </w:docPartObj>
    </w:sdtPr>
    <w:sdtEndPr/>
    <w:sdtContent>
      <w:p w14:paraId="426EC83F" w14:textId="0C344C93" w:rsidR="00BB2203" w:rsidRDefault="00BB2203" w:rsidP="005F52A8">
        <w:pPr>
          <w:pStyle w:val="ad"/>
          <w:jc w:val="center"/>
        </w:pPr>
        <w:r w:rsidRPr="00476769">
          <w:rPr>
            <w:color w:val="auto"/>
          </w:rPr>
          <w:fldChar w:fldCharType="begin"/>
        </w:r>
        <w:r w:rsidRPr="00476769">
          <w:rPr>
            <w:color w:val="auto"/>
          </w:rPr>
          <w:instrText>PAGE   \* MERGEFORMAT</w:instrText>
        </w:r>
        <w:r w:rsidRPr="00476769">
          <w:rPr>
            <w:color w:val="auto"/>
          </w:rPr>
          <w:fldChar w:fldCharType="separate"/>
        </w:r>
        <w:r w:rsidR="00FF7D5F" w:rsidRPr="00FF7D5F">
          <w:rPr>
            <w:noProof/>
            <w:color w:val="auto"/>
            <w:lang w:val="ru-RU"/>
          </w:rPr>
          <w:t>2</w:t>
        </w:r>
        <w:r w:rsidRPr="00476769">
          <w:rPr>
            <w:color w:val="auto"/>
          </w:rPr>
          <w:fldChar w:fldCharType="end"/>
        </w:r>
        <w:r w:rsidR="00837BD0" w:rsidRPr="00476769">
          <w:rPr>
            <w:color w:val="auto"/>
            <w:lang w:val="en-US"/>
          </w:rPr>
          <w:t xml:space="preserve">   </w:t>
        </w:r>
        <w:r w:rsidR="00837BD0">
          <w:rPr>
            <w:lang w:val="en-US"/>
          </w:rPr>
          <w:t xml:space="preserve">                     </w:t>
        </w:r>
        <w:r w:rsidR="005F52A8">
          <w:rPr>
            <w:lang w:val="en-US"/>
          </w:rPr>
          <w:t xml:space="preserve">                              </w:t>
        </w:r>
      </w:p>
    </w:sdtContent>
  </w:sdt>
  <w:p w14:paraId="170030D0" w14:textId="77777777" w:rsidR="00CD4534" w:rsidRDefault="00CD453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2FF"/>
    <w:multiLevelType w:val="multilevel"/>
    <w:tmpl w:val="7752DF6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14B07"/>
    <w:multiLevelType w:val="hybridMultilevel"/>
    <w:tmpl w:val="2EC83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C44AC6"/>
    <w:multiLevelType w:val="hybridMultilevel"/>
    <w:tmpl w:val="D306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255"/>
    <w:multiLevelType w:val="multilevel"/>
    <w:tmpl w:val="C8B2EC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C126BE"/>
    <w:multiLevelType w:val="multilevel"/>
    <w:tmpl w:val="A516E0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8BC75E9"/>
    <w:multiLevelType w:val="multilevel"/>
    <w:tmpl w:val="799A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46468"/>
    <w:multiLevelType w:val="hybridMultilevel"/>
    <w:tmpl w:val="ED74441C"/>
    <w:lvl w:ilvl="0" w:tplc="FAFE8C7C">
      <w:start w:val="2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7" w15:restartNumberingAfterBreak="0">
    <w:nsid w:val="4A8D4861"/>
    <w:multiLevelType w:val="hybridMultilevel"/>
    <w:tmpl w:val="27BCBC80"/>
    <w:lvl w:ilvl="0" w:tplc="083EA6D0"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8" w15:restartNumberingAfterBreak="0">
    <w:nsid w:val="55392398"/>
    <w:multiLevelType w:val="multilevel"/>
    <w:tmpl w:val="73B8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E4A01"/>
    <w:multiLevelType w:val="multilevel"/>
    <w:tmpl w:val="80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23F6F"/>
    <w:multiLevelType w:val="multilevel"/>
    <w:tmpl w:val="5D8668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6F350ACE"/>
    <w:multiLevelType w:val="multilevel"/>
    <w:tmpl w:val="70D6296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F47BE7"/>
    <w:multiLevelType w:val="hybridMultilevel"/>
    <w:tmpl w:val="1DA25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E13DE0"/>
    <w:multiLevelType w:val="hybridMultilevel"/>
    <w:tmpl w:val="3586DB3C"/>
    <w:lvl w:ilvl="0" w:tplc="C4662E00"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4" w15:restartNumberingAfterBreak="0">
    <w:nsid w:val="74F47CB6"/>
    <w:multiLevelType w:val="hybridMultilevel"/>
    <w:tmpl w:val="ECE6DC3A"/>
    <w:lvl w:ilvl="0" w:tplc="BEC2BA4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AA"/>
    <w:rsid w:val="0000105A"/>
    <w:rsid w:val="00003122"/>
    <w:rsid w:val="00012C8D"/>
    <w:rsid w:val="00013364"/>
    <w:rsid w:val="00014134"/>
    <w:rsid w:val="0002139B"/>
    <w:rsid w:val="0003082B"/>
    <w:rsid w:val="0003395A"/>
    <w:rsid w:val="00054EE2"/>
    <w:rsid w:val="00061CB0"/>
    <w:rsid w:val="000671BE"/>
    <w:rsid w:val="000749E6"/>
    <w:rsid w:val="000807E9"/>
    <w:rsid w:val="0008306B"/>
    <w:rsid w:val="00086E19"/>
    <w:rsid w:val="000A62E3"/>
    <w:rsid w:val="000A6723"/>
    <w:rsid w:val="000B20EA"/>
    <w:rsid w:val="000B6687"/>
    <w:rsid w:val="000B7753"/>
    <w:rsid w:val="000C5F2C"/>
    <w:rsid w:val="000C72BE"/>
    <w:rsid w:val="000D0E22"/>
    <w:rsid w:val="000E2248"/>
    <w:rsid w:val="000E389B"/>
    <w:rsid w:val="000F0514"/>
    <w:rsid w:val="00104C2A"/>
    <w:rsid w:val="0012542B"/>
    <w:rsid w:val="00125495"/>
    <w:rsid w:val="00132E18"/>
    <w:rsid w:val="00150755"/>
    <w:rsid w:val="001513CC"/>
    <w:rsid w:val="00152A6C"/>
    <w:rsid w:val="00153641"/>
    <w:rsid w:val="00153F90"/>
    <w:rsid w:val="0015406E"/>
    <w:rsid w:val="001855E1"/>
    <w:rsid w:val="00186210"/>
    <w:rsid w:val="00191CB6"/>
    <w:rsid w:val="00195E7C"/>
    <w:rsid w:val="001B5CB4"/>
    <w:rsid w:val="001D312F"/>
    <w:rsid w:val="001D4AAA"/>
    <w:rsid w:val="001E49EC"/>
    <w:rsid w:val="001E7617"/>
    <w:rsid w:val="001F7FEC"/>
    <w:rsid w:val="00201D4D"/>
    <w:rsid w:val="00207C91"/>
    <w:rsid w:val="0021210E"/>
    <w:rsid w:val="00216538"/>
    <w:rsid w:val="00224F24"/>
    <w:rsid w:val="00226E6F"/>
    <w:rsid w:val="00241B29"/>
    <w:rsid w:val="00254193"/>
    <w:rsid w:val="00264E71"/>
    <w:rsid w:val="0027063B"/>
    <w:rsid w:val="00271996"/>
    <w:rsid w:val="0027514E"/>
    <w:rsid w:val="0027552F"/>
    <w:rsid w:val="00285D7A"/>
    <w:rsid w:val="00285FF6"/>
    <w:rsid w:val="002959BB"/>
    <w:rsid w:val="002B0F7B"/>
    <w:rsid w:val="002B209E"/>
    <w:rsid w:val="002B2BAC"/>
    <w:rsid w:val="002D0C95"/>
    <w:rsid w:val="002D23A6"/>
    <w:rsid w:val="002D29E0"/>
    <w:rsid w:val="002D60D2"/>
    <w:rsid w:val="002D6236"/>
    <w:rsid w:val="002E466E"/>
    <w:rsid w:val="002F1A2D"/>
    <w:rsid w:val="002F45BF"/>
    <w:rsid w:val="002F707D"/>
    <w:rsid w:val="003003AC"/>
    <w:rsid w:val="0030114B"/>
    <w:rsid w:val="003032E3"/>
    <w:rsid w:val="0031111E"/>
    <w:rsid w:val="00321BB3"/>
    <w:rsid w:val="00323DE5"/>
    <w:rsid w:val="0034774D"/>
    <w:rsid w:val="0035124D"/>
    <w:rsid w:val="00353435"/>
    <w:rsid w:val="0035551F"/>
    <w:rsid w:val="003612AC"/>
    <w:rsid w:val="00371173"/>
    <w:rsid w:val="00372485"/>
    <w:rsid w:val="003878C0"/>
    <w:rsid w:val="00387D14"/>
    <w:rsid w:val="00394097"/>
    <w:rsid w:val="00396BEB"/>
    <w:rsid w:val="003A03F6"/>
    <w:rsid w:val="003A425A"/>
    <w:rsid w:val="003A63FB"/>
    <w:rsid w:val="003C72F6"/>
    <w:rsid w:val="003D4217"/>
    <w:rsid w:val="003D63C2"/>
    <w:rsid w:val="003D6472"/>
    <w:rsid w:val="003E008B"/>
    <w:rsid w:val="003E246E"/>
    <w:rsid w:val="00412655"/>
    <w:rsid w:val="004338FF"/>
    <w:rsid w:val="00442825"/>
    <w:rsid w:val="0044451D"/>
    <w:rsid w:val="00445EFC"/>
    <w:rsid w:val="00456CAF"/>
    <w:rsid w:val="004636E4"/>
    <w:rsid w:val="00466BA7"/>
    <w:rsid w:val="00474C8E"/>
    <w:rsid w:val="00476769"/>
    <w:rsid w:val="00477F7A"/>
    <w:rsid w:val="00487F84"/>
    <w:rsid w:val="00493E54"/>
    <w:rsid w:val="004A5EE2"/>
    <w:rsid w:val="004B78BF"/>
    <w:rsid w:val="004C7C90"/>
    <w:rsid w:val="004E0114"/>
    <w:rsid w:val="004F15EE"/>
    <w:rsid w:val="004F245E"/>
    <w:rsid w:val="00500280"/>
    <w:rsid w:val="00502BA3"/>
    <w:rsid w:val="005140BB"/>
    <w:rsid w:val="00516E1A"/>
    <w:rsid w:val="00517334"/>
    <w:rsid w:val="00524E71"/>
    <w:rsid w:val="005302DD"/>
    <w:rsid w:val="00530B6F"/>
    <w:rsid w:val="00535F2B"/>
    <w:rsid w:val="00545B10"/>
    <w:rsid w:val="005522DF"/>
    <w:rsid w:val="00553F01"/>
    <w:rsid w:val="00561A1A"/>
    <w:rsid w:val="00570491"/>
    <w:rsid w:val="005805C2"/>
    <w:rsid w:val="005827B4"/>
    <w:rsid w:val="005828B0"/>
    <w:rsid w:val="005919D4"/>
    <w:rsid w:val="005A301D"/>
    <w:rsid w:val="005B1BEC"/>
    <w:rsid w:val="005B2738"/>
    <w:rsid w:val="005C2FBA"/>
    <w:rsid w:val="005D203B"/>
    <w:rsid w:val="005D2290"/>
    <w:rsid w:val="005D396A"/>
    <w:rsid w:val="005D60B8"/>
    <w:rsid w:val="005D6658"/>
    <w:rsid w:val="005E51E1"/>
    <w:rsid w:val="005E6296"/>
    <w:rsid w:val="005E6466"/>
    <w:rsid w:val="005F2DD9"/>
    <w:rsid w:val="005F52A8"/>
    <w:rsid w:val="00602143"/>
    <w:rsid w:val="006078B4"/>
    <w:rsid w:val="00617E86"/>
    <w:rsid w:val="00621A25"/>
    <w:rsid w:val="006231D9"/>
    <w:rsid w:val="00641B1F"/>
    <w:rsid w:val="00643FFA"/>
    <w:rsid w:val="00651636"/>
    <w:rsid w:val="006536F9"/>
    <w:rsid w:val="00664CBC"/>
    <w:rsid w:val="00666759"/>
    <w:rsid w:val="0067288B"/>
    <w:rsid w:val="0069531E"/>
    <w:rsid w:val="006A7DFE"/>
    <w:rsid w:val="006B519A"/>
    <w:rsid w:val="006B5932"/>
    <w:rsid w:val="006B6042"/>
    <w:rsid w:val="006C4653"/>
    <w:rsid w:val="006C5A4B"/>
    <w:rsid w:val="006F6BED"/>
    <w:rsid w:val="00704605"/>
    <w:rsid w:val="00705525"/>
    <w:rsid w:val="00715424"/>
    <w:rsid w:val="007273DC"/>
    <w:rsid w:val="007440F9"/>
    <w:rsid w:val="00746559"/>
    <w:rsid w:val="0076176A"/>
    <w:rsid w:val="007749EF"/>
    <w:rsid w:val="0079109D"/>
    <w:rsid w:val="00791590"/>
    <w:rsid w:val="00791AC2"/>
    <w:rsid w:val="00796574"/>
    <w:rsid w:val="007B0CDE"/>
    <w:rsid w:val="007B45CF"/>
    <w:rsid w:val="007C1E4D"/>
    <w:rsid w:val="007C6D2C"/>
    <w:rsid w:val="007E7C5A"/>
    <w:rsid w:val="00811CB9"/>
    <w:rsid w:val="008139FA"/>
    <w:rsid w:val="00814909"/>
    <w:rsid w:val="00825D9C"/>
    <w:rsid w:val="00826EB9"/>
    <w:rsid w:val="00837BD0"/>
    <w:rsid w:val="0084076C"/>
    <w:rsid w:val="00840D98"/>
    <w:rsid w:val="00842DF1"/>
    <w:rsid w:val="00846403"/>
    <w:rsid w:val="00860705"/>
    <w:rsid w:val="00861281"/>
    <w:rsid w:val="00872011"/>
    <w:rsid w:val="00874409"/>
    <w:rsid w:val="008762A0"/>
    <w:rsid w:val="00880453"/>
    <w:rsid w:val="00881BAF"/>
    <w:rsid w:val="00884993"/>
    <w:rsid w:val="00886935"/>
    <w:rsid w:val="00890C31"/>
    <w:rsid w:val="00893AD4"/>
    <w:rsid w:val="00896605"/>
    <w:rsid w:val="008B0037"/>
    <w:rsid w:val="008B11E4"/>
    <w:rsid w:val="008B159F"/>
    <w:rsid w:val="008B3642"/>
    <w:rsid w:val="008B43EA"/>
    <w:rsid w:val="008C0EEE"/>
    <w:rsid w:val="008C5CD8"/>
    <w:rsid w:val="008C7041"/>
    <w:rsid w:val="008D5200"/>
    <w:rsid w:val="008D6A46"/>
    <w:rsid w:val="008D779F"/>
    <w:rsid w:val="008E4D12"/>
    <w:rsid w:val="008E4D28"/>
    <w:rsid w:val="008F031D"/>
    <w:rsid w:val="00910FBA"/>
    <w:rsid w:val="009129A7"/>
    <w:rsid w:val="00915CEC"/>
    <w:rsid w:val="00923FC0"/>
    <w:rsid w:val="00927C88"/>
    <w:rsid w:val="00941BE1"/>
    <w:rsid w:val="00945535"/>
    <w:rsid w:val="00945E44"/>
    <w:rsid w:val="009473FC"/>
    <w:rsid w:val="00953B6A"/>
    <w:rsid w:val="00960BDD"/>
    <w:rsid w:val="00964A0E"/>
    <w:rsid w:val="00967AEE"/>
    <w:rsid w:val="00970965"/>
    <w:rsid w:val="00973002"/>
    <w:rsid w:val="009831D4"/>
    <w:rsid w:val="00984EE2"/>
    <w:rsid w:val="00986F76"/>
    <w:rsid w:val="00987AA4"/>
    <w:rsid w:val="0099146A"/>
    <w:rsid w:val="00991D55"/>
    <w:rsid w:val="009A4D43"/>
    <w:rsid w:val="009A4F9D"/>
    <w:rsid w:val="009B090E"/>
    <w:rsid w:val="009B3219"/>
    <w:rsid w:val="009C49AE"/>
    <w:rsid w:val="009F6B59"/>
    <w:rsid w:val="00A05538"/>
    <w:rsid w:val="00A15DE6"/>
    <w:rsid w:val="00A16873"/>
    <w:rsid w:val="00A2125C"/>
    <w:rsid w:val="00A265E3"/>
    <w:rsid w:val="00A45BAE"/>
    <w:rsid w:val="00A53FFA"/>
    <w:rsid w:val="00A540C1"/>
    <w:rsid w:val="00A660B8"/>
    <w:rsid w:val="00A710FD"/>
    <w:rsid w:val="00A7564F"/>
    <w:rsid w:val="00A76259"/>
    <w:rsid w:val="00A8735A"/>
    <w:rsid w:val="00AB613C"/>
    <w:rsid w:val="00AC3409"/>
    <w:rsid w:val="00AE3867"/>
    <w:rsid w:val="00AE52A5"/>
    <w:rsid w:val="00AE7B6C"/>
    <w:rsid w:val="00B035FE"/>
    <w:rsid w:val="00B07359"/>
    <w:rsid w:val="00B15FD5"/>
    <w:rsid w:val="00B21FE4"/>
    <w:rsid w:val="00B240C0"/>
    <w:rsid w:val="00B25D93"/>
    <w:rsid w:val="00B35B46"/>
    <w:rsid w:val="00B370FE"/>
    <w:rsid w:val="00B40A7D"/>
    <w:rsid w:val="00B41E7B"/>
    <w:rsid w:val="00B43424"/>
    <w:rsid w:val="00B44261"/>
    <w:rsid w:val="00B44311"/>
    <w:rsid w:val="00B473C0"/>
    <w:rsid w:val="00B521AA"/>
    <w:rsid w:val="00B54A85"/>
    <w:rsid w:val="00B54D3E"/>
    <w:rsid w:val="00B6319E"/>
    <w:rsid w:val="00B6534C"/>
    <w:rsid w:val="00B67612"/>
    <w:rsid w:val="00B71720"/>
    <w:rsid w:val="00B7272F"/>
    <w:rsid w:val="00B76B31"/>
    <w:rsid w:val="00B82800"/>
    <w:rsid w:val="00B902F4"/>
    <w:rsid w:val="00B92991"/>
    <w:rsid w:val="00B97ECA"/>
    <w:rsid w:val="00BA0B8C"/>
    <w:rsid w:val="00BA24E4"/>
    <w:rsid w:val="00BB07A9"/>
    <w:rsid w:val="00BB08EE"/>
    <w:rsid w:val="00BB2203"/>
    <w:rsid w:val="00BC01A5"/>
    <w:rsid w:val="00BC0AC8"/>
    <w:rsid w:val="00BC19FC"/>
    <w:rsid w:val="00BC261C"/>
    <w:rsid w:val="00BC6E5A"/>
    <w:rsid w:val="00BE171F"/>
    <w:rsid w:val="00BE4A5A"/>
    <w:rsid w:val="00BF5B44"/>
    <w:rsid w:val="00C10B9A"/>
    <w:rsid w:val="00C12365"/>
    <w:rsid w:val="00C2567D"/>
    <w:rsid w:val="00C33C8D"/>
    <w:rsid w:val="00C40FB5"/>
    <w:rsid w:val="00C429A6"/>
    <w:rsid w:val="00C43A83"/>
    <w:rsid w:val="00C5125D"/>
    <w:rsid w:val="00C52CC4"/>
    <w:rsid w:val="00C70A67"/>
    <w:rsid w:val="00C9140C"/>
    <w:rsid w:val="00C93D38"/>
    <w:rsid w:val="00CA054D"/>
    <w:rsid w:val="00CA24A0"/>
    <w:rsid w:val="00CA3322"/>
    <w:rsid w:val="00CB08E0"/>
    <w:rsid w:val="00CB6C24"/>
    <w:rsid w:val="00CC409D"/>
    <w:rsid w:val="00CD29AB"/>
    <w:rsid w:val="00CD4534"/>
    <w:rsid w:val="00CE08FB"/>
    <w:rsid w:val="00CE4F70"/>
    <w:rsid w:val="00CE7206"/>
    <w:rsid w:val="00D1010C"/>
    <w:rsid w:val="00D16A0F"/>
    <w:rsid w:val="00D234F0"/>
    <w:rsid w:val="00D2501C"/>
    <w:rsid w:val="00D27D74"/>
    <w:rsid w:val="00D300CD"/>
    <w:rsid w:val="00D3379D"/>
    <w:rsid w:val="00D34FE7"/>
    <w:rsid w:val="00D47C75"/>
    <w:rsid w:val="00D54359"/>
    <w:rsid w:val="00D60A44"/>
    <w:rsid w:val="00D61B61"/>
    <w:rsid w:val="00D722FA"/>
    <w:rsid w:val="00D75E24"/>
    <w:rsid w:val="00D81FFE"/>
    <w:rsid w:val="00D82EED"/>
    <w:rsid w:val="00D847F9"/>
    <w:rsid w:val="00D9332E"/>
    <w:rsid w:val="00D9429E"/>
    <w:rsid w:val="00D978DE"/>
    <w:rsid w:val="00DA4931"/>
    <w:rsid w:val="00DA6376"/>
    <w:rsid w:val="00DA7BE5"/>
    <w:rsid w:val="00DB050E"/>
    <w:rsid w:val="00DB06DC"/>
    <w:rsid w:val="00DC67FA"/>
    <w:rsid w:val="00DC6EF3"/>
    <w:rsid w:val="00DD2112"/>
    <w:rsid w:val="00DD2742"/>
    <w:rsid w:val="00DD67E3"/>
    <w:rsid w:val="00DD717B"/>
    <w:rsid w:val="00DD7D65"/>
    <w:rsid w:val="00DE0142"/>
    <w:rsid w:val="00DE3106"/>
    <w:rsid w:val="00DE61CD"/>
    <w:rsid w:val="00DF0174"/>
    <w:rsid w:val="00E008F3"/>
    <w:rsid w:val="00E01E1C"/>
    <w:rsid w:val="00E07D01"/>
    <w:rsid w:val="00E13779"/>
    <w:rsid w:val="00E234A0"/>
    <w:rsid w:val="00E32CAD"/>
    <w:rsid w:val="00E56727"/>
    <w:rsid w:val="00E60713"/>
    <w:rsid w:val="00E646EF"/>
    <w:rsid w:val="00E7427A"/>
    <w:rsid w:val="00E77749"/>
    <w:rsid w:val="00E80460"/>
    <w:rsid w:val="00E81B3A"/>
    <w:rsid w:val="00E90579"/>
    <w:rsid w:val="00EA376C"/>
    <w:rsid w:val="00EA3AD4"/>
    <w:rsid w:val="00EB2120"/>
    <w:rsid w:val="00EB7DBB"/>
    <w:rsid w:val="00EC11C0"/>
    <w:rsid w:val="00EC5EE0"/>
    <w:rsid w:val="00ED1326"/>
    <w:rsid w:val="00ED25CD"/>
    <w:rsid w:val="00ED6FE0"/>
    <w:rsid w:val="00EE0C09"/>
    <w:rsid w:val="00EE3643"/>
    <w:rsid w:val="00EE5BDC"/>
    <w:rsid w:val="00EE6502"/>
    <w:rsid w:val="00EF7E13"/>
    <w:rsid w:val="00F0087A"/>
    <w:rsid w:val="00F01349"/>
    <w:rsid w:val="00F075B9"/>
    <w:rsid w:val="00F144A7"/>
    <w:rsid w:val="00F21148"/>
    <w:rsid w:val="00F236D1"/>
    <w:rsid w:val="00F3295A"/>
    <w:rsid w:val="00F345BD"/>
    <w:rsid w:val="00F36448"/>
    <w:rsid w:val="00F369BA"/>
    <w:rsid w:val="00F36F16"/>
    <w:rsid w:val="00F371B6"/>
    <w:rsid w:val="00F409A6"/>
    <w:rsid w:val="00F416E6"/>
    <w:rsid w:val="00F421D9"/>
    <w:rsid w:val="00F422D2"/>
    <w:rsid w:val="00F61D5B"/>
    <w:rsid w:val="00F6514B"/>
    <w:rsid w:val="00F72705"/>
    <w:rsid w:val="00F823D3"/>
    <w:rsid w:val="00F82F7B"/>
    <w:rsid w:val="00F85ABF"/>
    <w:rsid w:val="00F87BE5"/>
    <w:rsid w:val="00F9048A"/>
    <w:rsid w:val="00FA30FD"/>
    <w:rsid w:val="00FA4BF2"/>
    <w:rsid w:val="00FA6C4E"/>
    <w:rsid w:val="00FB35EF"/>
    <w:rsid w:val="00FB4881"/>
    <w:rsid w:val="00FC6666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0389C"/>
  <w15:chartTrackingRefBased/>
  <w15:docId w15:val="{691F57F1-850E-4C0F-8E28-E6E96187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34"/>
    <w:pPr>
      <w:spacing w:after="16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F72705"/>
    <w:pPr>
      <w:keepNext/>
      <w:keepLines/>
      <w:spacing w:after="13" w:line="248" w:lineRule="auto"/>
      <w:ind w:left="10" w:right="30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705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customStyle="1" w:styleId="TableGrid">
    <w:name w:val="TableGrid"/>
    <w:rsid w:val="00F72705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F72705"/>
    <w:pPr>
      <w:ind w:left="720"/>
      <w:contextualSpacing/>
    </w:pPr>
  </w:style>
  <w:style w:type="character" w:customStyle="1" w:styleId="rvts9">
    <w:name w:val="rvts9"/>
    <w:basedOn w:val="a0"/>
    <w:rsid w:val="00F72705"/>
  </w:style>
  <w:style w:type="character" w:customStyle="1" w:styleId="rvts23">
    <w:name w:val="rvts23"/>
    <w:basedOn w:val="a0"/>
    <w:rsid w:val="00F72705"/>
  </w:style>
  <w:style w:type="paragraph" w:customStyle="1" w:styleId="a5">
    <w:name w:val="Нормальний текст"/>
    <w:uiPriority w:val="99"/>
    <w:rsid w:val="00F72705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firstLine="567"/>
    </w:pPr>
    <w:rPr>
      <w:rFonts w:ascii="Antiqua" w:eastAsia="Antiqua" w:hAnsi="Antiqua" w:cs="Antiqua"/>
      <w:color w:val="000000"/>
      <w:sz w:val="26"/>
      <w:szCs w:val="26"/>
      <w:u w:color="000000"/>
      <w:bdr w:val="nil"/>
      <w:lang w:eastAsia="uk-UA"/>
    </w:rPr>
  </w:style>
  <w:style w:type="table" w:styleId="a6">
    <w:name w:val="Table Grid"/>
    <w:basedOn w:val="a1"/>
    <w:uiPriority w:val="39"/>
    <w:rsid w:val="00F72705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72705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F72705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8">
    <w:name w:val="Body Text"/>
    <w:basedOn w:val="a"/>
    <w:link w:val="a9"/>
    <w:rsid w:val="00F72705"/>
    <w:pPr>
      <w:spacing w:after="0" w:line="240" w:lineRule="auto"/>
      <w:ind w:left="0" w:firstLine="0"/>
    </w:pPr>
    <w:rPr>
      <w:color w:val="auto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72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7270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4534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paragraph" w:styleId="ad">
    <w:name w:val="header"/>
    <w:basedOn w:val="a"/>
    <w:link w:val="ae"/>
    <w:uiPriority w:val="99"/>
    <w:unhideWhenUsed/>
    <w:rsid w:val="00CD45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4534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f">
    <w:name w:val="footer"/>
    <w:basedOn w:val="a"/>
    <w:link w:val="af0"/>
    <w:uiPriority w:val="99"/>
    <w:unhideWhenUsed/>
    <w:rsid w:val="00CD45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4534"/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customStyle="1" w:styleId="3">
    <w:name w:val="Основной текст (3)_"/>
    <w:link w:val="30"/>
    <w:rsid w:val="00DE310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3106"/>
    <w:pPr>
      <w:widowControl w:val="0"/>
      <w:shd w:val="clear" w:color="auto" w:fill="FFFFFF"/>
      <w:spacing w:before="420" w:after="300" w:line="322" w:lineRule="exact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styleId="af1">
    <w:name w:val="No Spacing"/>
    <w:link w:val="af2"/>
    <w:uiPriority w:val="1"/>
    <w:qFormat/>
    <w:rsid w:val="008139FA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locked/>
    <w:rsid w:val="008139FA"/>
  </w:style>
  <w:style w:type="character" w:styleId="af3">
    <w:name w:val="annotation reference"/>
    <w:basedOn w:val="a0"/>
    <w:uiPriority w:val="99"/>
    <w:semiHidden/>
    <w:unhideWhenUsed/>
    <w:rsid w:val="00DE014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014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0142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E01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E0142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character" w:customStyle="1" w:styleId="rvts0">
    <w:name w:val="rvts0"/>
    <w:rsid w:val="0086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rada.gov.ua/laws/pravo/new/images/gerb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3705-507C-45B7-A0D3-C7D60105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Анатоліївна Литвиненко</dc:creator>
  <cp:keywords/>
  <dc:description/>
  <cp:lastModifiedBy>Наталія Василівна Гученко</cp:lastModifiedBy>
  <cp:revision>2</cp:revision>
  <cp:lastPrinted>2025-05-28T07:59:00Z</cp:lastPrinted>
  <dcterms:created xsi:type="dcterms:W3CDTF">2025-09-10T13:03:00Z</dcterms:created>
  <dcterms:modified xsi:type="dcterms:W3CDTF">2025-09-10T13:03:00Z</dcterms:modified>
</cp:coreProperties>
</file>