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0" w:type="dxa"/>
        <w:jc w:val="center"/>
        <w:tblLayout w:type="fixed"/>
        <w:tblLook w:val="01E0" w:firstRow="1" w:lastRow="1" w:firstColumn="1" w:lastColumn="1" w:noHBand="0" w:noVBand="0"/>
      </w:tblPr>
      <w:tblGrid>
        <w:gridCol w:w="4399"/>
        <w:gridCol w:w="1135"/>
        <w:gridCol w:w="4256"/>
      </w:tblGrid>
      <w:tr w:rsidR="00C477B1" w:rsidRPr="00C477B1" w:rsidTr="00DF1375">
        <w:trPr>
          <w:trHeight w:val="1134"/>
          <w:jc w:val="center"/>
        </w:trPr>
        <w:tc>
          <w:tcPr>
            <w:tcW w:w="4399" w:type="dxa"/>
          </w:tcPr>
          <w:p w:rsidR="00C477B1" w:rsidRPr="00C477B1" w:rsidRDefault="00C477B1" w:rsidP="00C477B1">
            <w:pPr>
              <w:widowControl w:val="0"/>
              <w:tabs>
                <w:tab w:val="left" w:pos="8447"/>
              </w:tabs>
              <w:autoSpaceDE w:val="0"/>
              <w:autoSpaceDN w:val="0"/>
              <w:adjustRightInd w:val="0"/>
              <w:rPr>
                <w:rFonts w:eastAsia="Times New Roman"/>
                <w:color w:val="000000"/>
                <w:sz w:val="28"/>
                <w:szCs w:val="28"/>
                <w:lang w:val="en-US"/>
              </w:rPr>
            </w:pPr>
          </w:p>
        </w:tc>
        <w:tc>
          <w:tcPr>
            <w:tcW w:w="1135" w:type="dxa"/>
          </w:tcPr>
          <w:p w:rsidR="00C477B1" w:rsidRPr="00C477B1" w:rsidRDefault="00C477B1" w:rsidP="00C477B1">
            <w:pPr>
              <w:widowControl w:val="0"/>
              <w:tabs>
                <w:tab w:val="left" w:pos="8447"/>
              </w:tabs>
              <w:autoSpaceDE w:val="0"/>
              <w:autoSpaceDN w:val="0"/>
              <w:adjustRightInd w:val="0"/>
              <w:ind w:right="99"/>
              <w:jc w:val="center"/>
              <w:rPr>
                <w:rFonts w:eastAsia="Times New Roman"/>
                <w:color w:val="000000"/>
                <w:sz w:val="28"/>
                <w:szCs w:val="28"/>
                <w:lang w:val="uk-UA"/>
              </w:rPr>
            </w:pPr>
            <w:r w:rsidRPr="00C477B1">
              <w:rPr>
                <w:rFonts w:eastAsia="Times New Roman"/>
                <w:noProof/>
                <w:color w:val="000000"/>
                <w:sz w:val="28"/>
                <w:szCs w:val="28"/>
                <w:lang w:val="en-US" w:eastAsia="en-US"/>
              </w:rPr>
              <w:drawing>
                <wp:inline distT="0" distB="0" distL="0" distR="0" wp14:anchorId="330AA952" wp14:editId="3B0E8183">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58" cy="646212"/>
                          </a:xfrm>
                          <a:prstGeom prst="rect">
                            <a:avLst/>
                          </a:prstGeom>
                          <a:noFill/>
                          <a:ln>
                            <a:noFill/>
                          </a:ln>
                        </pic:spPr>
                      </pic:pic>
                    </a:graphicData>
                  </a:graphic>
                </wp:inline>
              </w:drawing>
            </w:r>
          </w:p>
        </w:tc>
        <w:tc>
          <w:tcPr>
            <w:tcW w:w="4256" w:type="dxa"/>
          </w:tcPr>
          <w:p w:rsidR="00C477B1" w:rsidRPr="00C477B1" w:rsidRDefault="00C477B1" w:rsidP="002D3E07">
            <w:pPr>
              <w:widowControl w:val="0"/>
              <w:tabs>
                <w:tab w:val="left" w:pos="8447"/>
              </w:tabs>
              <w:autoSpaceDE w:val="0"/>
              <w:autoSpaceDN w:val="0"/>
              <w:adjustRightInd w:val="0"/>
              <w:jc w:val="center"/>
              <w:rPr>
                <w:rFonts w:eastAsia="Times New Roman"/>
                <w:color w:val="000000"/>
                <w:sz w:val="24"/>
                <w:szCs w:val="24"/>
                <w:lang w:val="uk-UA"/>
              </w:rPr>
            </w:pPr>
          </w:p>
        </w:tc>
      </w:tr>
    </w:tbl>
    <w:p w:rsidR="00C477B1" w:rsidRPr="00C477B1" w:rsidRDefault="00C477B1" w:rsidP="00C477B1">
      <w:pPr>
        <w:jc w:val="center"/>
        <w:rPr>
          <w:rFonts w:eastAsia="Times New Roman"/>
          <w:bCs/>
          <w:color w:val="000000"/>
          <w:sz w:val="36"/>
          <w:szCs w:val="36"/>
          <w:lang w:val="uk-UA" w:eastAsia="uk-UA"/>
        </w:rPr>
      </w:pPr>
      <w:r w:rsidRPr="00C477B1">
        <w:rPr>
          <w:rFonts w:eastAsia="Times New Roman"/>
          <w:bCs/>
          <w:color w:val="000000"/>
          <w:sz w:val="36"/>
          <w:szCs w:val="36"/>
          <w:lang w:val="uk-UA" w:eastAsia="uk-UA"/>
        </w:rPr>
        <w:t>Сумська міська рада</w:t>
      </w:r>
    </w:p>
    <w:p w:rsidR="00C477B1" w:rsidRPr="00C477B1" w:rsidRDefault="00C477B1" w:rsidP="00C477B1">
      <w:pPr>
        <w:jc w:val="center"/>
        <w:rPr>
          <w:rFonts w:eastAsia="Times New Roman"/>
          <w:sz w:val="36"/>
          <w:szCs w:val="36"/>
          <w:lang w:val="uk-UA"/>
        </w:rPr>
      </w:pPr>
      <w:r w:rsidRPr="00C477B1">
        <w:rPr>
          <w:rFonts w:eastAsia="Times New Roman"/>
          <w:sz w:val="36"/>
          <w:szCs w:val="36"/>
          <w:lang w:val="uk-UA"/>
        </w:rPr>
        <w:t>Виконавчий комітет</w:t>
      </w:r>
    </w:p>
    <w:p w:rsidR="00C477B1" w:rsidRPr="00C477B1" w:rsidRDefault="00C477B1" w:rsidP="00C477B1">
      <w:pPr>
        <w:jc w:val="center"/>
        <w:rPr>
          <w:rFonts w:eastAsia="Times New Roman"/>
          <w:b/>
          <w:sz w:val="36"/>
          <w:szCs w:val="36"/>
          <w:lang w:val="uk-UA"/>
        </w:rPr>
      </w:pPr>
      <w:r w:rsidRPr="007C1AC2">
        <w:rPr>
          <w:rFonts w:eastAsia="Times New Roman"/>
          <w:b/>
          <w:sz w:val="36"/>
          <w:szCs w:val="36"/>
          <w:lang w:val="uk-UA"/>
        </w:rPr>
        <w:t>РІШЕННЯ</w:t>
      </w:r>
    </w:p>
    <w:p w:rsidR="00C477B1" w:rsidRPr="00C477B1" w:rsidRDefault="00C477B1" w:rsidP="00C477B1">
      <w:pPr>
        <w:rPr>
          <w:rFonts w:eastAsia="Times New Roman"/>
          <w:color w:val="000000"/>
          <w:sz w:val="24"/>
          <w:szCs w:val="28"/>
          <w:lang w:val="uk-UA" w:eastAsia="uk-UA"/>
        </w:rPr>
      </w:pPr>
    </w:p>
    <w:p w:rsidR="000303F3" w:rsidRDefault="000303F3" w:rsidP="000303F3">
      <w:pPr>
        <w:rPr>
          <w:sz w:val="28"/>
          <w:szCs w:val="28"/>
          <w:lang w:val="uk-UA"/>
        </w:rPr>
      </w:pPr>
      <w:r>
        <w:rPr>
          <w:sz w:val="28"/>
          <w:szCs w:val="28"/>
          <w:lang w:val="uk-UA"/>
        </w:rPr>
        <w:t xml:space="preserve">від </w:t>
      </w:r>
      <w:r w:rsidR="00946342">
        <w:rPr>
          <w:sz w:val="28"/>
          <w:szCs w:val="28"/>
          <w:lang w:val="uk-UA"/>
        </w:rPr>
        <w:t>23.05.2025 № 1773</w:t>
      </w:r>
    </w:p>
    <w:p w:rsidR="000303F3" w:rsidRDefault="000303F3" w:rsidP="000303F3">
      <w:pPr>
        <w:rPr>
          <w:sz w:val="28"/>
          <w:szCs w:val="28"/>
          <w:lang w:val="uk-UA"/>
        </w:rPr>
      </w:pPr>
    </w:p>
    <w:p w:rsidR="000303F3" w:rsidRPr="002E6FCD" w:rsidRDefault="00593FC1" w:rsidP="00CB3173">
      <w:pPr>
        <w:tabs>
          <w:tab w:val="left" w:pos="4111"/>
          <w:tab w:val="left" w:pos="4536"/>
        </w:tabs>
        <w:ind w:right="5103"/>
        <w:jc w:val="both"/>
        <w:rPr>
          <w:b/>
          <w:sz w:val="28"/>
          <w:szCs w:val="28"/>
          <w:lang w:val="uk-UA"/>
        </w:rPr>
      </w:pPr>
      <w:r>
        <w:rPr>
          <w:b/>
          <w:sz w:val="28"/>
          <w:szCs w:val="28"/>
          <w:lang w:val="uk-UA"/>
        </w:rPr>
        <w:t>Про внесення змін до рішення виконавчого комітету Сумської міської ради від 09.08.2023 № 275 «</w:t>
      </w:r>
      <w:r w:rsidR="000303F3" w:rsidRPr="00DA5693">
        <w:rPr>
          <w:b/>
          <w:sz w:val="28"/>
          <w:szCs w:val="28"/>
          <w:lang w:val="uk-UA"/>
        </w:rPr>
        <w:t>Про</w:t>
      </w:r>
      <w:r w:rsidR="000303F3">
        <w:rPr>
          <w:b/>
          <w:sz w:val="28"/>
          <w:szCs w:val="28"/>
          <w:lang w:val="uk-UA"/>
        </w:rPr>
        <w:t xml:space="preserve"> </w:t>
      </w:r>
      <w:r w:rsidR="004E6A56">
        <w:rPr>
          <w:b/>
          <w:sz w:val="28"/>
          <w:szCs w:val="28"/>
          <w:lang w:val="uk-UA"/>
        </w:rPr>
        <w:t>створення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r>
        <w:rPr>
          <w:b/>
          <w:sz w:val="28"/>
          <w:szCs w:val="28"/>
          <w:lang w:val="uk-UA"/>
        </w:rPr>
        <w:t>»</w:t>
      </w:r>
      <w:r w:rsidR="002A1E4F">
        <w:rPr>
          <w:b/>
          <w:sz w:val="28"/>
          <w:szCs w:val="28"/>
          <w:lang w:val="uk-UA"/>
        </w:rPr>
        <w:t xml:space="preserve"> (зі змінами)</w:t>
      </w:r>
    </w:p>
    <w:p w:rsidR="000303F3" w:rsidRPr="00A13F47" w:rsidRDefault="000303F3" w:rsidP="00D62813">
      <w:pPr>
        <w:tabs>
          <w:tab w:val="left" w:pos="4678"/>
        </w:tabs>
        <w:ind w:right="4961"/>
        <w:jc w:val="both"/>
        <w:rPr>
          <w:b/>
          <w:sz w:val="28"/>
          <w:szCs w:val="28"/>
          <w:lang w:val="uk-UA"/>
        </w:rPr>
      </w:pPr>
    </w:p>
    <w:p w:rsidR="000303F3" w:rsidRDefault="00593FC1" w:rsidP="00524F95">
      <w:pPr>
        <w:ind w:right="-39" w:firstLine="709"/>
        <w:jc w:val="both"/>
        <w:rPr>
          <w:sz w:val="28"/>
          <w:szCs w:val="28"/>
          <w:lang w:val="uk-UA"/>
        </w:rPr>
      </w:pPr>
      <w:r>
        <w:rPr>
          <w:sz w:val="28"/>
          <w:szCs w:val="28"/>
          <w:lang w:val="uk-UA"/>
        </w:rPr>
        <w:t>У зв’язку з кадровими змінами в структурі виконавчих органів Сумської міської ради</w:t>
      </w:r>
      <w:r w:rsidR="00D62813">
        <w:rPr>
          <w:sz w:val="28"/>
          <w:szCs w:val="28"/>
          <w:lang w:val="uk-UA"/>
        </w:rPr>
        <w:t xml:space="preserve">, </w:t>
      </w:r>
      <w:r w:rsidR="000303F3">
        <w:rPr>
          <w:sz w:val="28"/>
          <w:szCs w:val="28"/>
          <w:lang w:val="uk-UA"/>
        </w:rPr>
        <w:t xml:space="preserve">керуючись </w:t>
      </w:r>
      <w:r w:rsidR="004E6A56">
        <w:rPr>
          <w:sz w:val="28"/>
          <w:szCs w:val="28"/>
          <w:lang w:val="uk-UA"/>
        </w:rPr>
        <w:t xml:space="preserve">частиною першою </w:t>
      </w:r>
      <w:r w:rsidR="000303F3">
        <w:rPr>
          <w:sz w:val="28"/>
          <w:szCs w:val="28"/>
          <w:lang w:val="uk-UA"/>
        </w:rPr>
        <w:t>статт</w:t>
      </w:r>
      <w:r w:rsidR="004E6A56">
        <w:rPr>
          <w:sz w:val="28"/>
          <w:szCs w:val="28"/>
          <w:lang w:val="uk-UA"/>
        </w:rPr>
        <w:t>і</w:t>
      </w:r>
      <w:r w:rsidR="000303F3">
        <w:rPr>
          <w:sz w:val="28"/>
          <w:szCs w:val="28"/>
          <w:lang w:val="uk-UA"/>
        </w:rPr>
        <w:t xml:space="preserve"> </w:t>
      </w:r>
      <w:r w:rsidR="004E6A56">
        <w:rPr>
          <w:sz w:val="28"/>
          <w:szCs w:val="28"/>
          <w:lang w:val="uk-UA"/>
        </w:rPr>
        <w:t>52</w:t>
      </w:r>
      <w:r w:rsidR="000303F3">
        <w:rPr>
          <w:sz w:val="28"/>
          <w:szCs w:val="28"/>
          <w:lang w:val="uk-UA"/>
        </w:rPr>
        <w:t xml:space="preserve"> Закону України «Про місцеве самоврядування в Україні», </w:t>
      </w:r>
      <w:r>
        <w:rPr>
          <w:b/>
          <w:sz w:val="28"/>
          <w:szCs w:val="28"/>
          <w:lang w:val="uk-UA"/>
        </w:rPr>
        <w:t>в</w:t>
      </w:r>
      <w:r w:rsidR="000303F3">
        <w:rPr>
          <w:b/>
          <w:sz w:val="28"/>
          <w:szCs w:val="28"/>
          <w:lang w:val="uk-UA"/>
        </w:rPr>
        <w:t>иконавчий комітет Сумської міської ради</w:t>
      </w:r>
    </w:p>
    <w:p w:rsidR="000303F3" w:rsidRDefault="000303F3" w:rsidP="00524F95">
      <w:pPr>
        <w:ind w:right="-39"/>
        <w:jc w:val="both"/>
        <w:rPr>
          <w:sz w:val="28"/>
          <w:szCs w:val="28"/>
          <w:lang w:val="uk-UA"/>
        </w:rPr>
      </w:pPr>
    </w:p>
    <w:p w:rsidR="000303F3" w:rsidRPr="00351040" w:rsidRDefault="000303F3" w:rsidP="00524F95">
      <w:pPr>
        <w:ind w:right="-39"/>
        <w:jc w:val="center"/>
        <w:rPr>
          <w:sz w:val="28"/>
          <w:szCs w:val="28"/>
          <w:lang w:val="uk-UA"/>
        </w:rPr>
      </w:pPr>
      <w:r>
        <w:rPr>
          <w:b/>
          <w:sz w:val="28"/>
          <w:szCs w:val="28"/>
          <w:lang w:val="uk-UA"/>
        </w:rPr>
        <w:t>ВИРІШИВ:</w:t>
      </w:r>
    </w:p>
    <w:p w:rsidR="000303F3" w:rsidRDefault="000303F3" w:rsidP="00524F95">
      <w:pPr>
        <w:ind w:firstLine="720"/>
        <w:jc w:val="both"/>
        <w:rPr>
          <w:b/>
          <w:sz w:val="28"/>
          <w:szCs w:val="28"/>
          <w:lang w:val="uk-UA"/>
        </w:rPr>
      </w:pPr>
    </w:p>
    <w:p w:rsidR="000303F3" w:rsidRDefault="002A1E4F" w:rsidP="00D24DD5">
      <w:pPr>
        <w:pStyle w:val="a3"/>
        <w:ind w:left="0" w:firstLine="709"/>
        <w:jc w:val="both"/>
        <w:rPr>
          <w:sz w:val="28"/>
          <w:szCs w:val="28"/>
          <w:lang w:val="uk-UA"/>
        </w:rPr>
      </w:pPr>
      <w:proofErr w:type="spellStart"/>
      <w:r>
        <w:rPr>
          <w:rStyle w:val="rvts0"/>
          <w:sz w:val="28"/>
          <w:szCs w:val="28"/>
          <w:lang w:val="uk-UA"/>
        </w:rPr>
        <w:t>Внести</w:t>
      </w:r>
      <w:proofErr w:type="spellEnd"/>
      <w:r>
        <w:rPr>
          <w:rStyle w:val="rvts0"/>
          <w:sz w:val="28"/>
          <w:szCs w:val="28"/>
          <w:lang w:val="uk-UA"/>
        </w:rPr>
        <w:t xml:space="preserve"> зміни до додатку </w:t>
      </w:r>
      <w:r w:rsidR="003F3169">
        <w:rPr>
          <w:rStyle w:val="rvts0"/>
          <w:sz w:val="28"/>
          <w:szCs w:val="28"/>
          <w:lang w:val="uk-UA"/>
        </w:rPr>
        <w:t xml:space="preserve">1 рішення </w:t>
      </w:r>
      <w:r w:rsidR="003F3169" w:rsidRPr="003F3169">
        <w:rPr>
          <w:rStyle w:val="rvts0"/>
          <w:sz w:val="28"/>
          <w:szCs w:val="28"/>
          <w:lang w:val="uk-UA"/>
        </w:rPr>
        <w:t>виконавчого комітету Сумської міської ради від 09.08.2023 № 275 «Про створення постійно діючої комісії для розгляду питань щодо відключення споживачів від мереж (систем) централізованого опалення (теплопостача</w:t>
      </w:r>
      <w:r w:rsidR="00D56DB7">
        <w:rPr>
          <w:rStyle w:val="rvts0"/>
          <w:sz w:val="28"/>
          <w:szCs w:val="28"/>
          <w:lang w:val="uk-UA"/>
        </w:rPr>
        <w:t>ння) та постачання гарячої води»</w:t>
      </w:r>
      <w:r w:rsidR="00D24DD5">
        <w:rPr>
          <w:rStyle w:val="rvts0"/>
          <w:sz w:val="28"/>
          <w:szCs w:val="28"/>
          <w:lang w:val="uk-UA"/>
        </w:rPr>
        <w:t xml:space="preserve"> (зі змінами)</w:t>
      </w:r>
      <w:r w:rsidR="003F3169">
        <w:rPr>
          <w:rStyle w:val="rvts0"/>
          <w:sz w:val="28"/>
          <w:szCs w:val="28"/>
          <w:lang w:val="uk-UA"/>
        </w:rPr>
        <w:t>, виклавши його в н</w:t>
      </w:r>
      <w:r w:rsidR="007C1AC2">
        <w:rPr>
          <w:rStyle w:val="rvts0"/>
          <w:sz w:val="28"/>
          <w:szCs w:val="28"/>
          <w:lang w:val="uk-UA"/>
        </w:rPr>
        <w:t>овій</w:t>
      </w:r>
      <w:r w:rsidR="003F3169">
        <w:rPr>
          <w:rStyle w:val="rvts0"/>
          <w:sz w:val="28"/>
          <w:szCs w:val="28"/>
          <w:lang w:val="uk-UA"/>
        </w:rPr>
        <w:t xml:space="preserve"> редакції (додається)</w:t>
      </w:r>
      <w:r w:rsidR="007C1AC2">
        <w:rPr>
          <w:rStyle w:val="rvts0"/>
          <w:sz w:val="28"/>
          <w:szCs w:val="28"/>
          <w:lang w:val="uk-UA"/>
        </w:rPr>
        <w:t>.</w:t>
      </w:r>
    </w:p>
    <w:p w:rsidR="00006ABC" w:rsidRDefault="00006ABC" w:rsidP="000303F3">
      <w:pPr>
        <w:ind w:firstLine="720"/>
        <w:jc w:val="both"/>
        <w:rPr>
          <w:sz w:val="28"/>
          <w:szCs w:val="28"/>
          <w:lang w:val="uk-UA"/>
        </w:rPr>
      </w:pPr>
    </w:p>
    <w:p w:rsidR="000303F3" w:rsidRDefault="000303F3" w:rsidP="000303F3">
      <w:pPr>
        <w:ind w:firstLine="720"/>
        <w:jc w:val="both"/>
        <w:rPr>
          <w:sz w:val="28"/>
          <w:szCs w:val="28"/>
          <w:lang w:val="uk-UA"/>
        </w:rPr>
      </w:pPr>
    </w:p>
    <w:p w:rsidR="000303F3" w:rsidRDefault="000303F3" w:rsidP="000303F3">
      <w:pPr>
        <w:ind w:firstLine="720"/>
        <w:jc w:val="both"/>
        <w:rPr>
          <w:sz w:val="28"/>
          <w:szCs w:val="28"/>
          <w:lang w:val="uk-UA"/>
        </w:rPr>
      </w:pPr>
    </w:p>
    <w:p w:rsidR="004545F2" w:rsidRDefault="004545F2" w:rsidP="000303F3">
      <w:pPr>
        <w:ind w:firstLine="720"/>
        <w:jc w:val="both"/>
        <w:rPr>
          <w:sz w:val="28"/>
          <w:szCs w:val="28"/>
          <w:lang w:val="uk-UA"/>
        </w:rPr>
      </w:pPr>
    </w:p>
    <w:p w:rsidR="00DA62C9" w:rsidRPr="00677C37" w:rsidRDefault="00DA62C9" w:rsidP="00DA62C9">
      <w:pPr>
        <w:rPr>
          <w:rFonts w:eastAsia="Times New Roman"/>
          <w:b/>
          <w:sz w:val="28"/>
          <w:szCs w:val="24"/>
          <w:lang w:val="uk-UA"/>
        </w:rPr>
      </w:pPr>
      <w:r w:rsidRPr="00677C37">
        <w:rPr>
          <w:rFonts w:eastAsia="Times New Roman"/>
          <w:b/>
          <w:sz w:val="28"/>
          <w:szCs w:val="24"/>
          <w:lang w:val="uk-UA"/>
        </w:rPr>
        <w:t xml:space="preserve">Секретар Сумської міської ради </w:t>
      </w:r>
      <w:r w:rsidRPr="00677C37">
        <w:rPr>
          <w:rFonts w:eastAsia="Times New Roman"/>
          <w:b/>
          <w:sz w:val="28"/>
          <w:szCs w:val="24"/>
          <w:lang w:val="uk-UA"/>
        </w:rPr>
        <w:tab/>
      </w:r>
      <w:r w:rsidRPr="00677C37">
        <w:rPr>
          <w:rFonts w:eastAsia="Times New Roman"/>
          <w:b/>
          <w:sz w:val="28"/>
          <w:szCs w:val="24"/>
          <w:lang w:val="uk-UA"/>
        </w:rPr>
        <w:tab/>
      </w:r>
      <w:r w:rsidRPr="00677C37">
        <w:rPr>
          <w:rFonts w:eastAsia="Times New Roman"/>
          <w:b/>
          <w:sz w:val="28"/>
          <w:szCs w:val="24"/>
          <w:lang w:val="uk-UA"/>
        </w:rPr>
        <w:tab/>
        <w:t xml:space="preserve">                      Артем КОБЗАР </w:t>
      </w:r>
      <w:r w:rsidRPr="00677C37">
        <w:rPr>
          <w:rFonts w:eastAsia="Times New Roman"/>
          <w:b/>
          <w:sz w:val="28"/>
          <w:szCs w:val="24"/>
          <w:lang w:val="uk-UA"/>
        </w:rPr>
        <w:tab/>
      </w:r>
      <w:r w:rsidRPr="00677C37">
        <w:rPr>
          <w:rFonts w:eastAsia="Times New Roman"/>
          <w:b/>
          <w:sz w:val="28"/>
          <w:szCs w:val="24"/>
          <w:lang w:val="uk-UA"/>
        </w:rPr>
        <w:tab/>
      </w:r>
    </w:p>
    <w:p w:rsidR="00DA62C9" w:rsidRDefault="00DA62C9" w:rsidP="00DA62C9">
      <w:pPr>
        <w:rPr>
          <w:rFonts w:eastAsia="Times New Roman"/>
          <w:sz w:val="24"/>
          <w:szCs w:val="24"/>
          <w:lang w:val="uk-UA"/>
        </w:rPr>
      </w:pPr>
    </w:p>
    <w:p w:rsidR="00DA62C9" w:rsidRPr="00677C37" w:rsidRDefault="00DA62C9" w:rsidP="00DA62C9">
      <w:pPr>
        <w:pBdr>
          <w:bottom w:val="single" w:sz="12" w:space="1" w:color="auto"/>
        </w:pBdr>
        <w:rPr>
          <w:rFonts w:eastAsia="Times New Roman"/>
          <w:sz w:val="24"/>
          <w:szCs w:val="24"/>
          <w:lang w:val="uk-UA"/>
        </w:rPr>
      </w:pPr>
      <w:proofErr w:type="spellStart"/>
      <w:r w:rsidRPr="00677C37">
        <w:rPr>
          <w:rFonts w:eastAsia="Times New Roman"/>
          <w:sz w:val="24"/>
          <w:szCs w:val="24"/>
          <w:lang w:val="uk-UA"/>
        </w:rPr>
        <w:t>Бровенко</w:t>
      </w:r>
      <w:proofErr w:type="spellEnd"/>
      <w:r w:rsidRPr="00677C37">
        <w:rPr>
          <w:rFonts w:eastAsia="Times New Roman"/>
          <w:sz w:val="24"/>
          <w:szCs w:val="24"/>
          <w:lang w:val="uk-UA"/>
        </w:rPr>
        <w:t xml:space="preserve"> 700-590</w:t>
      </w:r>
    </w:p>
    <w:p w:rsidR="000303F3" w:rsidRDefault="000303F3" w:rsidP="00B72828">
      <w:pPr>
        <w:jc w:val="both"/>
        <w:rPr>
          <w:lang w:val="uk-UA"/>
        </w:rPr>
      </w:pPr>
      <w:r>
        <w:rPr>
          <w:noProof/>
          <w:sz w:val="24"/>
          <w:szCs w:val="24"/>
          <w:lang w:val="en-US" w:eastAsia="en-US"/>
        </w:rPr>
        <mc:AlternateContent>
          <mc:Choice Requires="wps">
            <w:drawing>
              <wp:anchor distT="4294967295" distB="4294967295" distL="114300" distR="114300" simplePos="0" relativeHeight="251659264" behindDoc="0" locked="0" layoutInCell="1" allowOverlap="1" wp14:anchorId="59400CBA" wp14:editId="09353376">
                <wp:simplePos x="0" y="0"/>
                <wp:positionH relativeFrom="column">
                  <wp:posOffset>0</wp:posOffset>
                </wp:positionH>
                <wp:positionV relativeFrom="paragraph">
                  <wp:posOffset>-1</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B4C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2FTgIAAFk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" strokeweight="1.5pt"/>
            </w:pict>
          </mc:Fallback>
        </mc:AlternateContent>
      </w:r>
      <w:r w:rsidRPr="006164A2">
        <w:rPr>
          <w:sz w:val="24"/>
          <w:szCs w:val="24"/>
          <w:lang w:val="uk-UA"/>
        </w:rPr>
        <w:t>Розіслати</w:t>
      </w:r>
      <w:r w:rsidR="00982898">
        <w:rPr>
          <w:sz w:val="24"/>
          <w:szCs w:val="24"/>
          <w:lang w:val="uk-UA"/>
        </w:rPr>
        <w:t xml:space="preserve">: </w:t>
      </w:r>
      <w:r w:rsidR="00E04FEF">
        <w:rPr>
          <w:sz w:val="24"/>
          <w:szCs w:val="24"/>
          <w:lang w:val="uk-UA"/>
        </w:rPr>
        <w:t>згідно з</w:t>
      </w:r>
      <w:r w:rsidR="00390C88">
        <w:rPr>
          <w:sz w:val="24"/>
          <w:szCs w:val="24"/>
          <w:lang w:val="uk-UA"/>
        </w:rPr>
        <w:t>і</w:t>
      </w:r>
      <w:r w:rsidR="00E04FEF">
        <w:rPr>
          <w:sz w:val="24"/>
          <w:szCs w:val="24"/>
          <w:lang w:val="uk-UA"/>
        </w:rPr>
        <w:t xml:space="preserve"> списком розсилки</w:t>
      </w:r>
    </w:p>
    <w:p w:rsidR="00970EA7" w:rsidRDefault="00970EA7" w:rsidP="00970EA7">
      <w:pPr>
        <w:ind w:right="-1"/>
        <w:jc w:val="both"/>
        <w:rPr>
          <w:sz w:val="28"/>
          <w:szCs w:val="28"/>
          <w:lang w:val="uk-UA"/>
        </w:rPr>
      </w:pPr>
      <w:r>
        <w:rPr>
          <w:sz w:val="28"/>
          <w:szCs w:val="28"/>
          <w:lang w:val="uk-UA"/>
        </w:rPr>
        <w:t xml:space="preserve">          </w:t>
      </w:r>
    </w:p>
    <w:p w:rsidR="00970EA7" w:rsidRPr="006D2BFD" w:rsidRDefault="00970EA7" w:rsidP="00970EA7">
      <w:pPr>
        <w:jc w:val="both"/>
        <w:rPr>
          <w:b/>
          <w:sz w:val="28"/>
          <w:szCs w:val="28"/>
          <w:lang w:val="uk-UA"/>
        </w:rPr>
      </w:pPr>
    </w:p>
    <w:p w:rsidR="00970EA7" w:rsidRDefault="00970EA7" w:rsidP="00970EA7">
      <w:pPr>
        <w:jc w:val="both"/>
        <w:rPr>
          <w:sz w:val="28"/>
          <w:szCs w:val="28"/>
          <w:lang w:val="uk-UA"/>
        </w:rPr>
      </w:pPr>
    </w:p>
    <w:p w:rsidR="00D56DB7" w:rsidRDefault="00D56DB7" w:rsidP="00970EA7">
      <w:pPr>
        <w:jc w:val="both"/>
        <w:rPr>
          <w:sz w:val="28"/>
          <w:szCs w:val="28"/>
          <w:lang w:val="uk-UA"/>
        </w:rPr>
      </w:pPr>
    </w:p>
    <w:p w:rsidR="00D56DB7" w:rsidRDefault="00D56DB7" w:rsidP="00970EA7">
      <w:pPr>
        <w:jc w:val="both"/>
        <w:rPr>
          <w:sz w:val="28"/>
          <w:szCs w:val="28"/>
          <w:lang w:val="uk-UA"/>
        </w:rPr>
      </w:pPr>
    </w:p>
    <w:p w:rsidR="00D56DB7" w:rsidRDefault="00D56DB7" w:rsidP="00970EA7">
      <w:pPr>
        <w:jc w:val="both"/>
        <w:rPr>
          <w:sz w:val="28"/>
          <w:szCs w:val="28"/>
          <w:lang w:val="uk-UA"/>
        </w:rPr>
      </w:pPr>
    </w:p>
    <w:p w:rsidR="00E04FEF" w:rsidRPr="00E04FEF" w:rsidRDefault="002A1E4F" w:rsidP="00E04FEF">
      <w:pPr>
        <w:ind w:left="5529"/>
        <w:jc w:val="center"/>
        <w:rPr>
          <w:sz w:val="28"/>
          <w:szCs w:val="28"/>
          <w:lang w:val="uk-UA"/>
        </w:rPr>
      </w:pPr>
      <w:r>
        <w:rPr>
          <w:sz w:val="28"/>
          <w:szCs w:val="28"/>
          <w:lang w:val="uk-UA"/>
        </w:rPr>
        <w:lastRenderedPageBreak/>
        <w:t xml:space="preserve">Додаток </w:t>
      </w:r>
    </w:p>
    <w:p w:rsidR="00E04FEF" w:rsidRPr="00E04FEF" w:rsidRDefault="00E04FEF" w:rsidP="00E04FEF">
      <w:pPr>
        <w:ind w:left="5529"/>
        <w:jc w:val="both"/>
        <w:rPr>
          <w:sz w:val="28"/>
          <w:szCs w:val="28"/>
          <w:lang w:val="uk-UA"/>
        </w:rPr>
      </w:pPr>
      <w:r w:rsidRPr="00E04FEF">
        <w:rPr>
          <w:sz w:val="28"/>
          <w:szCs w:val="28"/>
          <w:lang w:val="uk-UA"/>
        </w:rPr>
        <w:t>до рішення виконавчого комітету</w:t>
      </w:r>
    </w:p>
    <w:p w:rsidR="00E04FEF" w:rsidRPr="00E04FEF" w:rsidRDefault="00946342" w:rsidP="00946342">
      <w:pPr>
        <w:ind w:left="5529"/>
        <w:rPr>
          <w:sz w:val="28"/>
          <w:szCs w:val="28"/>
          <w:lang w:val="uk-UA"/>
        </w:rPr>
      </w:pPr>
      <w:r w:rsidRPr="00946342">
        <w:rPr>
          <w:sz w:val="28"/>
          <w:szCs w:val="28"/>
          <w:lang w:val="uk-UA"/>
        </w:rPr>
        <w:t>від 23.05.2025 № 1773</w:t>
      </w:r>
    </w:p>
    <w:p w:rsidR="008373E1" w:rsidRPr="00E04FEF" w:rsidRDefault="008373E1" w:rsidP="00E04FEF">
      <w:pPr>
        <w:ind w:left="5529"/>
        <w:jc w:val="both"/>
        <w:rPr>
          <w:b/>
          <w:sz w:val="28"/>
          <w:szCs w:val="28"/>
          <w:lang w:val="uk-UA"/>
        </w:rPr>
      </w:pPr>
    </w:p>
    <w:p w:rsidR="00E04FEF" w:rsidRPr="00E04FEF" w:rsidRDefault="00E04FEF" w:rsidP="00E04FEF">
      <w:pPr>
        <w:jc w:val="center"/>
        <w:rPr>
          <w:b/>
          <w:sz w:val="28"/>
          <w:szCs w:val="28"/>
          <w:lang w:val="uk-UA"/>
        </w:rPr>
      </w:pPr>
      <w:r w:rsidRPr="00E04FEF">
        <w:rPr>
          <w:b/>
          <w:sz w:val="28"/>
          <w:szCs w:val="28"/>
          <w:lang w:val="uk-UA"/>
        </w:rPr>
        <w:t>СКЛАД</w:t>
      </w:r>
    </w:p>
    <w:p w:rsidR="00E04FEF" w:rsidRDefault="00E04FEF" w:rsidP="00E04FEF">
      <w:pPr>
        <w:jc w:val="center"/>
        <w:rPr>
          <w:b/>
          <w:sz w:val="28"/>
          <w:szCs w:val="28"/>
          <w:lang w:val="uk-UA"/>
        </w:rPr>
      </w:pPr>
      <w:r>
        <w:rPr>
          <w:b/>
          <w:sz w:val="28"/>
          <w:szCs w:val="28"/>
          <w:lang w:val="uk-UA"/>
        </w:rPr>
        <w:t>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p>
    <w:p w:rsidR="00E04FEF" w:rsidRPr="00E04FEF" w:rsidRDefault="00E04FEF" w:rsidP="00E04FEF">
      <w:pPr>
        <w:jc w:val="center"/>
        <w:rPr>
          <w:b/>
          <w:bCs/>
          <w:sz w:val="28"/>
          <w:szCs w:val="28"/>
          <w:lang w:val="uk-UA"/>
        </w:rPr>
      </w:pPr>
    </w:p>
    <w:tbl>
      <w:tblPr>
        <w:tblW w:w="9781" w:type="dxa"/>
        <w:tblCellSpacing w:w="20" w:type="dxa"/>
        <w:tblInd w:w="-142" w:type="dxa"/>
        <w:tblLook w:val="01E0" w:firstRow="1" w:lastRow="1" w:firstColumn="1" w:lastColumn="1" w:noHBand="0" w:noVBand="0"/>
      </w:tblPr>
      <w:tblGrid>
        <w:gridCol w:w="3686"/>
        <w:gridCol w:w="6095"/>
      </w:tblGrid>
      <w:tr w:rsidR="00E04FEF" w:rsidRPr="00B75287" w:rsidTr="00753C1F">
        <w:trPr>
          <w:tblCellSpacing w:w="20" w:type="dxa"/>
        </w:trPr>
        <w:tc>
          <w:tcPr>
            <w:tcW w:w="3626" w:type="dxa"/>
            <w:shd w:val="clear" w:color="auto" w:fill="auto"/>
          </w:tcPr>
          <w:p w:rsidR="00E04FEF" w:rsidRDefault="003F3169" w:rsidP="00753C1F">
            <w:pPr>
              <w:rPr>
                <w:b/>
                <w:sz w:val="28"/>
                <w:szCs w:val="28"/>
                <w:lang w:val="uk-UA"/>
              </w:rPr>
            </w:pPr>
            <w:proofErr w:type="spellStart"/>
            <w:r>
              <w:rPr>
                <w:b/>
                <w:sz w:val="28"/>
                <w:szCs w:val="28"/>
                <w:lang w:val="uk-UA"/>
              </w:rPr>
              <w:t>Бровенко</w:t>
            </w:r>
            <w:proofErr w:type="spellEnd"/>
          </w:p>
          <w:p w:rsidR="003F3169" w:rsidRPr="003F3169" w:rsidRDefault="003F3169" w:rsidP="00753C1F">
            <w:pPr>
              <w:rPr>
                <w:sz w:val="28"/>
                <w:szCs w:val="28"/>
                <w:lang w:val="uk-UA"/>
              </w:rPr>
            </w:pPr>
            <w:r w:rsidRPr="003F3169">
              <w:rPr>
                <w:sz w:val="28"/>
                <w:szCs w:val="28"/>
                <w:lang w:val="uk-UA"/>
              </w:rPr>
              <w:t>Євген Сергійович</w:t>
            </w:r>
          </w:p>
        </w:tc>
        <w:tc>
          <w:tcPr>
            <w:tcW w:w="6035" w:type="dxa"/>
            <w:shd w:val="clear" w:color="auto" w:fill="auto"/>
          </w:tcPr>
          <w:p w:rsidR="00B75287" w:rsidRPr="00B75287" w:rsidRDefault="00E04FEF" w:rsidP="00E04FEF">
            <w:pPr>
              <w:jc w:val="both"/>
              <w:rPr>
                <w:b/>
                <w:sz w:val="28"/>
                <w:szCs w:val="28"/>
                <w:lang w:val="uk-UA"/>
              </w:rPr>
            </w:pPr>
            <w:r w:rsidRPr="00E04FEF">
              <w:rPr>
                <w:sz w:val="28"/>
                <w:szCs w:val="28"/>
                <w:lang w:val="uk-UA"/>
              </w:rPr>
              <w:t xml:space="preserve">- </w:t>
            </w:r>
            <w:r>
              <w:rPr>
                <w:sz w:val="28"/>
                <w:szCs w:val="28"/>
                <w:lang w:val="uk-UA"/>
              </w:rPr>
              <w:t>директор</w:t>
            </w:r>
            <w:r w:rsidR="003F3169">
              <w:rPr>
                <w:sz w:val="28"/>
                <w:szCs w:val="28"/>
                <w:lang w:val="uk-UA"/>
              </w:rPr>
              <w:t xml:space="preserve"> Д</w:t>
            </w:r>
            <w:r w:rsidRPr="00E04FEF">
              <w:rPr>
                <w:sz w:val="28"/>
                <w:szCs w:val="28"/>
                <w:lang w:val="uk-UA"/>
              </w:rPr>
              <w:t xml:space="preserve">епартаменту </w:t>
            </w:r>
            <w:r>
              <w:rPr>
                <w:sz w:val="28"/>
                <w:szCs w:val="28"/>
                <w:lang w:val="uk-UA"/>
              </w:rPr>
              <w:t xml:space="preserve">інфраструктури міста </w:t>
            </w:r>
            <w:r w:rsidRPr="00E04FEF">
              <w:rPr>
                <w:sz w:val="28"/>
                <w:szCs w:val="28"/>
                <w:lang w:val="uk-UA"/>
              </w:rPr>
              <w:t xml:space="preserve"> Сумської міської ради,</w:t>
            </w:r>
            <w:r w:rsidR="00456580" w:rsidRPr="00E04FEF">
              <w:rPr>
                <w:b/>
                <w:sz w:val="28"/>
                <w:szCs w:val="28"/>
                <w:lang w:val="uk-UA"/>
              </w:rPr>
              <w:t xml:space="preserve"> </w:t>
            </w:r>
            <w:r w:rsidR="00456580">
              <w:rPr>
                <w:b/>
                <w:sz w:val="28"/>
                <w:szCs w:val="28"/>
                <w:lang w:val="uk-UA"/>
              </w:rPr>
              <w:t>голова комісії</w:t>
            </w:r>
            <w:r w:rsidRPr="00E04FEF">
              <w:rPr>
                <w:sz w:val="28"/>
                <w:szCs w:val="28"/>
                <w:lang w:val="uk-UA"/>
              </w:rPr>
              <w:t>;</w:t>
            </w:r>
          </w:p>
        </w:tc>
      </w:tr>
      <w:tr w:rsidR="00B75287" w:rsidRPr="00B75287" w:rsidTr="00753C1F">
        <w:trPr>
          <w:tblCellSpacing w:w="20" w:type="dxa"/>
        </w:trPr>
        <w:tc>
          <w:tcPr>
            <w:tcW w:w="3626" w:type="dxa"/>
            <w:shd w:val="clear" w:color="auto" w:fill="auto"/>
          </w:tcPr>
          <w:p w:rsidR="00B75287" w:rsidRDefault="00B75287" w:rsidP="00753C1F">
            <w:pPr>
              <w:rPr>
                <w:b/>
                <w:sz w:val="28"/>
                <w:szCs w:val="28"/>
                <w:lang w:val="uk-UA"/>
              </w:rPr>
            </w:pPr>
          </w:p>
        </w:tc>
        <w:tc>
          <w:tcPr>
            <w:tcW w:w="6035" w:type="dxa"/>
            <w:shd w:val="clear" w:color="auto" w:fill="auto"/>
          </w:tcPr>
          <w:p w:rsidR="00B75287" w:rsidRPr="00E04FEF" w:rsidRDefault="00B75287" w:rsidP="00E04FEF">
            <w:pPr>
              <w:jc w:val="both"/>
              <w:rPr>
                <w:sz w:val="28"/>
                <w:szCs w:val="28"/>
                <w:lang w:val="uk-UA"/>
              </w:rPr>
            </w:pPr>
          </w:p>
        </w:tc>
      </w:tr>
      <w:tr w:rsidR="00456580" w:rsidRPr="00E04FEF" w:rsidTr="00E01F38">
        <w:trPr>
          <w:tblCellSpacing w:w="20" w:type="dxa"/>
        </w:trPr>
        <w:tc>
          <w:tcPr>
            <w:tcW w:w="3626" w:type="dxa"/>
            <w:shd w:val="clear" w:color="auto" w:fill="auto"/>
          </w:tcPr>
          <w:p w:rsidR="00456580" w:rsidRDefault="00456580" w:rsidP="00E01F38">
            <w:pPr>
              <w:rPr>
                <w:b/>
                <w:sz w:val="28"/>
                <w:szCs w:val="28"/>
                <w:lang w:val="uk-UA"/>
              </w:rPr>
            </w:pPr>
            <w:proofErr w:type="spellStart"/>
            <w:r>
              <w:rPr>
                <w:b/>
                <w:sz w:val="28"/>
                <w:szCs w:val="28"/>
                <w:lang w:val="uk-UA"/>
              </w:rPr>
              <w:t>Родінка</w:t>
            </w:r>
            <w:proofErr w:type="spellEnd"/>
            <w:r>
              <w:rPr>
                <w:b/>
                <w:sz w:val="28"/>
                <w:szCs w:val="28"/>
                <w:lang w:val="uk-UA"/>
              </w:rPr>
              <w:t xml:space="preserve"> </w:t>
            </w:r>
          </w:p>
          <w:p w:rsidR="00456580" w:rsidRPr="006154D2" w:rsidRDefault="00456580" w:rsidP="00E01F38">
            <w:pPr>
              <w:rPr>
                <w:sz w:val="28"/>
                <w:szCs w:val="28"/>
                <w:lang w:val="uk-UA"/>
              </w:rPr>
            </w:pPr>
            <w:r w:rsidRPr="006154D2">
              <w:rPr>
                <w:sz w:val="28"/>
                <w:szCs w:val="28"/>
                <w:lang w:val="uk-UA"/>
              </w:rPr>
              <w:t>Олена Миколаївна</w:t>
            </w:r>
          </w:p>
        </w:tc>
        <w:tc>
          <w:tcPr>
            <w:tcW w:w="6035" w:type="dxa"/>
            <w:shd w:val="clear" w:color="auto" w:fill="auto"/>
          </w:tcPr>
          <w:p w:rsidR="00456580" w:rsidRPr="00E04FEF" w:rsidRDefault="00FF5DAD" w:rsidP="00FF5DAD">
            <w:pPr>
              <w:jc w:val="both"/>
              <w:rPr>
                <w:sz w:val="28"/>
                <w:szCs w:val="28"/>
                <w:lang w:val="uk-UA"/>
              </w:rPr>
            </w:pPr>
            <w:r>
              <w:rPr>
                <w:sz w:val="28"/>
                <w:szCs w:val="28"/>
                <w:lang w:val="uk-UA"/>
              </w:rPr>
              <w:t>- начальник відділу житлового</w:t>
            </w:r>
            <w:r w:rsidR="00456580">
              <w:rPr>
                <w:sz w:val="28"/>
                <w:szCs w:val="28"/>
                <w:lang w:val="uk-UA"/>
              </w:rPr>
              <w:t xml:space="preserve"> господарства управління жит</w:t>
            </w:r>
            <w:r w:rsidR="003F3169">
              <w:rPr>
                <w:sz w:val="28"/>
                <w:szCs w:val="28"/>
                <w:lang w:val="uk-UA"/>
              </w:rPr>
              <w:t>лово-комунального господарства Д</w:t>
            </w:r>
            <w:r w:rsidR="00456580">
              <w:rPr>
                <w:sz w:val="28"/>
                <w:szCs w:val="28"/>
                <w:lang w:val="uk-UA"/>
              </w:rPr>
              <w:t>епартаменту інфраструктури міста Сумської міської ради,</w:t>
            </w:r>
            <w:r w:rsidR="00456580" w:rsidRPr="00E04FEF">
              <w:rPr>
                <w:b/>
                <w:sz w:val="28"/>
                <w:szCs w:val="28"/>
                <w:lang w:val="uk-UA"/>
              </w:rPr>
              <w:t xml:space="preserve"> заступник голови комісії</w:t>
            </w:r>
            <w:r w:rsidR="00456580">
              <w:rPr>
                <w:b/>
                <w:sz w:val="28"/>
                <w:szCs w:val="28"/>
                <w:lang w:val="uk-UA"/>
              </w:rPr>
              <w:t>;</w:t>
            </w:r>
          </w:p>
        </w:tc>
      </w:tr>
      <w:tr w:rsidR="00E04FEF" w:rsidRPr="00E04FEF" w:rsidTr="00753C1F">
        <w:trPr>
          <w:tblCellSpacing w:w="20" w:type="dxa"/>
        </w:trPr>
        <w:tc>
          <w:tcPr>
            <w:tcW w:w="3626" w:type="dxa"/>
            <w:shd w:val="clear" w:color="auto" w:fill="auto"/>
          </w:tcPr>
          <w:p w:rsidR="00E04FEF" w:rsidRPr="00456580" w:rsidRDefault="00E04FEF" w:rsidP="00753C1F">
            <w:pPr>
              <w:rPr>
                <w:sz w:val="28"/>
                <w:szCs w:val="28"/>
              </w:rPr>
            </w:pPr>
          </w:p>
        </w:tc>
        <w:tc>
          <w:tcPr>
            <w:tcW w:w="6035" w:type="dxa"/>
            <w:shd w:val="clear" w:color="auto" w:fill="auto"/>
          </w:tcPr>
          <w:p w:rsidR="00E04FEF" w:rsidRPr="00E04FEF" w:rsidRDefault="00E04FEF" w:rsidP="00753C1F">
            <w:pPr>
              <w:jc w:val="both"/>
              <w:rPr>
                <w:sz w:val="28"/>
                <w:szCs w:val="28"/>
                <w:lang w:val="uk-UA"/>
              </w:rPr>
            </w:pPr>
          </w:p>
        </w:tc>
      </w:tr>
      <w:tr w:rsidR="00E04FEF" w:rsidRPr="00E04FEF" w:rsidTr="00753C1F">
        <w:trPr>
          <w:tblCellSpacing w:w="20" w:type="dxa"/>
        </w:trPr>
        <w:tc>
          <w:tcPr>
            <w:tcW w:w="3626" w:type="dxa"/>
            <w:shd w:val="clear" w:color="auto" w:fill="auto"/>
          </w:tcPr>
          <w:p w:rsidR="00E04FEF" w:rsidRPr="00E04FEF" w:rsidRDefault="00E04FEF" w:rsidP="00753C1F">
            <w:pPr>
              <w:rPr>
                <w:b/>
                <w:sz w:val="28"/>
                <w:szCs w:val="28"/>
                <w:lang w:val="uk-UA"/>
              </w:rPr>
            </w:pPr>
            <w:r>
              <w:rPr>
                <w:b/>
                <w:sz w:val="28"/>
                <w:szCs w:val="28"/>
                <w:lang w:val="uk-UA"/>
              </w:rPr>
              <w:t xml:space="preserve">Биков </w:t>
            </w:r>
          </w:p>
          <w:p w:rsidR="00E04FEF" w:rsidRPr="00E04FEF" w:rsidRDefault="00E04FEF" w:rsidP="00753C1F">
            <w:pPr>
              <w:rPr>
                <w:sz w:val="28"/>
                <w:szCs w:val="28"/>
                <w:lang w:val="uk-UA"/>
              </w:rPr>
            </w:pPr>
            <w:r>
              <w:rPr>
                <w:sz w:val="28"/>
                <w:szCs w:val="28"/>
                <w:lang w:val="uk-UA"/>
              </w:rPr>
              <w:t>Олександр</w:t>
            </w:r>
            <w:r w:rsidRPr="00E04FEF">
              <w:rPr>
                <w:sz w:val="28"/>
                <w:szCs w:val="28"/>
                <w:lang w:val="uk-UA"/>
              </w:rPr>
              <w:t xml:space="preserve"> Володимир</w:t>
            </w:r>
            <w:r>
              <w:rPr>
                <w:sz w:val="28"/>
                <w:szCs w:val="28"/>
                <w:lang w:val="uk-UA"/>
              </w:rPr>
              <w:t>ович</w:t>
            </w:r>
          </w:p>
          <w:p w:rsidR="00E04FEF" w:rsidRPr="00E04FEF" w:rsidRDefault="00E04FEF" w:rsidP="00753C1F">
            <w:pPr>
              <w:rPr>
                <w:sz w:val="28"/>
                <w:szCs w:val="28"/>
                <w:lang w:val="uk-UA"/>
              </w:rPr>
            </w:pPr>
          </w:p>
        </w:tc>
        <w:tc>
          <w:tcPr>
            <w:tcW w:w="6035" w:type="dxa"/>
            <w:shd w:val="clear" w:color="auto" w:fill="auto"/>
          </w:tcPr>
          <w:p w:rsidR="008373E1" w:rsidRPr="00B75287" w:rsidRDefault="00E04FEF" w:rsidP="00E04FEF">
            <w:pPr>
              <w:pStyle w:val="22"/>
              <w:keepNext/>
              <w:keepLines/>
              <w:shd w:val="clear" w:color="auto" w:fill="auto"/>
              <w:spacing w:line="240" w:lineRule="auto"/>
              <w:jc w:val="both"/>
              <w:rPr>
                <w:rFonts w:ascii="Times New Roman" w:hAnsi="Times New Roman" w:cs="Times New Roman"/>
                <w:b/>
                <w:lang w:val="uk-UA"/>
              </w:rPr>
            </w:pPr>
            <w:r w:rsidRPr="00E04FEF">
              <w:rPr>
                <w:rFonts w:ascii="Times New Roman" w:hAnsi="Times New Roman" w:cs="Times New Roman"/>
                <w:lang w:val="uk-UA"/>
              </w:rPr>
              <w:t xml:space="preserve">- головний спеціаліст відділу </w:t>
            </w:r>
            <w:r>
              <w:rPr>
                <w:rFonts w:ascii="Times New Roman" w:hAnsi="Times New Roman" w:cs="Times New Roman"/>
                <w:lang w:val="uk-UA"/>
              </w:rPr>
              <w:t>житлово</w:t>
            </w:r>
            <w:r w:rsidR="00FF5DAD">
              <w:rPr>
                <w:rFonts w:ascii="Times New Roman" w:hAnsi="Times New Roman" w:cs="Times New Roman"/>
                <w:lang w:val="uk-UA"/>
              </w:rPr>
              <w:t>го</w:t>
            </w:r>
            <w:r>
              <w:rPr>
                <w:rFonts w:ascii="Times New Roman" w:hAnsi="Times New Roman" w:cs="Times New Roman"/>
                <w:lang w:val="uk-UA"/>
              </w:rPr>
              <w:t xml:space="preserve"> господарства управління житлово-комунального господарства</w:t>
            </w:r>
            <w:r w:rsidR="003F3169">
              <w:rPr>
                <w:rFonts w:ascii="Times New Roman" w:hAnsi="Times New Roman" w:cs="Times New Roman"/>
                <w:lang w:val="uk-UA"/>
              </w:rPr>
              <w:t xml:space="preserve"> Департаменту інфраструктури міста</w:t>
            </w:r>
            <w:r w:rsidRPr="00E04FEF">
              <w:rPr>
                <w:rFonts w:ascii="Times New Roman" w:hAnsi="Times New Roman" w:cs="Times New Roman"/>
                <w:lang w:val="uk-UA"/>
              </w:rPr>
              <w:t xml:space="preserve"> Сумської міської ради, </w:t>
            </w:r>
            <w:r w:rsidRPr="00E04FEF">
              <w:rPr>
                <w:rFonts w:ascii="Times New Roman" w:hAnsi="Times New Roman" w:cs="Times New Roman"/>
                <w:b/>
                <w:lang w:val="uk-UA"/>
              </w:rPr>
              <w:t>секретар комісії.</w:t>
            </w:r>
          </w:p>
        </w:tc>
      </w:tr>
      <w:tr w:rsidR="00E04FEF" w:rsidRPr="00E04FEF" w:rsidTr="00753C1F">
        <w:trPr>
          <w:tblCellSpacing w:w="20" w:type="dxa"/>
        </w:trPr>
        <w:tc>
          <w:tcPr>
            <w:tcW w:w="3626" w:type="dxa"/>
            <w:shd w:val="clear" w:color="auto" w:fill="auto"/>
          </w:tcPr>
          <w:p w:rsidR="00E04FEF" w:rsidRPr="00E04FEF" w:rsidRDefault="00E04FEF" w:rsidP="00753C1F">
            <w:pPr>
              <w:rPr>
                <w:b/>
                <w:sz w:val="28"/>
                <w:szCs w:val="28"/>
                <w:lang w:val="uk-UA"/>
              </w:rPr>
            </w:pPr>
            <w:r w:rsidRPr="00E04FEF">
              <w:rPr>
                <w:b/>
                <w:sz w:val="28"/>
                <w:szCs w:val="28"/>
                <w:lang w:val="uk-UA"/>
              </w:rPr>
              <w:t>Члени комісії:</w:t>
            </w:r>
          </w:p>
        </w:tc>
        <w:tc>
          <w:tcPr>
            <w:tcW w:w="6035" w:type="dxa"/>
            <w:shd w:val="clear" w:color="auto" w:fill="auto"/>
          </w:tcPr>
          <w:p w:rsidR="00E04FEF" w:rsidRPr="00E04FEF" w:rsidRDefault="00E04FEF" w:rsidP="00753C1F">
            <w:pPr>
              <w:jc w:val="both"/>
              <w:rPr>
                <w:sz w:val="28"/>
                <w:szCs w:val="28"/>
                <w:lang w:val="uk-UA"/>
              </w:rPr>
            </w:pPr>
          </w:p>
        </w:tc>
      </w:tr>
      <w:tr w:rsidR="00E04FEF" w:rsidRPr="00E04FEF" w:rsidTr="00753C1F">
        <w:trPr>
          <w:tblCellSpacing w:w="20" w:type="dxa"/>
        </w:trPr>
        <w:tc>
          <w:tcPr>
            <w:tcW w:w="3626" w:type="dxa"/>
            <w:shd w:val="clear" w:color="auto" w:fill="auto"/>
          </w:tcPr>
          <w:p w:rsidR="00E04FEF" w:rsidRPr="00E04FEF" w:rsidRDefault="00E04FEF" w:rsidP="00753C1F">
            <w:pPr>
              <w:rPr>
                <w:b/>
                <w:sz w:val="28"/>
                <w:szCs w:val="28"/>
                <w:lang w:val="uk-UA"/>
              </w:rPr>
            </w:pPr>
          </w:p>
        </w:tc>
        <w:tc>
          <w:tcPr>
            <w:tcW w:w="6035" w:type="dxa"/>
            <w:shd w:val="clear" w:color="auto" w:fill="auto"/>
          </w:tcPr>
          <w:p w:rsidR="00E04FEF" w:rsidRPr="00E04FEF" w:rsidRDefault="00E04FEF" w:rsidP="00753C1F">
            <w:pPr>
              <w:jc w:val="both"/>
              <w:rPr>
                <w:sz w:val="28"/>
                <w:szCs w:val="28"/>
                <w:lang w:val="uk-UA"/>
              </w:rPr>
            </w:pPr>
          </w:p>
        </w:tc>
      </w:tr>
      <w:tr w:rsidR="006F5FCD" w:rsidRPr="00E04FEF" w:rsidTr="00753C1F">
        <w:trPr>
          <w:tblCellSpacing w:w="20" w:type="dxa"/>
        </w:trPr>
        <w:tc>
          <w:tcPr>
            <w:tcW w:w="3626" w:type="dxa"/>
            <w:shd w:val="clear" w:color="auto" w:fill="auto"/>
          </w:tcPr>
          <w:p w:rsidR="006F5FCD" w:rsidRDefault="006F5FCD" w:rsidP="00753C1F">
            <w:pPr>
              <w:rPr>
                <w:b/>
                <w:sz w:val="28"/>
                <w:szCs w:val="28"/>
                <w:lang w:val="uk-UA"/>
              </w:rPr>
            </w:pPr>
            <w:r>
              <w:rPr>
                <w:b/>
                <w:sz w:val="28"/>
                <w:szCs w:val="28"/>
                <w:lang w:val="uk-UA"/>
              </w:rPr>
              <w:t xml:space="preserve">Бондаренко </w:t>
            </w:r>
          </w:p>
          <w:p w:rsidR="006F5FCD" w:rsidRPr="006F5FCD" w:rsidRDefault="006F5FCD" w:rsidP="00753C1F">
            <w:pPr>
              <w:rPr>
                <w:sz w:val="28"/>
                <w:szCs w:val="28"/>
                <w:lang w:val="uk-UA"/>
              </w:rPr>
            </w:pPr>
            <w:r w:rsidRPr="006F5FCD">
              <w:rPr>
                <w:sz w:val="28"/>
                <w:szCs w:val="28"/>
                <w:lang w:val="uk-UA"/>
              </w:rPr>
              <w:t>Ольга Олегівна</w:t>
            </w:r>
          </w:p>
        </w:tc>
        <w:tc>
          <w:tcPr>
            <w:tcW w:w="6035" w:type="dxa"/>
            <w:shd w:val="clear" w:color="auto" w:fill="auto"/>
          </w:tcPr>
          <w:p w:rsidR="006F5FCD" w:rsidRPr="00FF5DAD" w:rsidRDefault="006F5FCD" w:rsidP="00FF5DAD">
            <w:pPr>
              <w:pStyle w:val="a3"/>
              <w:numPr>
                <w:ilvl w:val="0"/>
                <w:numId w:val="5"/>
              </w:numPr>
              <w:ind w:left="12" w:hanging="12"/>
              <w:jc w:val="both"/>
              <w:rPr>
                <w:sz w:val="28"/>
                <w:szCs w:val="28"/>
                <w:lang w:val="uk-UA"/>
              </w:rPr>
            </w:pPr>
            <w:r w:rsidRPr="00FF5DAD">
              <w:rPr>
                <w:sz w:val="28"/>
                <w:szCs w:val="28"/>
                <w:lang w:val="uk-UA"/>
              </w:rPr>
              <w:t>заступник начальника управління архітектури та містобудування Департаменту забезпечення ресурсних платежів Сумської міської ради;</w:t>
            </w:r>
          </w:p>
        </w:tc>
      </w:tr>
      <w:tr w:rsidR="006F5FCD" w:rsidRPr="00E04FEF" w:rsidTr="00753C1F">
        <w:trPr>
          <w:tblCellSpacing w:w="20" w:type="dxa"/>
        </w:trPr>
        <w:tc>
          <w:tcPr>
            <w:tcW w:w="3626" w:type="dxa"/>
            <w:shd w:val="clear" w:color="auto" w:fill="auto"/>
          </w:tcPr>
          <w:p w:rsidR="006F5FCD" w:rsidRPr="00E04FEF" w:rsidRDefault="006F5FCD" w:rsidP="00753C1F">
            <w:pPr>
              <w:rPr>
                <w:b/>
                <w:sz w:val="28"/>
                <w:szCs w:val="28"/>
                <w:lang w:val="uk-UA"/>
              </w:rPr>
            </w:pPr>
          </w:p>
        </w:tc>
        <w:tc>
          <w:tcPr>
            <w:tcW w:w="6035" w:type="dxa"/>
            <w:shd w:val="clear" w:color="auto" w:fill="auto"/>
          </w:tcPr>
          <w:p w:rsidR="006F5FCD" w:rsidRPr="00E04FEF" w:rsidRDefault="006F5FCD" w:rsidP="00753C1F">
            <w:pPr>
              <w:jc w:val="both"/>
              <w:rPr>
                <w:sz w:val="28"/>
                <w:szCs w:val="28"/>
                <w:lang w:val="uk-UA"/>
              </w:rPr>
            </w:pPr>
          </w:p>
        </w:tc>
      </w:tr>
      <w:tr w:rsidR="002A2EBE" w:rsidRPr="00E04FEF" w:rsidTr="00753C1F">
        <w:trPr>
          <w:tblCellSpacing w:w="20" w:type="dxa"/>
        </w:trPr>
        <w:tc>
          <w:tcPr>
            <w:tcW w:w="3626" w:type="dxa"/>
            <w:shd w:val="clear" w:color="auto" w:fill="auto"/>
          </w:tcPr>
          <w:p w:rsidR="002A2EBE" w:rsidRDefault="00DA62C9" w:rsidP="002A2EBE">
            <w:pPr>
              <w:rPr>
                <w:rFonts w:eastAsia="Times New Roman"/>
                <w:b/>
                <w:bCs/>
                <w:sz w:val="28"/>
                <w:szCs w:val="28"/>
                <w:lang w:val="uk-UA"/>
              </w:rPr>
            </w:pPr>
            <w:r>
              <w:rPr>
                <w:rFonts w:eastAsia="Times New Roman"/>
                <w:b/>
                <w:bCs/>
                <w:sz w:val="28"/>
                <w:szCs w:val="28"/>
                <w:lang w:val="uk-UA"/>
              </w:rPr>
              <w:t>Денисов</w:t>
            </w:r>
          </w:p>
          <w:p w:rsidR="00DA62C9" w:rsidRPr="00DA62C9" w:rsidRDefault="00DA62C9" w:rsidP="002A2EBE">
            <w:pPr>
              <w:rPr>
                <w:sz w:val="28"/>
                <w:szCs w:val="28"/>
                <w:lang w:val="uk-UA"/>
              </w:rPr>
            </w:pPr>
            <w:r w:rsidRPr="00DA62C9">
              <w:rPr>
                <w:rFonts w:eastAsia="Times New Roman"/>
                <w:bCs/>
                <w:sz w:val="28"/>
                <w:szCs w:val="28"/>
                <w:lang w:val="uk-UA"/>
              </w:rPr>
              <w:t>Денис Олександрович</w:t>
            </w:r>
          </w:p>
        </w:tc>
        <w:tc>
          <w:tcPr>
            <w:tcW w:w="6035" w:type="dxa"/>
            <w:shd w:val="clear" w:color="auto" w:fill="auto"/>
          </w:tcPr>
          <w:p w:rsidR="002A2EBE" w:rsidRPr="002A2EBE" w:rsidRDefault="002A2EBE" w:rsidP="00DF1090">
            <w:pPr>
              <w:jc w:val="both"/>
              <w:rPr>
                <w:sz w:val="28"/>
                <w:szCs w:val="28"/>
                <w:lang w:val="uk-UA"/>
              </w:rPr>
            </w:pPr>
            <w:r>
              <w:rPr>
                <w:rFonts w:eastAsia="Times New Roman"/>
                <w:sz w:val="28"/>
                <w:szCs w:val="28"/>
                <w:lang w:val="uk-UA"/>
              </w:rPr>
              <w:t>- з</w:t>
            </w:r>
            <w:proofErr w:type="spellStart"/>
            <w:r w:rsidRPr="00D76838">
              <w:rPr>
                <w:rFonts w:eastAsia="Times New Roman"/>
                <w:sz w:val="28"/>
                <w:szCs w:val="28"/>
              </w:rPr>
              <w:t>аступник</w:t>
            </w:r>
            <w:proofErr w:type="spellEnd"/>
            <w:r w:rsidRPr="00D76838">
              <w:rPr>
                <w:rFonts w:eastAsia="Times New Roman"/>
                <w:sz w:val="28"/>
                <w:szCs w:val="28"/>
              </w:rPr>
              <w:t xml:space="preserve"> директора департаменту «</w:t>
            </w:r>
            <w:proofErr w:type="spellStart"/>
            <w:r w:rsidRPr="00D76838">
              <w:rPr>
                <w:rFonts w:eastAsia="Times New Roman"/>
                <w:sz w:val="28"/>
                <w:szCs w:val="28"/>
              </w:rPr>
              <w:t>Енергозб</w:t>
            </w:r>
            <w:r>
              <w:rPr>
                <w:rFonts w:eastAsia="Times New Roman"/>
                <w:sz w:val="28"/>
                <w:szCs w:val="28"/>
              </w:rPr>
              <w:t>ут</w:t>
            </w:r>
            <w:proofErr w:type="spellEnd"/>
            <w:r>
              <w:rPr>
                <w:rFonts w:eastAsia="Times New Roman"/>
                <w:sz w:val="28"/>
                <w:szCs w:val="28"/>
              </w:rPr>
              <w:t xml:space="preserve">» </w:t>
            </w:r>
            <w:r w:rsidR="00DF1090">
              <w:rPr>
                <w:rFonts w:eastAsia="Times New Roman"/>
                <w:sz w:val="28"/>
                <w:szCs w:val="28"/>
                <w:lang w:val="uk-UA"/>
              </w:rPr>
              <w:t>товариства з обмеженою відповідальністю</w:t>
            </w:r>
            <w:r w:rsidRPr="00D76838">
              <w:rPr>
                <w:rFonts w:eastAsia="Times New Roman"/>
                <w:sz w:val="28"/>
                <w:szCs w:val="28"/>
              </w:rPr>
              <w:t xml:space="preserve"> «Сумитеплоенерго»</w:t>
            </w:r>
            <w:r>
              <w:rPr>
                <w:rFonts w:eastAsia="Times New Roman"/>
                <w:sz w:val="28"/>
                <w:szCs w:val="28"/>
                <w:lang w:val="uk-UA"/>
              </w:rPr>
              <w:t xml:space="preserve"> (за згодою)</w:t>
            </w:r>
          </w:p>
        </w:tc>
      </w:tr>
      <w:tr w:rsidR="002A2EBE" w:rsidRPr="00E04FEF" w:rsidTr="00753C1F">
        <w:trPr>
          <w:tblCellSpacing w:w="20" w:type="dxa"/>
        </w:trPr>
        <w:tc>
          <w:tcPr>
            <w:tcW w:w="3626" w:type="dxa"/>
            <w:shd w:val="clear" w:color="auto" w:fill="auto"/>
          </w:tcPr>
          <w:p w:rsidR="002A2EBE" w:rsidRPr="00E04FEF" w:rsidRDefault="002A2EBE" w:rsidP="00753C1F">
            <w:pPr>
              <w:rPr>
                <w:b/>
                <w:sz w:val="28"/>
                <w:szCs w:val="28"/>
                <w:lang w:val="uk-UA"/>
              </w:rPr>
            </w:pPr>
          </w:p>
        </w:tc>
        <w:tc>
          <w:tcPr>
            <w:tcW w:w="6035" w:type="dxa"/>
            <w:shd w:val="clear" w:color="auto" w:fill="auto"/>
          </w:tcPr>
          <w:p w:rsidR="002A2EBE" w:rsidRPr="00E04FEF" w:rsidRDefault="002A2EBE" w:rsidP="00753C1F">
            <w:pPr>
              <w:jc w:val="both"/>
              <w:rPr>
                <w:sz w:val="28"/>
                <w:szCs w:val="28"/>
                <w:lang w:val="uk-UA"/>
              </w:rPr>
            </w:pPr>
          </w:p>
        </w:tc>
      </w:tr>
      <w:tr w:rsidR="00E04FEF" w:rsidRPr="00E04FEF" w:rsidTr="00753C1F">
        <w:trPr>
          <w:tblCellSpacing w:w="20" w:type="dxa"/>
        </w:trPr>
        <w:tc>
          <w:tcPr>
            <w:tcW w:w="3626" w:type="dxa"/>
            <w:shd w:val="clear" w:color="auto" w:fill="auto"/>
          </w:tcPr>
          <w:p w:rsidR="006F5FCD" w:rsidRDefault="006F5FCD" w:rsidP="00753C1F">
            <w:pPr>
              <w:rPr>
                <w:b/>
                <w:sz w:val="28"/>
                <w:szCs w:val="28"/>
                <w:lang w:val="uk-UA"/>
              </w:rPr>
            </w:pPr>
            <w:r>
              <w:rPr>
                <w:b/>
                <w:sz w:val="28"/>
                <w:szCs w:val="28"/>
                <w:lang w:val="uk-UA"/>
              </w:rPr>
              <w:t xml:space="preserve">Дикий </w:t>
            </w:r>
          </w:p>
          <w:p w:rsidR="00E04FEF" w:rsidRPr="006F5FCD" w:rsidRDefault="006F5FCD" w:rsidP="00753C1F">
            <w:pPr>
              <w:rPr>
                <w:sz w:val="28"/>
                <w:szCs w:val="28"/>
                <w:lang w:val="uk-UA"/>
              </w:rPr>
            </w:pPr>
            <w:r w:rsidRPr="006F5FCD">
              <w:rPr>
                <w:sz w:val="28"/>
                <w:szCs w:val="28"/>
                <w:lang w:val="uk-UA"/>
              </w:rPr>
              <w:t>Андрій Миколайович</w:t>
            </w:r>
          </w:p>
          <w:p w:rsidR="00E04FEF" w:rsidRPr="00E04FEF" w:rsidRDefault="00E04FEF" w:rsidP="00753C1F">
            <w:pPr>
              <w:rPr>
                <w:sz w:val="28"/>
                <w:szCs w:val="28"/>
                <w:lang w:val="uk-UA"/>
              </w:rPr>
            </w:pPr>
          </w:p>
        </w:tc>
        <w:tc>
          <w:tcPr>
            <w:tcW w:w="6035" w:type="dxa"/>
            <w:shd w:val="clear" w:color="auto" w:fill="auto"/>
          </w:tcPr>
          <w:p w:rsidR="008373E1" w:rsidRPr="00E04FEF" w:rsidRDefault="00E04FEF" w:rsidP="00753C1F">
            <w:pPr>
              <w:jc w:val="both"/>
              <w:rPr>
                <w:sz w:val="28"/>
                <w:szCs w:val="28"/>
                <w:lang w:val="uk-UA"/>
              </w:rPr>
            </w:pPr>
            <w:r w:rsidRPr="00E04FEF">
              <w:rPr>
                <w:sz w:val="28"/>
                <w:szCs w:val="28"/>
                <w:lang w:val="uk-UA"/>
              </w:rPr>
              <w:t xml:space="preserve">- </w:t>
            </w:r>
            <w:r w:rsidR="006F5FCD">
              <w:rPr>
                <w:sz w:val="28"/>
                <w:szCs w:val="28"/>
                <w:lang w:val="uk-UA"/>
              </w:rPr>
              <w:t>головний спеціаліст відділу</w:t>
            </w:r>
            <w:r w:rsidR="002A1E4F">
              <w:rPr>
                <w:sz w:val="28"/>
                <w:szCs w:val="28"/>
                <w:lang w:val="uk-UA"/>
              </w:rPr>
              <w:t xml:space="preserve"> здійснення </w:t>
            </w:r>
            <w:proofErr w:type="spellStart"/>
            <w:r w:rsidR="002A1E4F">
              <w:rPr>
                <w:sz w:val="28"/>
                <w:szCs w:val="28"/>
                <w:lang w:val="uk-UA"/>
              </w:rPr>
              <w:t>держархбудконтролю</w:t>
            </w:r>
            <w:proofErr w:type="spellEnd"/>
            <w:r w:rsidR="002A1E4F">
              <w:rPr>
                <w:sz w:val="28"/>
                <w:szCs w:val="28"/>
                <w:lang w:val="uk-UA"/>
              </w:rPr>
              <w:t xml:space="preserve"> У</w:t>
            </w:r>
            <w:r w:rsidR="006F5FCD">
              <w:rPr>
                <w:sz w:val="28"/>
                <w:szCs w:val="28"/>
                <w:lang w:val="uk-UA"/>
              </w:rPr>
              <w:t>правління державного архітектурно-будівельного контролю</w:t>
            </w:r>
            <w:r w:rsidRPr="00E04FEF">
              <w:rPr>
                <w:bCs/>
                <w:sz w:val="28"/>
                <w:szCs w:val="28"/>
                <w:shd w:val="clear" w:color="auto" w:fill="FFFFFF"/>
                <w:lang w:val="uk-UA"/>
              </w:rPr>
              <w:t xml:space="preserve"> </w:t>
            </w:r>
            <w:r w:rsidRPr="00E04FEF">
              <w:rPr>
                <w:sz w:val="28"/>
                <w:szCs w:val="28"/>
                <w:lang w:val="uk-UA"/>
              </w:rPr>
              <w:t>Сумської міської ради;</w:t>
            </w:r>
          </w:p>
        </w:tc>
      </w:tr>
      <w:tr w:rsidR="00B75287" w:rsidRPr="00E04FEF" w:rsidTr="00753C1F">
        <w:trPr>
          <w:tblCellSpacing w:w="20" w:type="dxa"/>
        </w:trPr>
        <w:tc>
          <w:tcPr>
            <w:tcW w:w="3626" w:type="dxa"/>
            <w:shd w:val="clear" w:color="auto" w:fill="auto"/>
          </w:tcPr>
          <w:p w:rsidR="00B75287" w:rsidRDefault="00B75287" w:rsidP="00753C1F">
            <w:pPr>
              <w:rPr>
                <w:b/>
                <w:sz w:val="28"/>
                <w:szCs w:val="28"/>
                <w:lang w:val="uk-UA"/>
              </w:rPr>
            </w:pPr>
          </w:p>
        </w:tc>
        <w:tc>
          <w:tcPr>
            <w:tcW w:w="6035" w:type="dxa"/>
            <w:shd w:val="clear" w:color="auto" w:fill="auto"/>
          </w:tcPr>
          <w:p w:rsidR="00B75287" w:rsidRPr="00E04FEF" w:rsidRDefault="00B75287" w:rsidP="00753C1F">
            <w:pPr>
              <w:jc w:val="both"/>
              <w:rPr>
                <w:sz w:val="28"/>
                <w:szCs w:val="28"/>
                <w:lang w:val="uk-UA"/>
              </w:rPr>
            </w:pPr>
          </w:p>
        </w:tc>
      </w:tr>
      <w:tr w:rsidR="008373E1" w:rsidRPr="006154D2" w:rsidTr="00753C1F">
        <w:trPr>
          <w:tblCellSpacing w:w="20" w:type="dxa"/>
        </w:trPr>
        <w:tc>
          <w:tcPr>
            <w:tcW w:w="3626" w:type="dxa"/>
            <w:shd w:val="clear" w:color="auto" w:fill="auto"/>
          </w:tcPr>
          <w:p w:rsidR="008373E1" w:rsidRPr="006F5FCD" w:rsidRDefault="008373E1" w:rsidP="008373E1">
            <w:pPr>
              <w:rPr>
                <w:b/>
                <w:sz w:val="28"/>
                <w:szCs w:val="28"/>
                <w:shd w:val="clear" w:color="auto" w:fill="FFFFFF"/>
                <w:lang w:val="uk-UA"/>
              </w:rPr>
            </w:pPr>
            <w:r w:rsidRPr="006F5FCD">
              <w:rPr>
                <w:b/>
                <w:sz w:val="28"/>
                <w:szCs w:val="28"/>
                <w:shd w:val="clear" w:color="auto" w:fill="FFFFFF"/>
                <w:lang w:val="uk-UA"/>
              </w:rPr>
              <w:t xml:space="preserve">Грицай </w:t>
            </w:r>
          </w:p>
          <w:p w:rsidR="008373E1" w:rsidRPr="00E04FEF" w:rsidRDefault="008373E1" w:rsidP="008373E1">
            <w:pPr>
              <w:rPr>
                <w:sz w:val="28"/>
                <w:szCs w:val="28"/>
                <w:lang w:val="uk-UA"/>
              </w:rPr>
            </w:pPr>
            <w:r>
              <w:rPr>
                <w:sz w:val="28"/>
                <w:szCs w:val="28"/>
                <w:shd w:val="clear" w:color="auto" w:fill="FFFFFF"/>
                <w:lang w:val="uk-UA"/>
              </w:rPr>
              <w:t>Олена</w:t>
            </w:r>
            <w:r w:rsidRPr="00E04FEF">
              <w:rPr>
                <w:sz w:val="28"/>
                <w:szCs w:val="28"/>
                <w:shd w:val="clear" w:color="auto" w:fill="FFFFFF"/>
                <w:lang w:val="uk-UA"/>
              </w:rPr>
              <w:t xml:space="preserve"> </w:t>
            </w:r>
            <w:r w:rsidRPr="00D93999">
              <w:rPr>
                <w:sz w:val="28"/>
                <w:szCs w:val="28"/>
                <w:shd w:val="clear" w:color="auto" w:fill="FFFFFF"/>
                <w:lang w:val="uk-UA"/>
              </w:rPr>
              <w:t>Миколаївна</w:t>
            </w:r>
          </w:p>
        </w:tc>
        <w:tc>
          <w:tcPr>
            <w:tcW w:w="6035" w:type="dxa"/>
            <w:shd w:val="clear" w:color="auto" w:fill="auto"/>
          </w:tcPr>
          <w:p w:rsidR="008373E1" w:rsidRPr="00B75287" w:rsidRDefault="008373E1" w:rsidP="00B75287">
            <w:pPr>
              <w:pStyle w:val="2"/>
              <w:shd w:val="clear" w:color="auto" w:fill="FFFFFF"/>
              <w:ind w:left="12" w:hanging="12"/>
              <w:rPr>
                <w:b w:val="0"/>
                <w:sz w:val="28"/>
                <w:szCs w:val="28"/>
                <w:shd w:val="clear" w:color="auto" w:fill="FFFFFF"/>
              </w:rPr>
            </w:pPr>
            <w:r w:rsidRPr="00E04FEF">
              <w:rPr>
                <w:b w:val="0"/>
                <w:sz w:val="28"/>
                <w:szCs w:val="28"/>
                <w:shd w:val="clear" w:color="auto" w:fill="FFFFFF"/>
              </w:rPr>
              <w:t xml:space="preserve">- </w:t>
            </w:r>
            <w:r>
              <w:rPr>
                <w:b w:val="0"/>
                <w:sz w:val="28"/>
                <w:szCs w:val="28"/>
                <w:shd w:val="clear" w:color="auto" w:fill="FFFFFF"/>
              </w:rPr>
              <w:t xml:space="preserve">головний спеціаліст відділу державного нагляду за дотриманням санітарного законодавства Сумського районного управління </w:t>
            </w:r>
            <w:r w:rsidR="00FF5DAD">
              <w:rPr>
                <w:b w:val="0"/>
                <w:sz w:val="28"/>
                <w:szCs w:val="28"/>
                <w:shd w:val="clear" w:color="auto" w:fill="FFFFFF"/>
              </w:rPr>
              <w:t xml:space="preserve">Головного управління </w:t>
            </w:r>
            <w:r>
              <w:rPr>
                <w:b w:val="0"/>
                <w:sz w:val="28"/>
                <w:szCs w:val="28"/>
                <w:shd w:val="clear" w:color="auto" w:fill="FFFFFF"/>
              </w:rPr>
              <w:t>Держпродспоживслужби в Сумській області (за згодою)</w:t>
            </w:r>
            <w:r w:rsidRPr="00E04FEF">
              <w:rPr>
                <w:b w:val="0"/>
                <w:sz w:val="28"/>
                <w:szCs w:val="28"/>
              </w:rPr>
              <w:t>;</w:t>
            </w:r>
          </w:p>
        </w:tc>
      </w:tr>
      <w:tr w:rsidR="00B75287" w:rsidRPr="006154D2" w:rsidTr="00753C1F">
        <w:trPr>
          <w:tblCellSpacing w:w="20" w:type="dxa"/>
        </w:trPr>
        <w:tc>
          <w:tcPr>
            <w:tcW w:w="3626" w:type="dxa"/>
            <w:shd w:val="clear" w:color="auto" w:fill="auto"/>
          </w:tcPr>
          <w:p w:rsidR="00B75287" w:rsidRPr="006F5FCD" w:rsidRDefault="00B75287" w:rsidP="008373E1">
            <w:pPr>
              <w:rPr>
                <w:b/>
                <w:sz w:val="28"/>
                <w:szCs w:val="28"/>
                <w:shd w:val="clear" w:color="auto" w:fill="FFFFFF"/>
                <w:lang w:val="uk-UA"/>
              </w:rPr>
            </w:pPr>
          </w:p>
        </w:tc>
        <w:tc>
          <w:tcPr>
            <w:tcW w:w="6035" w:type="dxa"/>
            <w:shd w:val="clear" w:color="auto" w:fill="auto"/>
          </w:tcPr>
          <w:p w:rsidR="00B75287" w:rsidRPr="00E04FEF" w:rsidRDefault="00B75287" w:rsidP="00DA62C9">
            <w:pPr>
              <w:pStyle w:val="2"/>
              <w:shd w:val="clear" w:color="auto" w:fill="FFFFFF"/>
              <w:ind w:left="12" w:hanging="12"/>
              <w:rPr>
                <w:b w:val="0"/>
                <w:sz w:val="28"/>
                <w:szCs w:val="28"/>
                <w:shd w:val="clear" w:color="auto" w:fill="FFFFFF"/>
              </w:rPr>
            </w:pPr>
          </w:p>
        </w:tc>
      </w:tr>
      <w:tr w:rsidR="008373E1" w:rsidRPr="00946342" w:rsidTr="00753C1F">
        <w:trPr>
          <w:tblCellSpacing w:w="20" w:type="dxa"/>
        </w:trPr>
        <w:tc>
          <w:tcPr>
            <w:tcW w:w="3626" w:type="dxa"/>
            <w:shd w:val="clear" w:color="auto" w:fill="auto"/>
          </w:tcPr>
          <w:p w:rsidR="008373E1" w:rsidRPr="0054153A" w:rsidRDefault="00FF5DAD" w:rsidP="008373E1">
            <w:pPr>
              <w:rPr>
                <w:b/>
                <w:sz w:val="28"/>
                <w:szCs w:val="28"/>
                <w:shd w:val="clear" w:color="auto" w:fill="FFFFFF"/>
                <w:lang w:val="uk-UA"/>
              </w:rPr>
            </w:pPr>
            <w:r>
              <w:rPr>
                <w:b/>
                <w:sz w:val="28"/>
                <w:szCs w:val="28"/>
                <w:shd w:val="clear" w:color="auto" w:fill="FFFFFF"/>
                <w:lang w:val="uk-UA"/>
              </w:rPr>
              <w:t>Липовий</w:t>
            </w:r>
          </w:p>
          <w:p w:rsidR="008373E1" w:rsidRPr="0054153A" w:rsidRDefault="00FF5DAD" w:rsidP="008373E1">
            <w:pPr>
              <w:rPr>
                <w:sz w:val="28"/>
                <w:szCs w:val="28"/>
                <w:shd w:val="clear" w:color="auto" w:fill="FFFFFF"/>
                <w:lang w:val="uk-UA"/>
              </w:rPr>
            </w:pPr>
            <w:r>
              <w:rPr>
                <w:sz w:val="28"/>
                <w:szCs w:val="28"/>
                <w:shd w:val="clear" w:color="auto" w:fill="FFFFFF"/>
                <w:lang w:val="uk-UA"/>
              </w:rPr>
              <w:t>Андрій Олександрович</w:t>
            </w:r>
          </w:p>
        </w:tc>
        <w:tc>
          <w:tcPr>
            <w:tcW w:w="6035" w:type="dxa"/>
            <w:shd w:val="clear" w:color="auto" w:fill="auto"/>
          </w:tcPr>
          <w:p w:rsidR="008373E1" w:rsidRPr="00FF5DAD" w:rsidRDefault="008373E1" w:rsidP="00FF5DAD">
            <w:pPr>
              <w:pStyle w:val="2"/>
              <w:shd w:val="clear" w:color="auto" w:fill="FFFFFF"/>
              <w:ind w:left="12" w:hanging="12"/>
              <w:rPr>
                <w:b w:val="0"/>
                <w:sz w:val="28"/>
                <w:szCs w:val="28"/>
              </w:rPr>
            </w:pPr>
            <w:r w:rsidRPr="006154D2">
              <w:rPr>
                <w:b w:val="0"/>
                <w:sz w:val="28"/>
                <w:szCs w:val="28"/>
              </w:rPr>
              <w:t>- начальник</w:t>
            </w:r>
            <w:r w:rsidR="00FF5DAD">
              <w:rPr>
                <w:b w:val="0"/>
                <w:sz w:val="28"/>
                <w:szCs w:val="28"/>
              </w:rPr>
              <w:t xml:space="preserve"> відділу запобігання надзвичайним ситуаціям та організації профілактичної роботи</w:t>
            </w:r>
            <w:r w:rsidRPr="006154D2">
              <w:rPr>
                <w:b w:val="0"/>
                <w:sz w:val="28"/>
                <w:szCs w:val="28"/>
              </w:rPr>
              <w:t xml:space="preserve"> </w:t>
            </w:r>
            <w:r w:rsidRPr="006154D2">
              <w:rPr>
                <w:b w:val="0"/>
                <w:sz w:val="28"/>
                <w:szCs w:val="28"/>
              </w:rPr>
              <w:lastRenderedPageBreak/>
              <w:t xml:space="preserve">Сумського районного управління Головного управління Державної служби </w:t>
            </w:r>
            <w:r w:rsidR="00FF5DAD">
              <w:rPr>
                <w:b w:val="0"/>
                <w:sz w:val="28"/>
                <w:szCs w:val="28"/>
              </w:rPr>
              <w:t>України з надзвичайних ситуацій у Сумській області</w:t>
            </w:r>
            <w:r w:rsidRPr="006154D2">
              <w:rPr>
                <w:b w:val="0"/>
                <w:sz w:val="28"/>
                <w:szCs w:val="28"/>
              </w:rPr>
              <w:t xml:space="preserve"> (за згодою);</w:t>
            </w:r>
          </w:p>
        </w:tc>
      </w:tr>
      <w:tr w:rsidR="00B75287" w:rsidRPr="00946342" w:rsidTr="00753C1F">
        <w:trPr>
          <w:tblCellSpacing w:w="20" w:type="dxa"/>
        </w:trPr>
        <w:tc>
          <w:tcPr>
            <w:tcW w:w="3626" w:type="dxa"/>
            <w:shd w:val="clear" w:color="auto" w:fill="auto"/>
          </w:tcPr>
          <w:p w:rsidR="00B75287" w:rsidRDefault="00B75287" w:rsidP="008373E1">
            <w:pPr>
              <w:rPr>
                <w:b/>
                <w:sz w:val="28"/>
                <w:szCs w:val="28"/>
                <w:shd w:val="clear" w:color="auto" w:fill="FFFFFF"/>
                <w:lang w:val="uk-UA"/>
              </w:rPr>
            </w:pPr>
          </w:p>
        </w:tc>
        <w:tc>
          <w:tcPr>
            <w:tcW w:w="6035" w:type="dxa"/>
            <w:shd w:val="clear" w:color="auto" w:fill="auto"/>
          </w:tcPr>
          <w:p w:rsidR="00B75287" w:rsidRPr="006154D2" w:rsidRDefault="00B75287" w:rsidP="00FF5DAD">
            <w:pPr>
              <w:pStyle w:val="2"/>
              <w:shd w:val="clear" w:color="auto" w:fill="FFFFFF"/>
              <w:ind w:left="12" w:hanging="12"/>
              <w:rPr>
                <w:b w:val="0"/>
                <w:sz w:val="28"/>
                <w:szCs w:val="28"/>
              </w:rPr>
            </w:pPr>
          </w:p>
        </w:tc>
      </w:tr>
      <w:tr w:rsidR="00B75287" w:rsidRPr="00E04FEF" w:rsidTr="00EA782F">
        <w:trPr>
          <w:tblCellSpacing w:w="20" w:type="dxa"/>
        </w:trPr>
        <w:tc>
          <w:tcPr>
            <w:tcW w:w="3626" w:type="dxa"/>
            <w:shd w:val="clear" w:color="auto" w:fill="auto"/>
          </w:tcPr>
          <w:p w:rsidR="00B75287" w:rsidRPr="00ED3868" w:rsidRDefault="00B75287" w:rsidP="00B75287">
            <w:pPr>
              <w:rPr>
                <w:b/>
                <w:sz w:val="28"/>
                <w:szCs w:val="28"/>
                <w:lang w:val="uk-UA"/>
              </w:rPr>
            </w:pPr>
            <w:r w:rsidRPr="00ED3868">
              <w:rPr>
                <w:b/>
                <w:sz w:val="28"/>
                <w:szCs w:val="28"/>
                <w:lang w:val="uk-UA"/>
              </w:rPr>
              <w:t>Мозгова</w:t>
            </w:r>
          </w:p>
          <w:p w:rsidR="00B75287" w:rsidRPr="00E04FEF" w:rsidRDefault="00B75287" w:rsidP="00B75287">
            <w:pPr>
              <w:rPr>
                <w:sz w:val="28"/>
                <w:szCs w:val="28"/>
                <w:lang w:val="uk-UA"/>
              </w:rPr>
            </w:pPr>
            <w:r>
              <w:rPr>
                <w:sz w:val="28"/>
                <w:szCs w:val="28"/>
                <w:lang w:val="uk-UA"/>
              </w:rPr>
              <w:t>Надія Павлівна</w:t>
            </w:r>
          </w:p>
          <w:p w:rsidR="00B75287" w:rsidRPr="00E04FEF" w:rsidRDefault="00B75287" w:rsidP="00B75287">
            <w:pPr>
              <w:rPr>
                <w:sz w:val="28"/>
                <w:szCs w:val="28"/>
                <w:shd w:val="clear" w:color="auto" w:fill="FFFFFF"/>
                <w:lang w:val="uk-UA"/>
              </w:rPr>
            </w:pPr>
          </w:p>
        </w:tc>
        <w:tc>
          <w:tcPr>
            <w:tcW w:w="6035" w:type="dxa"/>
            <w:shd w:val="clear" w:color="auto" w:fill="auto"/>
          </w:tcPr>
          <w:p w:rsidR="00B75287" w:rsidRPr="00B75287" w:rsidRDefault="002A1E4F" w:rsidP="00B75287">
            <w:pPr>
              <w:pStyle w:val="2"/>
              <w:shd w:val="clear" w:color="auto" w:fill="FFFFFF"/>
              <w:ind w:left="0"/>
              <w:rPr>
                <w:b w:val="0"/>
                <w:sz w:val="28"/>
                <w:szCs w:val="28"/>
                <w:shd w:val="clear" w:color="auto" w:fill="FFFFFF"/>
              </w:rPr>
            </w:pPr>
            <w:r>
              <w:rPr>
                <w:b w:val="0"/>
                <w:sz w:val="28"/>
                <w:szCs w:val="28"/>
                <w:shd w:val="clear" w:color="auto" w:fill="FFFFFF"/>
              </w:rPr>
              <w:t>- головний спеціаліст В</w:t>
            </w:r>
            <w:r w:rsidR="00B75287" w:rsidRPr="00E04FEF">
              <w:rPr>
                <w:b w:val="0"/>
                <w:sz w:val="28"/>
                <w:szCs w:val="28"/>
                <w:shd w:val="clear" w:color="auto" w:fill="FFFFFF"/>
              </w:rPr>
              <w:t xml:space="preserve">ідділу </w:t>
            </w:r>
            <w:r w:rsidR="00B75287">
              <w:rPr>
                <w:b w:val="0"/>
                <w:sz w:val="28"/>
                <w:szCs w:val="28"/>
                <w:shd w:val="clear" w:color="auto" w:fill="FFFFFF"/>
              </w:rPr>
              <w:t>культури Сумської міської ради;</w:t>
            </w:r>
            <w:r w:rsidR="00B75287" w:rsidRPr="00E04FEF">
              <w:rPr>
                <w:b w:val="0"/>
                <w:sz w:val="28"/>
                <w:szCs w:val="28"/>
                <w:shd w:val="clear" w:color="auto" w:fill="FFFFFF"/>
              </w:rPr>
              <w:t xml:space="preserve"> </w:t>
            </w:r>
          </w:p>
        </w:tc>
      </w:tr>
      <w:tr w:rsidR="00B75287" w:rsidRPr="00E04FEF" w:rsidTr="00753C1F">
        <w:trPr>
          <w:tblCellSpacing w:w="20" w:type="dxa"/>
        </w:trPr>
        <w:tc>
          <w:tcPr>
            <w:tcW w:w="3626" w:type="dxa"/>
            <w:shd w:val="clear" w:color="auto" w:fill="auto"/>
          </w:tcPr>
          <w:p w:rsidR="00B75287" w:rsidRPr="002A2EBE" w:rsidRDefault="00B75287" w:rsidP="00B75287">
            <w:pPr>
              <w:rPr>
                <w:sz w:val="28"/>
                <w:szCs w:val="28"/>
                <w:lang w:val="uk-UA"/>
              </w:rPr>
            </w:pPr>
          </w:p>
        </w:tc>
        <w:tc>
          <w:tcPr>
            <w:tcW w:w="6035" w:type="dxa"/>
            <w:shd w:val="clear" w:color="auto" w:fill="auto"/>
          </w:tcPr>
          <w:p w:rsidR="00B75287" w:rsidRPr="00FF5DAD" w:rsidRDefault="00B75287" w:rsidP="00B75287">
            <w:pPr>
              <w:jc w:val="both"/>
              <w:rPr>
                <w:sz w:val="28"/>
                <w:lang w:val="uk-UA"/>
              </w:rPr>
            </w:pPr>
          </w:p>
        </w:tc>
      </w:tr>
      <w:tr w:rsidR="00B75287" w:rsidRPr="00E04FEF" w:rsidTr="00753C1F">
        <w:trPr>
          <w:tblCellSpacing w:w="20" w:type="dxa"/>
        </w:trPr>
        <w:tc>
          <w:tcPr>
            <w:tcW w:w="3626" w:type="dxa"/>
            <w:shd w:val="clear" w:color="auto" w:fill="auto"/>
          </w:tcPr>
          <w:p w:rsidR="00B75287" w:rsidRPr="00ED3868" w:rsidRDefault="00B75287" w:rsidP="00B75287">
            <w:pPr>
              <w:rPr>
                <w:b/>
                <w:sz w:val="28"/>
                <w:szCs w:val="28"/>
                <w:lang w:val="uk-UA"/>
              </w:rPr>
            </w:pPr>
            <w:proofErr w:type="spellStart"/>
            <w:r>
              <w:rPr>
                <w:b/>
                <w:sz w:val="28"/>
                <w:szCs w:val="28"/>
                <w:lang w:val="uk-UA"/>
              </w:rPr>
              <w:t>Полівян</w:t>
            </w:r>
            <w:proofErr w:type="spellEnd"/>
          </w:p>
          <w:p w:rsidR="00B75287" w:rsidRPr="00E04FEF" w:rsidRDefault="00B75287" w:rsidP="00B75287">
            <w:pPr>
              <w:rPr>
                <w:sz w:val="28"/>
                <w:szCs w:val="28"/>
                <w:lang w:val="uk-UA"/>
              </w:rPr>
            </w:pPr>
            <w:r>
              <w:rPr>
                <w:sz w:val="28"/>
                <w:szCs w:val="28"/>
                <w:lang w:val="uk-UA"/>
              </w:rPr>
              <w:t>Віктор Васильович</w:t>
            </w:r>
          </w:p>
        </w:tc>
        <w:tc>
          <w:tcPr>
            <w:tcW w:w="6035" w:type="dxa"/>
            <w:shd w:val="clear" w:color="auto" w:fill="auto"/>
          </w:tcPr>
          <w:p w:rsidR="00B75287" w:rsidRPr="00E04FEF" w:rsidRDefault="00B75287" w:rsidP="00B75287">
            <w:pPr>
              <w:pStyle w:val="a3"/>
              <w:ind w:left="0"/>
              <w:jc w:val="both"/>
              <w:rPr>
                <w:sz w:val="28"/>
                <w:szCs w:val="28"/>
                <w:lang w:val="uk-UA"/>
              </w:rPr>
            </w:pPr>
            <w:r w:rsidRPr="00E04FEF">
              <w:rPr>
                <w:sz w:val="28"/>
                <w:szCs w:val="28"/>
                <w:lang w:val="uk-UA"/>
              </w:rPr>
              <w:t xml:space="preserve">- </w:t>
            </w:r>
            <w:r>
              <w:rPr>
                <w:sz w:val="28"/>
                <w:szCs w:val="28"/>
                <w:lang w:val="uk-UA"/>
              </w:rPr>
              <w:t>головний інженер Сумського управління експлуатації газового господарства Сумської філії ТОВ «Газорозподільні мережі України» (за згодою)</w:t>
            </w:r>
            <w:r w:rsidRPr="00E04FEF">
              <w:rPr>
                <w:sz w:val="28"/>
                <w:szCs w:val="28"/>
                <w:lang w:val="uk-UA"/>
              </w:rPr>
              <w:t>;</w:t>
            </w:r>
          </w:p>
        </w:tc>
      </w:tr>
      <w:tr w:rsidR="00B75287" w:rsidRPr="00E04FEF" w:rsidTr="00753C1F">
        <w:trPr>
          <w:tblCellSpacing w:w="20" w:type="dxa"/>
        </w:trPr>
        <w:tc>
          <w:tcPr>
            <w:tcW w:w="3626" w:type="dxa"/>
            <w:shd w:val="clear" w:color="auto" w:fill="auto"/>
          </w:tcPr>
          <w:p w:rsidR="00B75287" w:rsidRPr="00E04FEF" w:rsidRDefault="00B75287" w:rsidP="00B75287">
            <w:pPr>
              <w:rPr>
                <w:sz w:val="28"/>
                <w:szCs w:val="28"/>
                <w:shd w:val="clear" w:color="auto" w:fill="FFFFFF"/>
                <w:lang w:val="uk-UA"/>
              </w:rPr>
            </w:pPr>
          </w:p>
        </w:tc>
        <w:tc>
          <w:tcPr>
            <w:tcW w:w="6035" w:type="dxa"/>
            <w:shd w:val="clear" w:color="auto" w:fill="auto"/>
          </w:tcPr>
          <w:p w:rsidR="00B75287" w:rsidRPr="00E04FEF" w:rsidRDefault="00B75287" w:rsidP="00B75287">
            <w:pPr>
              <w:rPr>
                <w:sz w:val="28"/>
                <w:szCs w:val="28"/>
                <w:lang w:val="uk-UA"/>
              </w:rPr>
            </w:pPr>
          </w:p>
        </w:tc>
      </w:tr>
      <w:tr w:rsidR="00B75287" w:rsidRPr="00E04FEF" w:rsidTr="00753C1F">
        <w:trPr>
          <w:tblCellSpacing w:w="20" w:type="dxa"/>
        </w:trPr>
        <w:tc>
          <w:tcPr>
            <w:tcW w:w="3626" w:type="dxa"/>
            <w:shd w:val="clear" w:color="auto" w:fill="auto"/>
          </w:tcPr>
          <w:p w:rsidR="00B75287" w:rsidRDefault="00B75287" w:rsidP="00B75287">
            <w:pPr>
              <w:rPr>
                <w:b/>
                <w:sz w:val="28"/>
                <w:szCs w:val="28"/>
                <w:lang w:val="uk-UA"/>
              </w:rPr>
            </w:pPr>
            <w:proofErr w:type="spellStart"/>
            <w:r>
              <w:rPr>
                <w:b/>
                <w:sz w:val="28"/>
                <w:szCs w:val="28"/>
                <w:lang w:val="uk-UA"/>
              </w:rPr>
              <w:t>Резнік</w:t>
            </w:r>
            <w:proofErr w:type="spellEnd"/>
          </w:p>
          <w:p w:rsidR="00B75287" w:rsidRPr="00ED3868" w:rsidRDefault="00B75287" w:rsidP="00B75287">
            <w:pPr>
              <w:rPr>
                <w:sz w:val="28"/>
                <w:szCs w:val="28"/>
                <w:lang w:val="uk-UA"/>
              </w:rPr>
            </w:pPr>
            <w:r w:rsidRPr="00ED3868">
              <w:rPr>
                <w:sz w:val="28"/>
                <w:szCs w:val="28"/>
                <w:lang w:val="uk-UA"/>
              </w:rPr>
              <w:t xml:space="preserve">Олександр Миколайович </w:t>
            </w:r>
          </w:p>
        </w:tc>
        <w:tc>
          <w:tcPr>
            <w:tcW w:w="6035" w:type="dxa"/>
            <w:shd w:val="clear" w:color="auto" w:fill="auto"/>
          </w:tcPr>
          <w:p w:rsidR="00B75287" w:rsidRPr="00E04FEF" w:rsidRDefault="00B75287" w:rsidP="00B75287">
            <w:pPr>
              <w:jc w:val="both"/>
              <w:rPr>
                <w:sz w:val="28"/>
                <w:szCs w:val="28"/>
                <w:lang w:val="uk-UA"/>
              </w:rPr>
            </w:pPr>
            <w:r w:rsidRPr="00E04FEF">
              <w:rPr>
                <w:sz w:val="28"/>
                <w:szCs w:val="28"/>
                <w:lang w:val="uk-UA"/>
              </w:rPr>
              <w:t xml:space="preserve">- </w:t>
            </w:r>
            <w:r>
              <w:rPr>
                <w:sz w:val="28"/>
                <w:szCs w:val="28"/>
                <w:lang w:val="uk-UA"/>
              </w:rPr>
              <w:t>директор товариства з обмеженою відповідальністю «Котельня північного промислового вузла» (за згодою)</w:t>
            </w:r>
            <w:r w:rsidRPr="00E04FEF">
              <w:rPr>
                <w:sz w:val="28"/>
                <w:szCs w:val="28"/>
                <w:lang w:val="uk-UA"/>
              </w:rPr>
              <w:t>;</w:t>
            </w:r>
          </w:p>
        </w:tc>
      </w:tr>
      <w:tr w:rsidR="00B75287" w:rsidRPr="00E04FEF" w:rsidTr="00753C1F">
        <w:trPr>
          <w:tblCellSpacing w:w="20" w:type="dxa"/>
        </w:trPr>
        <w:tc>
          <w:tcPr>
            <w:tcW w:w="3626" w:type="dxa"/>
            <w:shd w:val="clear" w:color="auto" w:fill="auto"/>
          </w:tcPr>
          <w:p w:rsidR="00B75287" w:rsidRDefault="00B75287" w:rsidP="00B75287">
            <w:pPr>
              <w:rPr>
                <w:b/>
                <w:sz w:val="28"/>
                <w:szCs w:val="28"/>
                <w:lang w:val="uk-UA"/>
              </w:rPr>
            </w:pPr>
          </w:p>
        </w:tc>
        <w:tc>
          <w:tcPr>
            <w:tcW w:w="6035" w:type="dxa"/>
            <w:shd w:val="clear" w:color="auto" w:fill="auto"/>
          </w:tcPr>
          <w:p w:rsidR="00B75287" w:rsidRPr="00E04FEF" w:rsidRDefault="00B75287" w:rsidP="00B75287">
            <w:pPr>
              <w:jc w:val="both"/>
              <w:rPr>
                <w:sz w:val="28"/>
                <w:szCs w:val="28"/>
                <w:lang w:val="uk-UA"/>
              </w:rPr>
            </w:pPr>
          </w:p>
        </w:tc>
      </w:tr>
      <w:tr w:rsidR="00B75287" w:rsidRPr="00E04FEF" w:rsidTr="00753C1F">
        <w:trPr>
          <w:tblCellSpacing w:w="20" w:type="dxa"/>
        </w:trPr>
        <w:tc>
          <w:tcPr>
            <w:tcW w:w="3626" w:type="dxa"/>
            <w:shd w:val="clear" w:color="auto" w:fill="auto"/>
          </w:tcPr>
          <w:p w:rsidR="00B75287" w:rsidRDefault="00B75287" w:rsidP="00B75287">
            <w:pPr>
              <w:rPr>
                <w:b/>
                <w:sz w:val="28"/>
                <w:szCs w:val="28"/>
                <w:lang w:val="uk-UA"/>
              </w:rPr>
            </w:pPr>
            <w:proofErr w:type="spellStart"/>
            <w:r>
              <w:rPr>
                <w:b/>
                <w:sz w:val="28"/>
                <w:szCs w:val="28"/>
                <w:lang w:val="uk-UA"/>
              </w:rPr>
              <w:t>Сахно</w:t>
            </w:r>
            <w:proofErr w:type="spellEnd"/>
          </w:p>
          <w:p w:rsidR="00B75287" w:rsidRPr="002A2EBE" w:rsidRDefault="00B75287" w:rsidP="00B75287">
            <w:pPr>
              <w:rPr>
                <w:sz w:val="28"/>
                <w:szCs w:val="28"/>
                <w:lang w:val="uk-UA"/>
              </w:rPr>
            </w:pPr>
            <w:r>
              <w:rPr>
                <w:sz w:val="28"/>
                <w:szCs w:val="28"/>
                <w:lang w:val="uk-UA"/>
              </w:rPr>
              <w:t>Марія Іванівна</w:t>
            </w:r>
          </w:p>
        </w:tc>
        <w:tc>
          <w:tcPr>
            <w:tcW w:w="6035" w:type="dxa"/>
            <w:shd w:val="clear" w:color="auto" w:fill="auto"/>
          </w:tcPr>
          <w:p w:rsidR="00B75287" w:rsidRPr="00FF5DAD" w:rsidRDefault="00B75287" w:rsidP="00B75287">
            <w:pPr>
              <w:jc w:val="both"/>
              <w:rPr>
                <w:sz w:val="28"/>
                <w:lang w:val="uk-UA"/>
              </w:rPr>
            </w:pPr>
            <w:r>
              <w:rPr>
                <w:sz w:val="28"/>
                <w:szCs w:val="28"/>
                <w:lang w:val="uk-UA"/>
              </w:rPr>
              <w:t xml:space="preserve">- начальник </w:t>
            </w:r>
            <w:r w:rsidRPr="00426296">
              <w:rPr>
                <w:sz w:val="28"/>
                <w:lang w:val="uk-UA"/>
              </w:rPr>
              <w:t xml:space="preserve">відділу юридичного </w:t>
            </w:r>
            <w:r>
              <w:rPr>
                <w:sz w:val="28"/>
                <w:lang w:val="uk-UA"/>
              </w:rPr>
              <w:t>та кадрового забезпечення Д</w:t>
            </w:r>
            <w:r w:rsidRPr="00426296">
              <w:rPr>
                <w:sz w:val="28"/>
                <w:lang w:val="uk-UA"/>
              </w:rPr>
              <w:t>епартаменту інфраструктури міста</w:t>
            </w:r>
            <w:r>
              <w:rPr>
                <w:sz w:val="28"/>
                <w:lang w:val="uk-UA"/>
              </w:rPr>
              <w:t xml:space="preserve"> Сумської  міської ради;</w:t>
            </w:r>
          </w:p>
        </w:tc>
      </w:tr>
      <w:tr w:rsidR="00B75287" w:rsidRPr="00E04FEF" w:rsidTr="00753C1F">
        <w:trPr>
          <w:tblCellSpacing w:w="20" w:type="dxa"/>
        </w:trPr>
        <w:tc>
          <w:tcPr>
            <w:tcW w:w="3626" w:type="dxa"/>
            <w:shd w:val="clear" w:color="auto" w:fill="auto"/>
          </w:tcPr>
          <w:p w:rsidR="00B75287" w:rsidRDefault="00B75287" w:rsidP="00B75287">
            <w:pPr>
              <w:rPr>
                <w:b/>
                <w:sz w:val="28"/>
                <w:szCs w:val="28"/>
                <w:lang w:val="uk-UA"/>
              </w:rPr>
            </w:pPr>
          </w:p>
        </w:tc>
        <w:tc>
          <w:tcPr>
            <w:tcW w:w="6035" w:type="dxa"/>
            <w:shd w:val="clear" w:color="auto" w:fill="auto"/>
          </w:tcPr>
          <w:p w:rsidR="00B75287" w:rsidRDefault="00B75287" w:rsidP="00B75287">
            <w:pPr>
              <w:jc w:val="both"/>
              <w:rPr>
                <w:sz w:val="28"/>
                <w:szCs w:val="28"/>
                <w:lang w:val="uk-UA"/>
              </w:rPr>
            </w:pPr>
          </w:p>
        </w:tc>
      </w:tr>
      <w:tr w:rsidR="00B75287" w:rsidRPr="00E04FEF" w:rsidTr="00753C1F">
        <w:trPr>
          <w:tblCellSpacing w:w="20" w:type="dxa"/>
        </w:trPr>
        <w:tc>
          <w:tcPr>
            <w:tcW w:w="3626" w:type="dxa"/>
            <w:shd w:val="clear" w:color="auto" w:fill="auto"/>
          </w:tcPr>
          <w:p w:rsidR="00B75287" w:rsidRPr="00E04FEF" w:rsidRDefault="00B75287" w:rsidP="00B75287">
            <w:pPr>
              <w:rPr>
                <w:b/>
                <w:sz w:val="28"/>
                <w:szCs w:val="28"/>
                <w:lang w:val="uk-UA"/>
              </w:rPr>
            </w:pPr>
            <w:proofErr w:type="spellStart"/>
            <w:r>
              <w:rPr>
                <w:b/>
                <w:sz w:val="28"/>
                <w:szCs w:val="28"/>
                <w:lang w:val="uk-UA"/>
              </w:rPr>
              <w:t>Скляров</w:t>
            </w:r>
            <w:proofErr w:type="spellEnd"/>
            <w:r w:rsidRPr="00E04FEF">
              <w:rPr>
                <w:b/>
                <w:sz w:val="28"/>
                <w:szCs w:val="28"/>
                <w:lang w:val="uk-UA"/>
              </w:rPr>
              <w:t xml:space="preserve"> </w:t>
            </w:r>
          </w:p>
          <w:p w:rsidR="00B75287" w:rsidRPr="00E04FEF" w:rsidRDefault="00B75287" w:rsidP="00B75287">
            <w:pPr>
              <w:rPr>
                <w:sz w:val="28"/>
                <w:szCs w:val="28"/>
                <w:lang w:val="uk-UA"/>
              </w:rPr>
            </w:pPr>
            <w:r>
              <w:rPr>
                <w:sz w:val="28"/>
                <w:szCs w:val="28"/>
                <w:lang w:val="uk-UA"/>
              </w:rPr>
              <w:t>Сергій Іванович</w:t>
            </w:r>
          </w:p>
        </w:tc>
        <w:tc>
          <w:tcPr>
            <w:tcW w:w="6035" w:type="dxa"/>
            <w:shd w:val="clear" w:color="auto" w:fill="auto"/>
          </w:tcPr>
          <w:p w:rsidR="00B75287" w:rsidRPr="00E04FEF" w:rsidRDefault="00B75287" w:rsidP="00B75287">
            <w:pPr>
              <w:jc w:val="both"/>
              <w:rPr>
                <w:sz w:val="28"/>
                <w:szCs w:val="28"/>
                <w:lang w:val="uk-UA"/>
              </w:rPr>
            </w:pPr>
            <w:r w:rsidRPr="00E04FEF">
              <w:rPr>
                <w:sz w:val="28"/>
                <w:szCs w:val="28"/>
                <w:lang w:val="uk-UA"/>
              </w:rPr>
              <w:t xml:space="preserve">- </w:t>
            </w:r>
            <w:r>
              <w:rPr>
                <w:sz w:val="28"/>
                <w:szCs w:val="28"/>
                <w:lang w:val="uk-UA"/>
              </w:rPr>
              <w:t>директор філії «Сумський міській район електричних мереж»</w:t>
            </w:r>
            <w:r w:rsidRPr="00E04FEF">
              <w:rPr>
                <w:sz w:val="28"/>
                <w:szCs w:val="28"/>
                <w:lang w:val="uk-UA"/>
              </w:rPr>
              <w:t xml:space="preserve"> (за згодою);</w:t>
            </w:r>
          </w:p>
        </w:tc>
      </w:tr>
      <w:tr w:rsidR="00B75287" w:rsidRPr="00E04FEF" w:rsidTr="00753C1F">
        <w:trPr>
          <w:tblCellSpacing w:w="20" w:type="dxa"/>
        </w:trPr>
        <w:tc>
          <w:tcPr>
            <w:tcW w:w="3626" w:type="dxa"/>
            <w:shd w:val="clear" w:color="auto" w:fill="auto"/>
          </w:tcPr>
          <w:p w:rsidR="00B75287" w:rsidRPr="00E04FEF" w:rsidRDefault="00B75287" w:rsidP="00B75287">
            <w:pPr>
              <w:rPr>
                <w:b/>
                <w:sz w:val="28"/>
                <w:szCs w:val="28"/>
                <w:lang w:val="uk-UA"/>
              </w:rPr>
            </w:pPr>
          </w:p>
        </w:tc>
        <w:tc>
          <w:tcPr>
            <w:tcW w:w="6035" w:type="dxa"/>
            <w:shd w:val="clear" w:color="auto" w:fill="auto"/>
          </w:tcPr>
          <w:p w:rsidR="00B75287" w:rsidRPr="00E04FEF" w:rsidRDefault="00B75287" w:rsidP="00B75287">
            <w:pPr>
              <w:jc w:val="both"/>
              <w:rPr>
                <w:sz w:val="28"/>
                <w:szCs w:val="28"/>
                <w:lang w:val="uk-UA"/>
              </w:rPr>
            </w:pPr>
          </w:p>
        </w:tc>
      </w:tr>
      <w:tr w:rsidR="00B75287" w:rsidRPr="00E04FEF" w:rsidTr="00753C1F">
        <w:trPr>
          <w:tblCellSpacing w:w="20" w:type="dxa"/>
        </w:trPr>
        <w:tc>
          <w:tcPr>
            <w:tcW w:w="3626" w:type="dxa"/>
            <w:shd w:val="clear" w:color="auto" w:fill="auto"/>
          </w:tcPr>
          <w:p w:rsidR="00B75287" w:rsidRDefault="00B75287" w:rsidP="00B75287">
            <w:pPr>
              <w:rPr>
                <w:b/>
                <w:sz w:val="28"/>
                <w:szCs w:val="28"/>
                <w:lang w:val="uk-UA"/>
              </w:rPr>
            </w:pPr>
            <w:proofErr w:type="spellStart"/>
            <w:r>
              <w:rPr>
                <w:b/>
                <w:sz w:val="28"/>
                <w:szCs w:val="28"/>
                <w:lang w:val="uk-UA"/>
              </w:rPr>
              <w:t>Чмирков</w:t>
            </w:r>
            <w:proofErr w:type="spellEnd"/>
            <w:r>
              <w:rPr>
                <w:b/>
                <w:sz w:val="28"/>
                <w:szCs w:val="28"/>
                <w:lang w:val="uk-UA"/>
              </w:rPr>
              <w:t xml:space="preserve"> </w:t>
            </w:r>
          </w:p>
          <w:p w:rsidR="00B75287" w:rsidRPr="006F5FCD" w:rsidRDefault="00B75287" w:rsidP="00B75287">
            <w:pPr>
              <w:rPr>
                <w:sz w:val="28"/>
                <w:szCs w:val="28"/>
                <w:lang w:val="uk-UA"/>
              </w:rPr>
            </w:pPr>
            <w:r w:rsidRPr="006F5FCD">
              <w:rPr>
                <w:sz w:val="28"/>
                <w:szCs w:val="28"/>
                <w:lang w:val="uk-UA"/>
              </w:rPr>
              <w:t>Микола Михайлович</w:t>
            </w:r>
          </w:p>
        </w:tc>
        <w:tc>
          <w:tcPr>
            <w:tcW w:w="6035" w:type="dxa"/>
            <w:shd w:val="clear" w:color="auto" w:fill="auto"/>
          </w:tcPr>
          <w:p w:rsidR="00B75287" w:rsidRPr="006F5FCD" w:rsidRDefault="00B75287" w:rsidP="00B75287">
            <w:pPr>
              <w:jc w:val="both"/>
              <w:rPr>
                <w:rStyle w:val="ab"/>
                <w:b w:val="0"/>
                <w:sz w:val="28"/>
                <w:szCs w:val="28"/>
                <w:lang w:val="uk-UA"/>
              </w:rPr>
            </w:pPr>
            <w:r w:rsidRPr="00E04FEF">
              <w:rPr>
                <w:sz w:val="28"/>
                <w:szCs w:val="28"/>
                <w:lang w:val="uk-UA"/>
              </w:rPr>
              <w:t xml:space="preserve">- </w:t>
            </w:r>
            <w:r>
              <w:rPr>
                <w:sz w:val="28"/>
                <w:szCs w:val="28"/>
                <w:lang w:val="uk-UA"/>
              </w:rPr>
              <w:t>начальник дільниці котельних установок і газового господарства комунального підприємства «Міськводоканал» Сумської міської ради</w:t>
            </w:r>
            <w:r w:rsidRPr="006F5FCD">
              <w:rPr>
                <w:rStyle w:val="ab"/>
                <w:b w:val="0"/>
                <w:sz w:val="28"/>
                <w:szCs w:val="28"/>
                <w:lang w:val="uk-UA"/>
              </w:rPr>
              <w:t>.</w:t>
            </w:r>
          </w:p>
          <w:p w:rsidR="00B75287" w:rsidRPr="00E04FEF" w:rsidRDefault="00B75287" w:rsidP="00B75287">
            <w:pPr>
              <w:jc w:val="both"/>
              <w:rPr>
                <w:sz w:val="28"/>
                <w:szCs w:val="28"/>
                <w:lang w:val="uk-UA"/>
              </w:rPr>
            </w:pPr>
          </w:p>
        </w:tc>
      </w:tr>
    </w:tbl>
    <w:p w:rsidR="00E04FEF" w:rsidRDefault="00E04FEF" w:rsidP="00E04FEF">
      <w:pPr>
        <w:rPr>
          <w:bCs/>
          <w:sz w:val="16"/>
          <w:szCs w:val="16"/>
          <w:lang w:val="uk-UA"/>
        </w:rPr>
      </w:pPr>
    </w:p>
    <w:p w:rsidR="008373E1" w:rsidRDefault="008373E1" w:rsidP="00E04FEF">
      <w:pPr>
        <w:rPr>
          <w:bCs/>
          <w:sz w:val="16"/>
          <w:szCs w:val="16"/>
          <w:lang w:val="uk-UA"/>
        </w:rPr>
      </w:pPr>
    </w:p>
    <w:p w:rsidR="008373E1" w:rsidRDefault="008373E1" w:rsidP="00E04FEF">
      <w:pPr>
        <w:rPr>
          <w:bCs/>
          <w:sz w:val="16"/>
          <w:szCs w:val="16"/>
          <w:lang w:val="uk-UA"/>
        </w:rPr>
      </w:pPr>
    </w:p>
    <w:p w:rsidR="008373E1" w:rsidRPr="00E719CE" w:rsidRDefault="008373E1" w:rsidP="00E04FEF">
      <w:pPr>
        <w:rPr>
          <w:bCs/>
          <w:sz w:val="16"/>
          <w:szCs w:val="16"/>
          <w:lang w:val="uk-UA"/>
        </w:rPr>
      </w:pPr>
    </w:p>
    <w:p w:rsidR="00E04FEF" w:rsidRPr="00E04FEF" w:rsidRDefault="00E04FEF" w:rsidP="00E04FEF">
      <w:pPr>
        <w:rPr>
          <w:bCs/>
          <w:sz w:val="28"/>
          <w:szCs w:val="28"/>
          <w:lang w:val="uk-UA"/>
        </w:rPr>
      </w:pPr>
      <w:r w:rsidRPr="00E04FEF">
        <w:rPr>
          <w:bCs/>
          <w:sz w:val="28"/>
          <w:szCs w:val="28"/>
          <w:lang w:val="uk-UA"/>
        </w:rPr>
        <w:t xml:space="preserve">Директор департаменту </w:t>
      </w:r>
    </w:p>
    <w:p w:rsidR="00E04FEF" w:rsidRPr="00E04FEF" w:rsidRDefault="006569E5" w:rsidP="00E04FEF">
      <w:pPr>
        <w:rPr>
          <w:bCs/>
          <w:sz w:val="28"/>
          <w:szCs w:val="28"/>
          <w:lang w:val="uk-UA"/>
        </w:rPr>
      </w:pPr>
      <w:r>
        <w:rPr>
          <w:bCs/>
          <w:sz w:val="28"/>
          <w:szCs w:val="28"/>
          <w:lang w:val="uk-UA"/>
        </w:rPr>
        <w:t>інфраструктури міста</w:t>
      </w:r>
    </w:p>
    <w:p w:rsidR="00E04FEF" w:rsidRPr="00BB18FF" w:rsidRDefault="00E04FEF" w:rsidP="00BB18FF">
      <w:pPr>
        <w:rPr>
          <w:bCs/>
          <w:sz w:val="28"/>
          <w:szCs w:val="28"/>
          <w:lang w:val="uk-UA"/>
        </w:rPr>
      </w:pPr>
      <w:r w:rsidRPr="00E04FEF">
        <w:rPr>
          <w:sz w:val="28"/>
          <w:szCs w:val="28"/>
          <w:lang w:val="uk-UA"/>
        </w:rPr>
        <w:t>Сумської</w:t>
      </w:r>
      <w:r w:rsidRPr="00E04FEF">
        <w:rPr>
          <w:bCs/>
          <w:sz w:val="28"/>
          <w:szCs w:val="28"/>
          <w:lang w:val="uk-UA"/>
        </w:rPr>
        <w:t xml:space="preserve"> міської ради</w:t>
      </w:r>
      <w:r w:rsidRPr="00E04FEF">
        <w:rPr>
          <w:bCs/>
          <w:sz w:val="28"/>
          <w:szCs w:val="28"/>
          <w:lang w:val="uk-UA"/>
        </w:rPr>
        <w:tab/>
      </w:r>
      <w:r w:rsidRPr="00E04FEF">
        <w:rPr>
          <w:bCs/>
          <w:sz w:val="28"/>
          <w:szCs w:val="28"/>
          <w:lang w:val="uk-UA"/>
        </w:rPr>
        <w:tab/>
      </w:r>
      <w:r w:rsidRPr="00E04FEF">
        <w:rPr>
          <w:bCs/>
          <w:sz w:val="28"/>
          <w:szCs w:val="28"/>
          <w:lang w:val="uk-UA"/>
        </w:rPr>
        <w:tab/>
        <w:t xml:space="preserve">    </w:t>
      </w:r>
      <w:r w:rsidRPr="00E04FEF">
        <w:rPr>
          <w:bCs/>
          <w:sz w:val="28"/>
          <w:szCs w:val="28"/>
          <w:lang w:val="uk-UA"/>
        </w:rPr>
        <w:tab/>
      </w:r>
      <w:r w:rsidRPr="00E04FEF">
        <w:rPr>
          <w:bCs/>
          <w:sz w:val="28"/>
          <w:szCs w:val="28"/>
          <w:lang w:val="uk-UA"/>
        </w:rPr>
        <w:tab/>
      </w:r>
      <w:r w:rsidR="006569E5">
        <w:rPr>
          <w:bCs/>
          <w:sz w:val="28"/>
          <w:szCs w:val="28"/>
          <w:lang w:val="uk-UA"/>
        </w:rPr>
        <w:t xml:space="preserve">                 </w:t>
      </w:r>
      <w:r w:rsidR="00DA62C9">
        <w:rPr>
          <w:bCs/>
          <w:sz w:val="28"/>
          <w:szCs w:val="28"/>
          <w:lang w:val="uk-UA"/>
        </w:rPr>
        <w:t xml:space="preserve">    </w:t>
      </w:r>
      <w:r w:rsidR="006569E5">
        <w:rPr>
          <w:bCs/>
          <w:sz w:val="28"/>
          <w:szCs w:val="28"/>
          <w:lang w:val="uk-UA"/>
        </w:rPr>
        <w:t xml:space="preserve">   </w:t>
      </w:r>
      <w:r w:rsidR="00DA62C9">
        <w:rPr>
          <w:bCs/>
          <w:sz w:val="28"/>
          <w:szCs w:val="28"/>
          <w:lang w:val="uk-UA"/>
        </w:rPr>
        <w:t>Євген БРОВЕНКО</w:t>
      </w:r>
    </w:p>
    <w:p w:rsidR="00E719CE" w:rsidRDefault="00E719CE"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946342" w:rsidRDefault="00946342" w:rsidP="00E04FEF">
      <w:pPr>
        <w:ind w:left="5529"/>
        <w:jc w:val="center"/>
        <w:rPr>
          <w:sz w:val="28"/>
          <w:szCs w:val="28"/>
          <w:lang w:val="uk-UA"/>
        </w:rPr>
      </w:pPr>
    </w:p>
    <w:p w:rsidR="00946342" w:rsidRDefault="00946342" w:rsidP="00E04FEF">
      <w:pPr>
        <w:ind w:left="5529"/>
        <w:jc w:val="center"/>
        <w:rPr>
          <w:sz w:val="28"/>
          <w:szCs w:val="28"/>
          <w:lang w:val="uk-UA"/>
        </w:rPr>
      </w:pPr>
    </w:p>
    <w:p w:rsidR="00B50390" w:rsidRDefault="00B50390" w:rsidP="00E04FEF">
      <w:pPr>
        <w:ind w:left="5529"/>
        <w:jc w:val="center"/>
        <w:rPr>
          <w:sz w:val="28"/>
          <w:szCs w:val="28"/>
          <w:lang w:val="uk-UA"/>
        </w:rPr>
      </w:pPr>
    </w:p>
    <w:p w:rsidR="00B50390" w:rsidRDefault="00B50390" w:rsidP="00E04FEF">
      <w:pPr>
        <w:ind w:left="5529"/>
        <w:jc w:val="center"/>
        <w:rPr>
          <w:sz w:val="28"/>
          <w:szCs w:val="28"/>
          <w:lang w:val="uk-UA"/>
        </w:rPr>
      </w:pPr>
    </w:p>
    <w:p w:rsidR="00B50390" w:rsidRPr="008E554F" w:rsidRDefault="00B50390" w:rsidP="00B50390">
      <w:pPr>
        <w:widowControl w:val="0"/>
        <w:tabs>
          <w:tab w:val="left" w:pos="566"/>
        </w:tabs>
        <w:autoSpaceDE w:val="0"/>
        <w:autoSpaceDN w:val="0"/>
        <w:adjustRightInd w:val="0"/>
        <w:ind w:left="2974" w:firstLine="566"/>
        <w:rPr>
          <w:b/>
          <w:sz w:val="28"/>
          <w:szCs w:val="28"/>
          <w:lang w:val="uk-UA"/>
        </w:rPr>
      </w:pPr>
      <w:r w:rsidRPr="008E554F">
        <w:rPr>
          <w:b/>
          <w:sz w:val="28"/>
          <w:szCs w:val="28"/>
          <w:lang w:val="uk-UA"/>
        </w:rPr>
        <w:lastRenderedPageBreak/>
        <w:t>Список розсилки</w:t>
      </w:r>
    </w:p>
    <w:p w:rsidR="00B50390" w:rsidRPr="00FF07F5" w:rsidRDefault="00B50390" w:rsidP="00B50390">
      <w:pPr>
        <w:jc w:val="center"/>
        <w:rPr>
          <w:b/>
          <w:sz w:val="28"/>
          <w:szCs w:val="28"/>
          <w:lang w:val="uk-UA"/>
        </w:rPr>
      </w:pPr>
      <w:r w:rsidRPr="008E554F">
        <w:rPr>
          <w:b/>
          <w:sz w:val="28"/>
          <w:szCs w:val="28"/>
          <w:lang w:val="uk-UA"/>
        </w:rPr>
        <w:t xml:space="preserve">рішення виконавчого комітету </w:t>
      </w:r>
      <w:bookmarkStart w:id="0" w:name="_Hlk133574423"/>
      <w:r w:rsidR="00946342" w:rsidRPr="00946342">
        <w:rPr>
          <w:b/>
          <w:sz w:val="28"/>
          <w:szCs w:val="28"/>
          <w:lang w:val="uk-UA"/>
        </w:rPr>
        <w:t xml:space="preserve">від 23.05.2025 № 1773 </w:t>
      </w:r>
      <w:bookmarkStart w:id="1" w:name="_GoBack"/>
      <w:bookmarkEnd w:id="1"/>
      <w:r w:rsidRPr="008E554F">
        <w:rPr>
          <w:b/>
          <w:bCs/>
          <w:sz w:val="28"/>
          <w:szCs w:val="28"/>
          <w:lang w:val="uk-UA"/>
        </w:rPr>
        <w:t>«</w:t>
      </w:r>
      <w:r w:rsidRPr="00FF07F5">
        <w:rPr>
          <w:b/>
          <w:sz w:val="28"/>
          <w:szCs w:val="28"/>
          <w:lang w:val="uk-UA"/>
        </w:rPr>
        <w:t>Про внесення змін до рішення виконавчого комітету Сумської міської ради від 09.08.2023 № 275 «Про створення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r>
        <w:rPr>
          <w:b/>
          <w:sz w:val="28"/>
          <w:szCs w:val="28"/>
          <w:lang w:val="uk-UA"/>
        </w:rPr>
        <w:t xml:space="preserve"> (зі змінами)</w:t>
      </w:r>
      <w:r w:rsidRPr="00FF07F5">
        <w:rPr>
          <w:b/>
          <w:sz w:val="28"/>
          <w:szCs w:val="28"/>
          <w:lang w:val="uk-UA"/>
        </w:rPr>
        <w:t>»</w:t>
      </w:r>
    </w:p>
    <w:bookmarkEnd w:id="0"/>
    <w:p w:rsidR="00B50390" w:rsidRPr="008E554F" w:rsidRDefault="00B50390" w:rsidP="00B50390">
      <w:pPr>
        <w:pStyle w:val="a9"/>
        <w:ind w:firstLine="720"/>
        <w:jc w:val="both"/>
        <w:rPr>
          <w:sz w:val="24"/>
          <w:lang w:val="uk-UA" w:eastAsia="x-none"/>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780"/>
        <w:gridCol w:w="2333"/>
        <w:gridCol w:w="2800"/>
      </w:tblGrid>
      <w:tr w:rsidR="00B50390" w:rsidRPr="008E554F" w:rsidTr="00E033C6">
        <w:trPr>
          <w:cantSplit/>
          <w:trHeight w:val="838"/>
        </w:trPr>
        <w:tc>
          <w:tcPr>
            <w:tcW w:w="828" w:type="dxa"/>
          </w:tcPr>
          <w:p w:rsidR="00B50390" w:rsidRPr="00DF1090" w:rsidRDefault="00B50390" w:rsidP="00E033C6">
            <w:pPr>
              <w:pStyle w:val="a9"/>
              <w:jc w:val="center"/>
              <w:rPr>
                <w:b/>
                <w:sz w:val="24"/>
                <w:lang w:val="uk-UA"/>
              </w:rPr>
            </w:pPr>
            <w:r w:rsidRPr="00DF1090">
              <w:rPr>
                <w:b/>
                <w:sz w:val="24"/>
                <w:lang w:val="uk-UA"/>
              </w:rPr>
              <w:t>№ з/п</w:t>
            </w:r>
          </w:p>
        </w:tc>
        <w:tc>
          <w:tcPr>
            <w:tcW w:w="3780" w:type="dxa"/>
          </w:tcPr>
          <w:p w:rsidR="00B50390" w:rsidRPr="00DF1090" w:rsidRDefault="00B50390" w:rsidP="00E033C6">
            <w:pPr>
              <w:pStyle w:val="a9"/>
              <w:jc w:val="center"/>
              <w:rPr>
                <w:b/>
                <w:sz w:val="24"/>
                <w:lang w:val="uk-UA"/>
              </w:rPr>
            </w:pPr>
            <w:r w:rsidRPr="00DF1090">
              <w:rPr>
                <w:b/>
                <w:sz w:val="24"/>
                <w:lang w:val="uk-UA"/>
              </w:rPr>
              <w:t>Назва організації</w:t>
            </w:r>
          </w:p>
        </w:tc>
        <w:tc>
          <w:tcPr>
            <w:tcW w:w="2333" w:type="dxa"/>
          </w:tcPr>
          <w:p w:rsidR="00B50390" w:rsidRPr="00DF1090" w:rsidRDefault="00B50390" w:rsidP="00E033C6">
            <w:pPr>
              <w:pStyle w:val="a9"/>
              <w:jc w:val="center"/>
              <w:rPr>
                <w:b/>
                <w:sz w:val="24"/>
                <w:lang w:val="uk-UA"/>
              </w:rPr>
            </w:pPr>
            <w:r w:rsidRPr="00DF1090">
              <w:rPr>
                <w:b/>
                <w:sz w:val="24"/>
                <w:lang w:val="uk-UA"/>
              </w:rPr>
              <w:t>Прізвище І.П. керівника</w:t>
            </w:r>
          </w:p>
        </w:tc>
        <w:tc>
          <w:tcPr>
            <w:tcW w:w="2800" w:type="dxa"/>
          </w:tcPr>
          <w:p w:rsidR="00B50390" w:rsidRPr="00DF1090" w:rsidRDefault="00B50390" w:rsidP="00E033C6">
            <w:pPr>
              <w:pStyle w:val="a9"/>
              <w:jc w:val="center"/>
              <w:rPr>
                <w:b/>
                <w:sz w:val="24"/>
                <w:lang w:val="uk-UA"/>
              </w:rPr>
            </w:pPr>
            <w:r w:rsidRPr="00DF1090">
              <w:rPr>
                <w:b/>
                <w:sz w:val="24"/>
                <w:lang w:val="uk-UA"/>
              </w:rPr>
              <w:t>Електронна адреса</w:t>
            </w:r>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9F446C" w:rsidRDefault="00B50390" w:rsidP="00E033C6">
            <w:pPr>
              <w:jc w:val="both"/>
              <w:rPr>
                <w:sz w:val="24"/>
                <w:szCs w:val="24"/>
                <w:lang w:val="uk-UA"/>
              </w:rPr>
            </w:pPr>
            <w:r w:rsidRPr="009F446C">
              <w:rPr>
                <w:sz w:val="24"/>
                <w:szCs w:val="24"/>
                <w:lang w:val="uk-UA"/>
              </w:rPr>
              <w:t xml:space="preserve">Департамент інфраструктури міста </w:t>
            </w:r>
            <w:proofErr w:type="spellStart"/>
            <w:r w:rsidRPr="00DF1090">
              <w:rPr>
                <w:sz w:val="24"/>
                <w:szCs w:val="24"/>
              </w:rPr>
              <w:t>Сумської</w:t>
            </w:r>
            <w:proofErr w:type="spellEnd"/>
            <w:r w:rsidRPr="00DF1090">
              <w:rPr>
                <w:sz w:val="24"/>
                <w:szCs w:val="24"/>
              </w:rPr>
              <w:t xml:space="preserve"> </w:t>
            </w:r>
            <w:proofErr w:type="spellStart"/>
            <w:r w:rsidRPr="00DF1090">
              <w:rPr>
                <w:sz w:val="24"/>
                <w:szCs w:val="24"/>
              </w:rPr>
              <w:t>міської</w:t>
            </w:r>
            <w:proofErr w:type="spellEnd"/>
            <w:r w:rsidRPr="00DF1090">
              <w:rPr>
                <w:sz w:val="24"/>
                <w:szCs w:val="24"/>
              </w:rPr>
              <w:t xml:space="preserve"> ради</w:t>
            </w:r>
          </w:p>
        </w:tc>
        <w:tc>
          <w:tcPr>
            <w:tcW w:w="2333" w:type="dxa"/>
          </w:tcPr>
          <w:p w:rsidR="00B50390" w:rsidRPr="00FF07F5" w:rsidRDefault="00B50390" w:rsidP="00E033C6">
            <w:pPr>
              <w:jc w:val="center"/>
              <w:rPr>
                <w:sz w:val="24"/>
                <w:szCs w:val="24"/>
                <w:lang w:val="uk-UA"/>
              </w:rPr>
            </w:pPr>
            <w:proofErr w:type="spellStart"/>
            <w:r>
              <w:rPr>
                <w:sz w:val="24"/>
                <w:szCs w:val="24"/>
                <w:lang w:val="uk-UA"/>
              </w:rPr>
              <w:t>Бровенко</w:t>
            </w:r>
            <w:proofErr w:type="spellEnd"/>
            <w:r>
              <w:rPr>
                <w:sz w:val="24"/>
                <w:szCs w:val="24"/>
                <w:lang w:val="uk-UA"/>
              </w:rPr>
              <w:t xml:space="preserve"> Є.С.</w:t>
            </w:r>
          </w:p>
        </w:tc>
        <w:tc>
          <w:tcPr>
            <w:tcW w:w="2800" w:type="dxa"/>
            <w:shd w:val="clear" w:color="auto" w:fill="auto"/>
          </w:tcPr>
          <w:p w:rsidR="00B50390" w:rsidRPr="00DF1090" w:rsidRDefault="00B50390" w:rsidP="00E033C6">
            <w:pPr>
              <w:jc w:val="center"/>
              <w:rPr>
                <w:sz w:val="24"/>
                <w:szCs w:val="24"/>
              </w:rPr>
            </w:pPr>
            <w:r w:rsidRPr="00DF1090">
              <w:rPr>
                <w:sz w:val="24"/>
                <w:szCs w:val="24"/>
                <w:lang w:val="en-US"/>
              </w:rPr>
              <w:t>d</w:t>
            </w:r>
            <w:proofErr w:type="spellStart"/>
            <w:r w:rsidRPr="00DF1090">
              <w:rPr>
                <w:sz w:val="24"/>
                <w:szCs w:val="24"/>
              </w:rPr>
              <w:t>im</w:t>
            </w:r>
            <w:proofErr w:type="spellEnd"/>
            <w:r w:rsidRPr="00DF1090">
              <w:rPr>
                <w:sz w:val="24"/>
                <w:szCs w:val="24"/>
              </w:rPr>
              <w:t>@</w:t>
            </w:r>
            <w:proofErr w:type="spellStart"/>
            <w:r w:rsidRPr="00DF1090">
              <w:rPr>
                <w:sz w:val="24"/>
                <w:szCs w:val="24"/>
                <w:lang w:val="en-US"/>
              </w:rPr>
              <w:t>smr</w:t>
            </w:r>
            <w:proofErr w:type="spellEnd"/>
            <w:r w:rsidRPr="00DF1090">
              <w:rPr>
                <w:sz w:val="24"/>
                <w:szCs w:val="24"/>
              </w:rPr>
              <w:t>.</w:t>
            </w:r>
            <w:proofErr w:type="spellStart"/>
            <w:r w:rsidRPr="00DF1090">
              <w:rPr>
                <w:sz w:val="24"/>
                <w:szCs w:val="24"/>
                <w:lang w:val="en-US"/>
              </w:rPr>
              <w:t>gov</w:t>
            </w:r>
            <w:proofErr w:type="spellEnd"/>
            <w:r w:rsidRPr="00DF1090">
              <w:rPr>
                <w:sz w:val="24"/>
                <w:szCs w:val="24"/>
              </w:rPr>
              <w:t>.</w:t>
            </w:r>
            <w:proofErr w:type="spellStart"/>
            <w:r w:rsidRPr="00DF1090">
              <w:rPr>
                <w:sz w:val="24"/>
                <w:szCs w:val="24"/>
              </w:rPr>
              <w:t>ua</w:t>
            </w:r>
            <w:proofErr w:type="spellEnd"/>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rPr>
            </w:pPr>
            <w:r w:rsidRPr="00DF1090">
              <w:rPr>
                <w:sz w:val="24"/>
                <w:szCs w:val="24"/>
              </w:rPr>
              <w:t xml:space="preserve">Департамент </w:t>
            </w:r>
            <w:proofErr w:type="spellStart"/>
            <w:r w:rsidRPr="00DF1090">
              <w:rPr>
                <w:sz w:val="24"/>
                <w:szCs w:val="24"/>
              </w:rPr>
              <w:t>забезпечення</w:t>
            </w:r>
            <w:proofErr w:type="spellEnd"/>
            <w:r w:rsidRPr="00DF1090">
              <w:rPr>
                <w:sz w:val="24"/>
                <w:szCs w:val="24"/>
              </w:rPr>
              <w:t xml:space="preserve"> </w:t>
            </w:r>
            <w:proofErr w:type="spellStart"/>
            <w:r w:rsidRPr="00DF1090">
              <w:rPr>
                <w:sz w:val="24"/>
                <w:szCs w:val="24"/>
              </w:rPr>
              <w:t>ресурсних</w:t>
            </w:r>
            <w:proofErr w:type="spellEnd"/>
            <w:r w:rsidRPr="00DF1090">
              <w:rPr>
                <w:sz w:val="24"/>
                <w:szCs w:val="24"/>
              </w:rPr>
              <w:t xml:space="preserve"> </w:t>
            </w:r>
            <w:proofErr w:type="spellStart"/>
            <w:r w:rsidRPr="00DF1090">
              <w:rPr>
                <w:sz w:val="24"/>
                <w:szCs w:val="24"/>
              </w:rPr>
              <w:t>платежів</w:t>
            </w:r>
            <w:proofErr w:type="spellEnd"/>
            <w:r w:rsidRPr="00DF1090">
              <w:rPr>
                <w:sz w:val="24"/>
                <w:szCs w:val="24"/>
              </w:rPr>
              <w:t xml:space="preserve"> </w:t>
            </w:r>
            <w:proofErr w:type="spellStart"/>
            <w:r w:rsidRPr="00DF1090">
              <w:rPr>
                <w:sz w:val="24"/>
                <w:szCs w:val="24"/>
              </w:rPr>
              <w:t>Сумської</w:t>
            </w:r>
            <w:proofErr w:type="spellEnd"/>
            <w:r w:rsidRPr="00DF1090">
              <w:rPr>
                <w:sz w:val="24"/>
                <w:szCs w:val="24"/>
              </w:rPr>
              <w:t xml:space="preserve"> </w:t>
            </w:r>
            <w:proofErr w:type="spellStart"/>
            <w:r w:rsidRPr="00DF1090">
              <w:rPr>
                <w:sz w:val="24"/>
                <w:szCs w:val="24"/>
              </w:rPr>
              <w:t>міської</w:t>
            </w:r>
            <w:proofErr w:type="spellEnd"/>
            <w:r w:rsidRPr="00DF1090">
              <w:rPr>
                <w:sz w:val="24"/>
                <w:szCs w:val="24"/>
              </w:rPr>
              <w:t xml:space="preserve"> ради</w:t>
            </w:r>
          </w:p>
        </w:tc>
        <w:tc>
          <w:tcPr>
            <w:tcW w:w="2333" w:type="dxa"/>
          </w:tcPr>
          <w:p w:rsidR="00B50390" w:rsidRPr="00DF1090" w:rsidRDefault="00B50390" w:rsidP="00E033C6">
            <w:pPr>
              <w:jc w:val="center"/>
              <w:rPr>
                <w:sz w:val="24"/>
                <w:szCs w:val="24"/>
              </w:rPr>
            </w:pPr>
            <w:r w:rsidRPr="00DF1090">
              <w:rPr>
                <w:sz w:val="24"/>
                <w:szCs w:val="24"/>
              </w:rPr>
              <w:t>Клименко Ю.М.</w:t>
            </w:r>
          </w:p>
        </w:tc>
        <w:tc>
          <w:tcPr>
            <w:tcW w:w="2800" w:type="dxa"/>
            <w:shd w:val="clear" w:color="auto" w:fill="auto"/>
          </w:tcPr>
          <w:p w:rsidR="00B50390" w:rsidRPr="00DF1090" w:rsidRDefault="00946342" w:rsidP="00E033C6">
            <w:pPr>
              <w:jc w:val="center"/>
              <w:rPr>
                <w:sz w:val="24"/>
                <w:szCs w:val="24"/>
              </w:rPr>
            </w:pPr>
            <w:hyperlink r:id="rId7" w:history="1">
              <w:r w:rsidR="00B50390" w:rsidRPr="00DF1090">
                <w:rPr>
                  <w:sz w:val="24"/>
                  <w:szCs w:val="24"/>
                  <w:lang w:val="en-US"/>
                </w:rPr>
                <w:t>dresurs@smr.gov.ua</w:t>
              </w:r>
            </w:hyperlink>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rPr>
            </w:pPr>
            <w:proofErr w:type="spellStart"/>
            <w:r w:rsidRPr="00DF1090">
              <w:rPr>
                <w:sz w:val="24"/>
                <w:szCs w:val="24"/>
              </w:rPr>
              <w:t>Управління</w:t>
            </w:r>
            <w:proofErr w:type="spellEnd"/>
            <w:r w:rsidRPr="00DF1090">
              <w:rPr>
                <w:sz w:val="24"/>
                <w:szCs w:val="24"/>
              </w:rPr>
              <w:t xml:space="preserve"> державного </w:t>
            </w:r>
            <w:proofErr w:type="spellStart"/>
            <w:r w:rsidRPr="00DF1090">
              <w:rPr>
                <w:sz w:val="24"/>
                <w:szCs w:val="24"/>
              </w:rPr>
              <w:t>архітектурно-будівельного</w:t>
            </w:r>
            <w:proofErr w:type="spellEnd"/>
            <w:r w:rsidRPr="00DF1090">
              <w:rPr>
                <w:sz w:val="24"/>
                <w:szCs w:val="24"/>
              </w:rPr>
              <w:t xml:space="preserve"> контролю </w:t>
            </w:r>
            <w:proofErr w:type="spellStart"/>
            <w:r w:rsidRPr="00DF1090">
              <w:rPr>
                <w:sz w:val="24"/>
                <w:szCs w:val="24"/>
              </w:rPr>
              <w:t>Сумської</w:t>
            </w:r>
            <w:proofErr w:type="spellEnd"/>
            <w:r w:rsidRPr="00DF1090">
              <w:rPr>
                <w:sz w:val="24"/>
                <w:szCs w:val="24"/>
              </w:rPr>
              <w:t xml:space="preserve"> </w:t>
            </w:r>
            <w:proofErr w:type="spellStart"/>
            <w:r w:rsidRPr="00DF1090">
              <w:rPr>
                <w:sz w:val="24"/>
                <w:szCs w:val="24"/>
              </w:rPr>
              <w:t>міської</w:t>
            </w:r>
            <w:proofErr w:type="spellEnd"/>
            <w:r w:rsidRPr="00DF1090">
              <w:rPr>
                <w:sz w:val="24"/>
                <w:szCs w:val="24"/>
              </w:rPr>
              <w:t xml:space="preserve"> ради</w:t>
            </w:r>
          </w:p>
        </w:tc>
        <w:tc>
          <w:tcPr>
            <w:tcW w:w="2333" w:type="dxa"/>
          </w:tcPr>
          <w:p w:rsidR="00B50390" w:rsidRPr="00DF1090" w:rsidRDefault="00B50390" w:rsidP="00E033C6">
            <w:pPr>
              <w:jc w:val="center"/>
              <w:rPr>
                <w:sz w:val="24"/>
                <w:szCs w:val="24"/>
              </w:rPr>
            </w:pPr>
            <w:proofErr w:type="spellStart"/>
            <w:r w:rsidRPr="00DF1090">
              <w:rPr>
                <w:sz w:val="24"/>
                <w:szCs w:val="24"/>
              </w:rPr>
              <w:t>Зігуненко</w:t>
            </w:r>
            <w:proofErr w:type="spellEnd"/>
            <w:r w:rsidRPr="00DF1090">
              <w:rPr>
                <w:sz w:val="24"/>
                <w:szCs w:val="24"/>
              </w:rPr>
              <w:t xml:space="preserve"> М.О.</w:t>
            </w:r>
          </w:p>
        </w:tc>
        <w:tc>
          <w:tcPr>
            <w:tcW w:w="2800" w:type="dxa"/>
            <w:shd w:val="clear" w:color="auto" w:fill="auto"/>
          </w:tcPr>
          <w:p w:rsidR="00B50390" w:rsidRPr="00DF1090" w:rsidRDefault="00946342" w:rsidP="00E033C6">
            <w:pPr>
              <w:jc w:val="center"/>
              <w:rPr>
                <w:sz w:val="24"/>
                <w:szCs w:val="24"/>
              </w:rPr>
            </w:pPr>
            <w:hyperlink r:id="rId8" w:history="1">
              <w:r w:rsidR="00B50390" w:rsidRPr="00DF1090">
                <w:rPr>
                  <w:sz w:val="24"/>
                  <w:szCs w:val="24"/>
                  <w:lang w:val="en-US"/>
                </w:rPr>
                <w:t>dabk@smr.gov.ua</w:t>
              </w:r>
            </w:hyperlink>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rPr>
            </w:pPr>
            <w:r>
              <w:rPr>
                <w:sz w:val="24"/>
                <w:szCs w:val="24"/>
                <w:shd w:val="clear" w:color="auto" w:fill="FFFFFF"/>
                <w:lang w:val="uk-UA"/>
              </w:rPr>
              <w:t>В</w:t>
            </w:r>
            <w:proofErr w:type="spellStart"/>
            <w:r>
              <w:rPr>
                <w:sz w:val="24"/>
                <w:szCs w:val="24"/>
                <w:shd w:val="clear" w:color="auto" w:fill="FFFFFF"/>
              </w:rPr>
              <w:t>ідділ</w:t>
            </w:r>
            <w:proofErr w:type="spellEnd"/>
            <w:r w:rsidRPr="00DF1090">
              <w:rPr>
                <w:sz w:val="24"/>
                <w:szCs w:val="24"/>
                <w:shd w:val="clear" w:color="auto" w:fill="FFFFFF"/>
              </w:rPr>
              <w:t xml:space="preserve"> </w:t>
            </w:r>
            <w:proofErr w:type="spellStart"/>
            <w:r w:rsidRPr="00DF1090">
              <w:rPr>
                <w:sz w:val="24"/>
                <w:szCs w:val="24"/>
                <w:shd w:val="clear" w:color="auto" w:fill="FFFFFF"/>
              </w:rPr>
              <w:t>культури</w:t>
            </w:r>
            <w:proofErr w:type="spellEnd"/>
            <w:r w:rsidRPr="00DF1090">
              <w:rPr>
                <w:sz w:val="24"/>
                <w:szCs w:val="24"/>
                <w:shd w:val="clear" w:color="auto" w:fill="FFFFFF"/>
              </w:rPr>
              <w:t xml:space="preserve"> </w:t>
            </w:r>
            <w:proofErr w:type="spellStart"/>
            <w:r w:rsidRPr="00DF1090">
              <w:rPr>
                <w:sz w:val="24"/>
                <w:szCs w:val="24"/>
                <w:shd w:val="clear" w:color="auto" w:fill="FFFFFF"/>
              </w:rPr>
              <w:t>Сумської</w:t>
            </w:r>
            <w:proofErr w:type="spellEnd"/>
            <w:r w:rsidRPr="00DF1090">
              <w:rPr>
                <w:sz w:val="24"/>
                <w:szCs w:val="24"/>
                <w:shd w:val="clear" w:color="auto" w:fill="FFFFFF"/>
              </w:rPr>
              <w:t xml:space="preserve"> </w:t>
            </w:r>
            <w:proofErr w:type="spellStart"/>
            <w:r w:rsidRPr="00DF1090">
              <w:rPr>
                <w:sz w:val="24"/>
                <w:szCs w:val="24"/>
                <w:shd w:val="clear" w:color="auto" w:fill="FFFFFF"/>
              </w:rPr>
              <w:t>міської</w:t>
            </w:r>
            <w:proofErr w:type="spellEnd"/>
            <w:r w:rsidRPr="00DF1090">
              <w:rPr>
                <w:sz w:val="24"/>
                <w:szCs w:val="24"/>
                <w:shd w:val="clear" w:color="auto" w:fill="FFFFFF"/>
              </w:rPr>
              <w:t xml:space="preserve"> ради</w:t>
            </w:r>
          </w:p>
        </w:tc>
        <w:tc>
          <w:tcPr>
            <w:tcW w:w="2333" w:type="dxa"/>
          </w:tcPr>
          <w:p w:rsidR="00B50390" w:rsidRPr="00DF1090" w:rsidRDefault="00B50390" w:rsidP="00E033C6">
            <w:pPr>
              <w:jc w:val="center"/>
              <w:rPr>
                <w:sz w:val="24"/>
                <w:szCs w:val="24"/>
                <w:lang w:val="uk-UA"/>
              </w:rPr>
            </w:pPr>
            <w:r>
              <w:rPr>
                <w:sz w:val="24"/>
                <w:szCs w:val="24"/>
                <w:lang w:val="uk-UA"/>
              </w:rPr>
              <w:t>Цибульська Н.О.</w:t>
            </w:r>
          </w:p>
        </w:tc>
        <w:tc>
          <w:tcPr>
            <w:tcW w:w="2800" w:type="dxa"/>
            <w:shd w:val="clear" w:color="auto" w:fill="auto"/>
          </w:tcPr>
          <w:p w:rsidR="00B50390" w:rsidRPr="006C4505" w:rsidRDefault="00B50390" w:rsidP="00E033C6">
            <w:pPr>
              <w:jc w:val="center"/>
              <w:rPr>
                <w:sz w:val="24"/>
                <w:szCs w:val="24"/>
                <w:lang w:val="en-US"/>
              </w:rPr>
            </w:pPr>
            <w:r>
              <w:rPr>
                <w:sz w:val="24"/>
                <w:szCs w:val="24"/>
                <w:lang w:val="en-US"/>
              </w:rPr>
              <w:t>kultura@smr.gov.ua</w:t>
            </w:r>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rPr>
            </w:pPr>
            <w:proofErr w:type="spellStart"/>
            <w:r w:rsidRPr="00DF1090">
              <w:rPr>
                <w:bCs/>
                <w:sz w:val="24"/>
                <w:szCs w:val="24"/>
              </w:rPr>
              <w:t>Сумське</w:t>
            </w:r>
            <w:proofErr w:type="spellEnd"/>
            <w:r>
              <w:rPr>
                <w:bCs/>
                <w:sz w:val="24"/>
                <w:szCs w:val="24"/>
                <w:lang w:val="uk-UA"/>
              </w:rPr>
              <w:t xml:space="preserve"> районного управління</w:t>
            </w:r>
            <w:r w:rsidRPr="00DF1090">
              <w:rPr>
                <w:bCs/>
                <w:sz w:val="24"/>
                <w:szCs w:val="24"/>
              </w:rPr>
              <w:t xml:space="preserve"> </w:t>
            </w:r>
            <w:proofErr w:type="spellStart"/>
            <w:r w:rsidRPr="00DF1090">
              <w:rPr>
                <w:bCs/>
                <w:sz w:val="24"/>
                <w:szCs w:val="24"/>
              </w:rPr>
              <w:t>управління</w:t>
            </w:r>
            <w:proofErr w:type="spellEnd"/>
            <w:r w:rsidRPr="00DF1090">
              <w:rPr>
                <w:bCs/>
                <w:sz w:val="24"/>
                <w:szCs w:val="24"/>
              </w:rPr>
              <w:t xml:space="preserve"> головного </w:t>
            </w:r>
            <w:proofErr w:type="spellStart"/>
            <w:r w:rsidRPr="00DF1090">
              <w:rPr>
                <w:bCs/>
                <w:sz w:val="24"/>
                <w:szCs w:val="24"/>
              </w:rPr>
              <w:t>управління</w:t>
            </w:r>
            <w:proofErr w:type="spellEnd"/>
            <w:r w:rsidRPr="00DF1090">
              <w:rPr>
                <w:bCs/>
                <w:sz w:val="24"/>
                <w:szCs w:val="24"/>
              </w:rPr>
              <w:t xml:space="preserve"> Держпродспоживслужби в </w:t>
            </w:r>
            <w:proofErr w:type="spellStart"/>
            <w:r w:rsidRPr="00DF1090">
              <w:rPr>
                <w:bCs/>
                <w:sz w:val="24"/>
                <w:szCs w:val="24"/>
              </w:rPr>
              <w:t>Сумській</w:t>
            </w:r>
            <w:proofErr w:type="spellEnd"/>
            <w:r w:rsidRPr="00DF1090">
              <w:rPr>
                <w:bCs/>
                <w:sz w:val="24"/>
                <w:szCs w:val="24"/>
              </w:rPr>
              <w:t xml:space="preserve"> </w:t>
            </w:r>
            <w:proofErr w:type="spellStart"/>
            <w:r w:rsidRPr="00DF1090">
              <w:rPr>
                <w:bCs/>
                <w:sz w:val="24"/>
                <w:szCs w:val="24"/>
              </w:rPr>
              <w:t>області</w:t>
            </w:r>
            <w:proofErr w:type="spellEnd"/>
          </w:p>
        </w:tc>
        <w:tc>
          <w:tcPr>
            <w:tcW w:w="2333" w:type="dxa"/>
          </w:tcPr>
          <w:p w:rsidR="00B50390" w:rsidRPr="00DF1090" w:rsidRDefault="00B50390" w:rsidP="00E033C6">
            <w:pPr>
              <w:jc w:val="center"/>
              <w:rPr>
                <w:sz w:val="24"/>
                <w:szCs w:val="24"/>
              </w:rPr>
            </w:pPr>
            <w:proofErr w:type="spellStart"/>
            <w:r w:rsidRPr="00DF1090">
              <w:rPr>
                <w:sz w:val="24"/>
                <w:szCs w:val="24"/>
              </w:rPr>
              <w:t>Скварча</w:t>
            </w:r>
            <w:proofErr w:type="spellEnd"/>
            <w:r w:rsidRPr="00DF1090">
              <w:rPr>
                <w:sz w:val="24"/>
                <w:szCs w:val="24"/>
              </w:rPr>
              <w:t xml:space="preserve"> О.А.</w:t>
            </w:r>
          </w:p>
        </w:tc>
        <w:tc>
          <w:tcPr>
            <w:tcW w:w="2800" w:type="dxa"/>
            <w:shd w:val="clear" w:color="auto" w:fill="auto"/>
          </w:tcPr>
          <w:p w:rsidR="00B50390" w:rsidRPr="00DF1090" w:rsidRDefault="00B50390" w:rsidP="00E033C6">
            <w:pPr>
              <w:jc w:val="center"/>
              <w:rPr>
                <w:sz w:val="24"/>
                <w:szCs w:val="24"/>
              </w:rPr>
            </w:pPr>
            <w:proofErr w:type="spellStart"/>
            <w:r w:rsidRPr="00DF1090">
              <w:rPr>
                <w:sz w:val="24"/>
                <w:szCs w:val="24"/>
                <w:lang w:val="en-US"/>
              </w:rPr>
              <w:t>sumy</w:t>
            </w:r>
            <w:proofErr w:type="spellEnd"/>
            <w:r w:rsidRPr="00DF1090">
              <w:rPr>
                <w:sz w:val="24"/>
                <w:szCs w:val="24"/>
              </w:rPr>
              <w:t>@</w:t>
            </w:r>
            <w:proofErr w:type="spellStart"/>
            <w:r w:rsidRPr="00DF1090">
              <w:rPr>
                <w:sz w:val="24"/>
                <w:szCs w:val="24"/>
                <w:lang w:val="en-US"/>
              </w:rPr>
              <w:t>dpss</w:t>
            </w:r>
            <w:proofErr w:type="spellEnd"/>
            <w:r w:rsidRPr="00DF1090">
              <w:rPr>
                <w:sz w:val="24"/>
                <w:szCs w:val="24"/>
              </w:rPr>
              <w:t>-</w:t>
            </w:r>
            <w:proofErr w:type="spellStart"/>
            <w:r w:rsidRPr="00DF1090">
              <w:rPr>
                <w:sz w:val="24"/>
                <w:szCs w:val="24"/>
                <w:lang w:val="en-US"/>
              </w:rPr>
              <w:t>sumy</w:t>
            </w:r>
            <w:proofErr w:type="spellEnd"/>
            <w:r w:rsidRPr="00DF1090">
              <w:rPr>
                <w:sz w:val="24"/>
                <w:szCs w:val="24"/>
              </w:rPr>
              <w:t>.</w:t>
            </w:r>
            <w:proofErr w:type="spellStart"/>
            <w:r w:rsidRPr="00DF1090">
              <w:rPr>
                <w:sz w:val="24"/>
                <w:szCs w:val="24"/>
                <w:lang w:val="en-US"/>
              </w:rPr>
              <w:t>gov</w:t>
            </w:r>
            <w:proofErr w:type="spellEnd"/>
            <w:r w:rsidRPr="00DF1090">
              <w:rPr>
                <w:sz w:val="24"/>
                <w:szCs w:val="24"/>
              </w:rPr>
              <w:t>.</w:t>
            </w:r>
            <w:proofErr w:type="spellStart"/>
            <w:r w:rsidRPr="00DF1090">
              <w:rPr>
                <w:sz w:val="24"/>
                <w:szCs w:val="24"/>
                <w:lang w:val="en-US"/>
              </w:rPr>
              <w:t>ua</w:t>
            </w:r>
            <w:proofErr w:type="spellEnd"/>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rPr>
            </w:pPr>
            <w:proofErr w:type="spellStart"/>
            <w:r w:rsidRPr="00DF1090">
              <w:rPr>
                <w:sz w:val="24"/>
                <w:szCs w:val="24"/>
              </w:rPr>
              <w:t>Сумське</w:t>
            </w:r>
            <w:proofErr w:type="spellEnd"/>
            <w:r w:rsidRPr="00DF1090">
              <w:rPr>
                <w:sz w:val="24"/>
                <w:szCs w:val="24"/>
              </w:rPr>
              <w:t xml:space="preserve"> </w:t>
            </w:r>
            <w:proofErr w:type="spellStart"/>
            <w:r w:rsidRPr="00DF1090">
              <w:rPr>
                <w:sz w:val="24"/>
                <w:szCs w:val="24"/>
              </w:rPr>
              <w:t>районне</w:t>
            </w:r>
            <w:proofErr w:type="spellEnd"/>
            <w:r w:rsidRPr="00DF1090">
              <w:rPr>
                <w:sz w:val="24"/>
                <w:szCs w:val="24"/>
              </w:rPr>
              <w:t xml:space="preserve"> </w:t>
            </w:r>
            <w:proofErr w:type="spellStart"/>
            <w:r w:rsidRPr="00DF1090">
              <w:rPr>
                <w:sz w:val="24"/>
                <w:szCs w:val="24"/>
              </w:rPr>
              <w:t>управління</w:t>
            </w:r>
            <w:proofErr w:type="spellEnd"/>
            <w:r w:rsidRPr="00DF1090">
              <w:rPr>
                <w:sz w:val="24"/>
                <w:szCs w:val="24"/>
              </w:rPr>
              <w:t xml:space="preserve"> Головного </w:t>
            </w:r>
            <w:proofErr w:type="spellStart"/>
            <w:r w:rsidRPr="00DF1090">
              <w:rPr>
                <w:sz w:val="24"/>
                <w:szCs w:val="24"/>
              </w:rPr>
              <w:t>управління</w:t>
            </w:r>
            <w:proofErr w:type="spellEnd"/>
            <w:r w:rsidRPr="00DF1090">
              <w:rPr>
                <w:sz w:val="24"/>
                <w:szCs w:val="24"/>
              </w:rPr>
              <w:t xml:space="preserve"> </w:t>
            </w:r>
            <w:proofErr w:type="spellStart"/>
            <w:r w:rsidRPr="00DF1090">
              <w:rPr>
                <w:sz w:val="24"/>
                <w:szCs w:val="24"/>
              </w:rPr>
              <w:t>Державної</w:t>
            </w:r>
            <w:proofErr w:type="spellEnd"/>
            <w:r w:rsidRPr="00DF1090">
              <w:rPr>
                <w:sz w:val="24"/>
                <w:szCs w:val="24"/>
              </w:rPr>
              <w:t xml:space="preserve"> </w:t>
            </w:r>
            <w:proofErr w:type="spellStart"/>
            <w:r w:rsidRPr="00DF1090">
              <w:rPr>
                <w:sz w:val="24"/>
                <w:szCs w:val="24"/>
              </w:rPr>
              <w:t>служби</w:t>
            </w:r>
            <w:proofErr w:type="spellEnd"/>
            <w:r w:rsidRPr="00DF1090">
              <w:rPr>
                <w:sz w:val="24"/>
                <w:szCs w:val="24"/>
              </w:rPr>
              <w:t xml:space="preserve"> </w:t>
            </w:r>
            <w:proofErr w:type="spellStart"/>
            <w:r w:rsidRPr="00DF1090">
              <w:rPr>
                <w:sz w:val="24"/>
                <w:szCs w:val="24"/>
              </w:rPr>
              <w:t>України</w:t>
            </w:r>
            <w:proofErr w:type="spellEnd"/>
            <w:r w:rsidRPr="00DF1090">
              <w:rPr>
                <w:sz w:val="24"/>
                <w:szCs w:val="24"/>
              </w:rPr>
              <w:t xml:space="preserve"> з </w:t>
            </w:r>
            <w:proofErr w:type="spellStart"/>
            <w:r w:rsidRPr="00DF1090">
              <w:rPr>
                <w:sz w:val="24"/>
                <w:szCs w:val="24"/>
              </w:rPr>
              <w:t>надзвичайних</w:t>
            </w:r>
            <w:proofErr w:type="spellEnd"/>
            <w:r w:rsidRPr="00DF1090">
              <w:rPr>
                <w:sz w:val="24"/>
                <w:szCs w:val="24"/>
              </w:rPr>
              <w:t xml:space="preserve"> </w:t>
            </w:r>
            <w:proofErr w:type="spellStart"/>
            <w:r w:rsidRPr="00DF1090">
              <w:rPr>
                <w:sz w:val="24"/>
                <w:szCs w:val="24"/>
              </w:rPr>
              <w:t>ситуацій</w:t>
            </w:r>
            <w:proofErr w:type="spellEnd"/>
            <w:r w:rsidRPr="00DF1090">
              <w:rPr>
                <w:sz w:val="24"/>
                <w:szCs w:val="24"/>
              </w:rPr>
              <w:t xml:space="preserve"> у </w:t>
            </w:r>
            <w:proofErr w:type="spellStart"/>
            <w:r w:rsidRPr="00DF1090">
              <w:rPr>
                <w:sz w:val="24"/>
                <w:szCs w:val="24"/>
              </w:rPr>
              <w:t>Сумській</w:t>
            </w:r>
            <w:proofErr w:type="spellEnd"/>
            <w:r w:rsidRPr="00DF1090">
              <w:rPr>
                <w:sz w:val="24"/>
                <w:szCs w:val="24"/>
              </w:rPr>
              <w:t xml:space="preserve"> </w:t>
            </w:r>
            <w:proofErr w:type="spellStart"/>
            <w:r w:rsidRPr="00DF1090">
              <w:rPr>
                <w:sz w:val="24"/>
                <w:szCs w:val="24"/>
              </w:rPr>
              <w:t>області</w:t>
            </w:r>
            <w:proofErr w:type="spellEnd"/>
          </w:p>
        </w:tc>
        <w:tc>
          <w:tcPr>
            <w:tcW w:w="2333" w:type="dxa"/>
          </w:tcPr>
          <w:p w:rsidR="00B50390" w:rsidRPr="00DF1090" w:rsidRDefault="00B50390" w:rsidP="00E033C6">
            <w:pPr>
              <w:jc w:val="center"/>
              <w:rPr>
                <w:sz w:val="24"/>
                <w:szCs w:val="24"/>
              </w:rPr>
            </w:pPr>
            <w:r w:rsidRPr="00DF1090">
              <w:rPr>
                <w:sz w:val="24"/>
                <w:szCs w:val="24"/>
              </w:rPr>
              <w:t>Кравченко Я.О.</w:t>
            </w:r>
          </w:p>
        </w:tc>
        <w:tc>
          <w:tcPr>
            <w:tcW w:w="2800" w:type="dxa"/>
            <w:shd w:val="clear" w:color="auto" w:fill="auto"/>
          </w:tcPr>
          <w:p w:rsidR="00B50390" w:rsidRPr="00DF1090" w:rsidRDefault="00B50390" w:rsidP="00E033C6">
            <w:pPr>
              <w:jc w:val="center"/>
              <w:rPr>
                <w:sz w:val="24"/>
                <w:szCs w:val="24"/>
              </w:rPr>
            </w:pPr>
            <w:r w:rsidRPr="00DF1090">
              <w:rPr>
                <w:sz w:val="24"/>
                <w:szCs w:val="24"/>
                <w:lang w:val="en-US"/>
              </w:rPr>
              <w:t>u</w:t>
            </w:r>
            <w:r w:rsidRPr="00DF1090">
              <w:rPr>
                <w:sz w:val="24"/>
                <w:szCs w:val="24"/>
              </w:rPr>
              <w:t>01@</w:t>
            </w:r>
            <w:proofErr w:type="spellStart"/>
            <w:r w:rsidRPr="00DF1090">
              <w:rPr>
                <w:sz w:val="24"/>
                <w:szCs w:val="24"/>
                <w:lang w:val="en-US"/>
              </w:rPr>
              <w:t>sm</w:t>
            </w:r>
            <w:proofErr w:type="spellEnd"/>
            <w:r w:rsidRPr="00DF1090">
              <w:rPr>
                <w:sz w:val="24"/>
                <w:szCs w:val="24"/>
              </w:rPr>
              <w:t>.</w:t>
            </w:r>
            <w:proofErr w:type="spellStart"/>
            <w:r w:rsidRPr="00DF1090">
              <w:rPr>
                <w:sz w:val="24"/>
                <w:szCs w:val="24"/>
                <w:lang w:val="en-US"/>
              </w:rPr>
              <w:t>dsns</w:t>
            </w:r>
            <w:proofErr w:type="spellEnd"/>
            <w:r w:rsidRPr="00DF1090">
              <w:rPr>
                <w:sz w:val="24"/>
                <w:szCs w:val="24"/>
              </w:rPr>
              <w:t>.</w:t>
            </w:r>
            <w:proofErr w:type="spellStart"/>
            <w:r w:rsidRPr="00DF1090">
              <w:rPr>
                <w:sz w:val="24"/>
                <w:szCs w:val="24"/>
                <w:lang w:val="en-US"/>
              </w:rPr>
              <w:t>gov</w:t>
            </w:r>
            <w:proofErr w:type="spellEnd"/>
            <w:r w:rsidRPr="00DF1090">
              <w:rPr>
                <w:sz w:val="24"/>
                <w:szCs w:val="24"/>
              </w:rPr>
              <w:t>.</w:t>
            </w:r>
            <w:proofErr w:type="spellStart"/>
            <w:r w:rsidRPr="00DF1090">
              <w:rPr>
                <w:sz w:val="24"/>
                <w:szCs w:val="24"/>
                <w:lang w:val="en-US"/>
              </w:rPr>
              <w:t>ua</w:t>
            </w:r>
            <w:proofErr w:type="spellEnd"/>
          </w:p>
        </w:tc>
      </w:tr>
      <w:tr w:rsidR="00B50390" w:rsidRPr="008E554F" w:rsidTr="00E033C6">
        <w:trPr>
          <w:trHeight w:val="421"/>
        </w:trPr>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pStyle w:val="a9"/>
              <w:tabs>
                <w:tab w:val="left" w:pos="0"/>
                <w:tab w:val="right" w:pos="9072"/>
              </w:tabs>
              <w:ind w:right="46"/>
              <w:jc w:val="both"/>
              <w:rPr>
                <w:sz w:val="24"/>
                <w:shd w:val="clear" w:color="auto" w:fill="FFFFFF"/>
                <w:lang w:val="uk-UA"/>
              </w:rPr>
            </w:pPr>
            <w:r w:rsidRPr="00DF1090">
              <w:rPr>
                <w:sz w:val="24"/>
                <w:lang w:val="uk-UA"/>
              </w:rPr>
              <w:t>ТОВ</w:t>
            </w:r>
            <w:r w:rsidRPr="00DF1090">
              <w:rPr>
                <w:sz w:val="24"/>
              </w:rPr>
              <w:t xml:space="preserve"> «Сумитеплоенерго»</w:t>
            </w:r>
          </w:p>
        </w:tc>
        <w:tc>
          <w:tcPr>
            <w:tcW w:w="2333" w:type="dxa"/>
          </w:tcPr>
          <w:p w:rsidR="00B50390" w:rsidRPr="00DF1090" w:rsidRDefault="00B50390" w:rsidP="00E033C6">
            <w:pPr>
              <w:jc w:val="center"/>
              <w:rPr>
                <w:sz w:val="24"/>
                <w:szCs w:val="24"/>
                <w:lang w:val="uk-UA"/>
              </w:rPr>
            </w:pPr>
            <w:proofErr w:type="spellStart"/>
            <w:r>
              <w:rPr>
                <w:sz w:val="24"/>
                <w:szCs w:val="24"/>
                <w:lang w:val="uk-UA"/>
              </w:rPr>
              <w:t>Васюнін</w:t>
            </w:r>
            <w:proofErr w:type="spellEnd"/>
            <w:r>
              <w:rPr>
                <w:sz w:val="24"/>
                <w:szCs w:val="24"/>
                <w:lang w:val="uk-UA"/>
              </w:rPr>
              <w:t xml:space="preserve"> Д.</w:t>
            </w:r>
            <w:r w:rsidRPr="00DF1090">
              <w:rPr>
                <w:sz w:val="24"/>
                <w:szCs w:val="24"/>
                <w:lang w:val="uk-UA"/>
              </w:rPr>
              <w:t>Г.</w:t>
            </w:r>
          </w:p>
        </w:tc>
        <w:tc>
          <w:tcPr>
            <w:tcW w:w="2800" w:type="dxa"/>
            <w:shd w:val="clear" w:color="auto" w:fill="auto"/>
          </w:tcPr>
          <w:p w:rsidR="00B50390" w:rsidRPr="00DF1090" w:rsidRDefault="00B50390" w:rsidP="00E033C6">
            <w:pPr>
              <w:jc w:val="center"/>
              <w:rPr>
                <w:sz w:val="24"/>
                <w:szCs w:val="24"/>
                <w:shd w:val="clear" w:color="auto" w:fill="FFFFFF"/>
              </w:rPr>
            </w:pPr>
            <w:r w:rsidRPr="009F446C">
              <w:rPr>
                <w:sz w:val="24"/>
                <w:szCs w:val="24"/>
                <w:lang w:val="en-US"/>
              </w:rPr>
              <w:t>teplo@teko.sumy.ua</w:t>
            </w:r>
          </w:p>
        </w:tc>
      </w:tr>
      <w:tr w:rsidR="00B50390" w:rsidRPr="00946342"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lang w:val="uk-UA"/>
              </w:rPr>
            </w:pPr>
            <w:r w:rsidRPr="00FF07F5">
              <w:rPr>
                <w:sz w:val="24"/>
                <w:szCs w:val="24"/>
                <w:lang w:val="uk-UA"/>
              </w:rPr>
              <w:t xml:space="preserve">Сумська філія </w:t>
            </w:r>
            <w:r>
              <w:rPr>
                <w:sz w:val="24"/>
                <w:szCs w:val="24"/>
                <w:lang w:val="uk-UA"/>
              </w:rPr>
              <w:t xml:space="preserve">                                             </w:t>
            </w:r>
            <w:r w:rsidRPr="00FF07F5">
              <w:rPr>
                <w:sz w:val="24"/>
                <w:szCs w:val="24"/>
                <w:lang w:val="uk-UA"/>
              </w:rPr>
              <w:t>ТОВ “Газорозподільні мережі України”</w:t>
            </w:r>
          </w:p>
        </w:tc>
        <w:tc>
          <w:tcPr>
            <w:tcW w:w="2333" w:type="dxa"/>
          </w:tcPr>
          <w:p w:rsidR="00B50390" w:rsidRPr="00DF1090" w:rsidRDefault="00B50390" w:rsidP="00E033C6">
            <w:pPr>
              <w:pStyle w:val="a9"/>
              <w:jc w:val="center"/>
              <w:rPr>
                <w:sz w:val="24"/>
                <w:lang w:val="uk-UA"/>
              </w:rPr>
            </w:pPr>
            <w:proofErr w:type="spellStart"/>
            <w:r w:rsidRPr="00A878DB">
              <w:rPr>
                <w:sz w:val="24"/>
                <w:lang w:val="uk-UA"/>
              </w:rPr>
              <w:t>Линник</w:t>
            </w:r>
            <w:proofErr w:type="spellEnd"/>
            <w:r w:rsidRPr="00A878DB">
              <w:rPr>
                <w:sz w:val="24"/>
                <w:lang w:val="uk-UA"/>
              </w:rPr>
              <w:t xml:space="preserve"> А.І.</w:t>
            </w:r>
          </w:p>
        </w:tc>
        <w:tc>
          <w:tcPr>
            <w:tcW w:w="2800" w:type="dxa"/>
            <w:shd w:val="clear" w:color="auto" w:fill="auto"/>
          </w:tcPr>
          <w:p w:rsidR="00B50390" w:rsidRPr="00FF07F5" w:rsidRDefault="00B50390" w:rsidP="00E033C6">
            <w:pPr>
              <w:jc w:val="center"/>
              <w:rPr>
                <w:sz w:val="24"/>
                <w:szCs w:val="24"/>
                <w:shd w:val="clear" w:color="auto" w:fill="FFFFFF"/>
                <w:lang w:val="uk-UA"/>
              </w:rPr>
            </w:pPr>
            <w:r w:rsidRPr="00FF07F5">
              <w:rPr>
                <w:sz w:val="24"/>
                <w:szCs w:val="24"/>
                <w:shd w:val="clear" w:color="auto" w:fill="FFFFFF"/>
                <w:lang w:val="en-US"/>
              </w:rPr>
              <w:t>office</w:t>
            </w:r>
            <w:r w:rsidRPr="00FF07F5">
              <w:rPr>
                <w:sz w:val="24"/>
                <w:szCs w:val="24"/>
                <w:shd w:val="clear" w:color="auto" w:fill="FFFFFF"/>
                <w:lang w:val="uk-UA"/>
              </w:rPr>
              <w:t>.</w:t>
            </w:r>
            <w:proofErr w:type="spellStart"/>
            <w:r w:rsidRPr="00FF07F5">
              <w:rPr>
                <w:sz w:val="24"/>
                <w:szCs w:val="24"/>
                <w:shd w:val="clear" w:color="auto" w:fill="FFFFFF"/>
                <w:lang w:val="en-US"/>
              </w:rPr>
              <w:t>sm</w:t>
            </w:r>
            <w:proofErr w:type="spellEnd"/>
            <w:r w:rsidRPr="00FF07F5">
              <w:rPr>
                <w:sz w:val="24"/>
                <w:szCs w:val="24"/>
                <w:shd w:val="clear" w:color="auto" w:fill="FFFFFF"/>
                <w:lang w:val="uk-UA"/>
              </w:rPr>
              <w:t>@</w:t>
            </w:r>
            <w:proofErr w:type="spellStart"/>
            <w:r w:rsidRPr="00FF07F5">
              <w:rPr>
                <w:sz w:val="24"/>
                <w:szCs w:val="24"/>
                <w:shd w:val="clear" w:color="auto" w:fill="FFFFFF"/>
                <w:lang w:val="en-US"/>
              </w:rPr>
              <w:t>grmu</w:t>
            </w:r>
            <w:proofErr w:type="spellEnd"/>
            <w:r w:rsidRPr="00FF07F5">
              <w:rPr>
                <w:sz w:val="24"/>
                <w:szCs w:val="24"/>
                <w:shd w:val="clear" w:color="auto" w:fill="FFFFFF"/>
                <w:lang w:val="uk-UA"/>
              </w:rPr>
              <w:t>.</w:t>
            </w:r>
            <w:r w:rsidRPr="00FF07F5">
              <w:rPr>
                <w:sz w:val="24"/>
                <w:szCs w:val="24"/>
                <w:shd w:val="clear" w:color="auto" w:fill="FFFFFF"/>
                <w:lang w:val="en-US"/>
              </w:rPr>
              <w:t>com</w:t>
            </w:r>
            <w:r w:rsidRPr="00FF07F5">
              <w:rPr>
                <w:sz w:val="24"/>
                <w:szCs w:val="24"/>
                <w:shd w:val="clear" w:color="auto" w:fill="FFFFFF"/>
                <w:lang w:val="uk-UA"/>
              </w:rPr>
              <w:t>.</w:t>
            </w:r>
            <w:proofErr w:type="spellStart"/>
            <w:r w:rsidRPr="00FF07F5">
              <w:rPr>
                <w:sz w:val="24"/>
                <w:szCs w:val="24"/>
                <w:shd w:val="clear" w:color="auto" w:fill="FFFFFF"/>
                <w:lang w:val="en-US"/>
              </w:rPr>
              <w:t>ua</w:t>
            </w:r>
            <w:proofErr w:type="spellEnd"/>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lang w:val="uk-UA"/>
              </w:rPr>
            </w:pPr>
            <w:r>
              <w:rPr>
                <w:sz w:val="24"/>
                <w:szCs w:val="24"/>
                <w:lang w:val="uk-UA"/>
              </w:rPr>
              <w:t>ТОВ</w:t>
            </w:r>
            <w:r w:rsidRPr="00DF1090">
              <w:rPr>
                <w:sz w:val="24"/>
                <w:szCs w:val="24"/>
                <w:lang w:val="uk-UA"/>
              </w:rPr>
              <w:t xml:space="preserve"> «Котельня північного промислового вузла»</w:t>
            </w:r>
          </w:p>
        </w:tc>
        <w:tc>
          <w:tcPr>
            <w:tcW w:w="2333" w:type="dxa"/>
          </w:tcPr>
          <w:p w:rsidR="00B50390" w:rsidRPr="00DF1090" w:rsidRDefault="00B50390" w:rsidP="00E033C6">
            <w:pPr>
              <w:pStyle w:val="a9"/>
              <w:jc w:val="center"/>
              <w:rPr>
                <w:sz w:val="24"/>
                <w:lang w:val="uk-UA"/>
              </w:rPr>
            </w:pPr>
            <w:proofErr w:type="spellStart"/>
            <w:r>
              <w:rPr>
                <w:sz w:val="24"/>
                <w:lang w:val="uk-UA"/>
              </w:rPr>
              <w:t>Резнік</w:t>
            </w:r>
            <w:proofErr w:type="spellEnd"/>
            <w:r>
              <w:rPr>
                <w:sz w:val="24"/>
                <w:lang w:val="uk-UA"/>
              </w:rPr>
              <w:t xml:space="preserve"> О.М.</w:t>
            </w:r>
          </w:p>
        </w:tc>
        <w:tc>
          <w:tcPr>
            <w:tcW w:w="2800" w:type="dxa"/>
            <w:shd w:val="clear" w:color="auto" w:fill="auto"/>
          </w:tcPr>
          <w:p w:rsidR="00B50390" w:rsidRPr="006C4505" w:rsidRDefault="00B50390" w:rsidP="00E033C6">
            <w:pPr>
              <w:jc w:val="center"/>
              <w:rPr>
                <w:sz w:val="24"/>
                <w:szCs w:val="24"/>
                <w:shd w:val="clear" w:color="auto" w:fill="FFFFFF"/>
                <w:lang w:val="en-US"/>
              </w:rPr>
            </w:pPr>
            <w:r>
              <w:rPr>
                <w:sz w:val="24"/>
                <w:szCs w:val="24"/>
                <w:shd w:val="clear" w:color="auto" w:fill="FFFFFF"/>
                <w:lang w:val="en-US"/>
              </w:rPr>
              <w:t>ooo.kspu@gmail.com</w:t>
            </w:r>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jc w:val="center"/>
              <w:rPr>
                <w:sz w:val="24"/>
                <w:lang w:val="uk-UA"/>
              </w:rPr>
            </w:pPr>
          </w:p>
        </w:tc>
        <w:tc>
          <w:tcPr>
            <w:tcW w:w="3780" w:type="dxa"/>
          </w:tcPr>
          <w:p w:rsidR="00B50390" w:rsidRPr="00DF1090" w:rsidRDefault="00B50390" w:rsidP="00E033C6">
            <w:pPr>
              <w:jc w:val="both"/>
              <w:rPr>
                <w:sz w:val="24"/>
                <w:szCs w:val="24"/>
                <w:lang w:val="uk-UA"/>
              </w:rPr>
            </w:pPr>
            <w:r>
              <w:rPr>
                <w:sz w:val="24"/>
                <w:szCs w:val="24"/>
                <w:lang w:val="uk-UA"/>
              </w:rPr>
              <w:t>Філія</w:t>
            </w:r>
            <w:r w:rsidRPr="00DF1090">
              <w:rPr>
                <w:sz w:val="24"/>
                <w:szCs w:val="24"/>
                <w:lang w:val="uk-UA"/>
              </w:rPr>
              <w:t xml:space="preserve"> «Сумській міській район електричних мереж»</w:t>
            </w:r>
          </w:p>
        </w:tc>
        <w:tc>
          <w:tcPr>
            <w:tcW w:w="2333" w:type="dxa"/>
          </w:tcPr>
          <w:p w:rsidR="00B50390" w:rsidRPr="00DF1090" w:rsidRDefault="00B50390" w:rsidP="00E033C6">
            <w:pPr>
              <w:pStyle w:val="a9"/>
              <w:jc w:val="center"/>
              <w:rPr>
                <w:sz w:val="24"/>
                <w:lang w:val="uk-UA"/>
              </w:rPr>
            </w:pPr>
            <w:proofErr w:type="spellStart"/>
            <w:r>
              <w:rPr>
                <w:sz w:val="24"/>
                <w:lang w:val="uk-UA"/>
              </w:rPr>
              <w:t>Скляров</w:t>
            </w:r>
            <w:proofErr w:type="spellEnd"/>
            <w:r>
              <w:rPr>
                <w:sz w:val="24"/>
                <w:lang w:val="uk-UA"/>
              </w:rPr>
              <w:t xml:space="preserve"> С.І.</w:t>
            </w:r>
          </w:p>
        </w:tc>
        <w:tc>
          <w:tcPr>
            <w:tcW w:w="2800" w:type="dxa"/>
            <w:shd w:val="clear" w:color="auto" w:fill="auto"/>
          </w:tcPr>
          <w:p w:rsidR="00B50390" w:rsidRPr="006C4505" w:rsidRDefault="00B50390" w:rsidP="00E033C6">
            <w:pPr>
              <w:jc w:val="center"/>
              <w:rPr>
                <w:sz w:val="24"/>
                <w:szCs w:val="24"/>
                <w:shd w:val="clear" w:color="auto" w:fill="FFFFFF"/>
                <w:lang w:val="en-US"/>
              </w:rPr>
            </w:pPr>
            <w:r>
              <w:rPr>
                <w:sz w:val="24"/>
                <w:szCs w:val="24"/>
                <w:shd w:val="clear" w:color="auto" w:fill="FFFFFF"/>
                <w:lang w:val="en-US"/>
              </w:rPr>
              <w:t>kanc@soe.com.ua</w:t>
            </w:r>
          </w:p>
        </w:tc>
      </w:tr>
      <w:tr w:rsidR="00B50390" w:rsidRPr="008E554F" w:rsidTr="00E033C6">
        <w:tc>
          <w:tcPr>
            <w:tcW w:w="828" w:type="dxa"/>
          </w:tcPr>
          <w:p w:rsidR="00B50390" w:rsidRPr="008E554F" w:rsidRDefault="00B50390" w:rsidP="00E033C6">
            <w:pPr>
              <w:pStyle w:val="a9"/>
              <w:numPr>
                <w:ilvl w:val="0"/>
                <w:numId w:val="3"/>
              </w:numPr>
              <w:tabs>
                <w:tab w:val="clear" w:pos="4677"/>
                <w:tab w:val="clear" w:pos="9355"/>
                <w:tab w:val="center" w:pos="4153"/>
                <w:tab w:val="right" w:pos="8306"/>
              </w:tabs>
              <w:rPr>
                <w:sz w:val="24"/>
                <w:lang w:val="uk-UA"/>
              </w:rPr>
            </w:pPr>
          </w:p>
        </w:tc>
        <w:tc>
          <w:tcPr>
            <w:tcW w:w="3780" w:type="dxa"/>
          </w:tcPr>
          <w:p w:rsidR="00B50390" w:rsidRPr="00DF1090" w:rsidRDefault="00B50390" w:rsidP="00E033C6">
            <w:pPr>
              <w:jc w:val="both"/>
              <w:rPr>
                <w:sz w:val="24"/>
                <w:szCs w:val="24"/>
              </w:rPr>
            </w:pPr>
            <w:r>
              <w:rPr>
                <w:sz w:val="24"/>
                <w:szCs w:val="24"/>
                <w:lang w:val="uk-UA"/>
              </w:rPr>
              <w:t>К</w:t>
            </w:r>
            <w:r w:rsidRPr="00DF1090">
              <w:rPr>
                <w:sz w:val="24"/>
                <w:szCs w:val="24"/>
                <w:lang w:val="uk-UA"/>
              </w:rPr>
              <w:t>омунальн</w:t>
            </w:r>
            <w:r>
              <w:rPr>
                <w:sz w:val="24"/>
                <w:szCs w:val="24"/>
                <w:lang w:val="uk-UA"/>
              </w:rPr>
              <w:t>е</w:t>
            </w:r>
            <w:r w:rsidRPr="00DF1090">
              <w:rPr>
                <w:sz w:val="24"/>
                <w:szCs w:val="24"/>
                <w:lang w:val="uk-UA"/>
              </w:rPr>
              <w:t xml:space="preserve"> підприємств</w:t>
            </w:r>
            <w:r>
              <w:rPr>
                <w:sz w:val="24"/>
                <w:szCs w:val="24"/>
                <w:lang w:val="uk-UA"/>
              </w:rPr>
              <w:t>о</w:t>
            </w:r>
            <w:r w:rsidRPr="00DF1090">
              <w:rPr>
                <w:sz w:val="24"/>
                <w:szCs w:val="24"/>
                <w:lang w:val="uk-UA"/>
              </w:rPr>
              <w:t xml:space="preserve"> «Міськводоканал» Сумської міської ради</w:t>
            </w:r>
          </w:p>
        </w:tc>
        <w:tc>
          <w:tcPr>
            <w:tcW w:w="2333" w:type="dxa"/>
          </w:tcPr>
          <w:p w:rsidR="00B50390" w:rsidRPr="00DF1090" w:rsidRDefault="00B50390" w:rsidP="00E033C6">
            <w:pPr>
              <w:pStyle w:val="a9"/>
              <w:jc w:val="center"/>
              <w:rPr>
                <w:sz w:val="24"/>
                <w:lang w:val="uk-UA"/>
              </w:rPr>
            </w:pPr>
            <w:proofErr w:type="spellStart"/>
            <w:r>
              <w:rPr>
                <w:sz w:val="24"/>
                <w:lang w:val="uk-UA"/>
              </w:rPr>
              <w:t>Сагач</w:t>
            </w:r>
            <w:proofErr w:type="spellEnd"/>
            <w:r>
              <w:rPr>
                <w:sz w:val="24"/>
                <w:lang w:val="uk-UA"/>
              </w:rPr>
              <w:t xml:space="preserve"> А.Г.</w:t>
            </w:r>
          </w:p>
        </w:tc>
        <w:tc>
          <w:tcPr>
            <w:tcW w:w="2800" w:type="dxa"/>
            <w:shd w:val="clear" w:color="auto" w:fill="auto"/>
          </w:tcPr>
          <w:p w:rsidR="00B50390" w:rsidRPr="006C4505" w:rsidRDefault="00B50390" w:rsidP="00E033C6">
            <w:pPr>
              <w:jc w:val="center"/>
              <w:rPr>
                <w:sz w:val="24"/>
                <w:szCs w:val="24"/>
                <w:shd w:val="clear" w:color="auto" w:fill="FFFFFF"/>
                <w:lang w:val="en-US"/>
              </w:rPr>
            </w:pPr>
            <w:r w:rsidRPr="00B50390">
              <w:rPr>
                <w:sz w:val="24"/>
                <w:szCs w:val="24"/>
                <w:shd w:val="clear" w:color="auto" w:fill="FFFFFF"/>
              </w:rPr>
              <w:t>mail@vodokanal.sumy.ua</w:t>
            </w:r>
          </w:p>
        </w:tc>
      </w:tr>
    </w:tbl>
    <w:p w:rsidR="00B50390" w:rsidRDefault="00B50390" w:rsidP="00B50390">
      <w:pPr>
        <w:rPr>
          <w:sz w:val="28"/>
          <w:szCs w:val="28"/>
          <w:lang w:val="uk-UA"/>
        </w:rPr>
      </w:pPr>
    </w:p>
    <w:p w:rsidR="00B50390" w:rsidRDefault="00B50390" w:rsidP="00B50390">
      <w:pPr>
        <w:rPr>
          <w:sz w:val="28"/>
          <w:szCs w:val="28"/>
          <w:lang w:val="uk-UA"/>
        </w:rPr>
      </w:pPr>
    </w:p>
    <w:p w:rsidR="00B50390" w:rsidRPr="00FF07F5" w:rsidRDefault="00B50390" w:rsidP="00B50390">
      <w:pPr>
        <w:rPr>
          <w:rFonts w:eastAsia="Times New Roman"/>
          <w:b/>
          <w:sz w:val="28"/>
          <w:szCs w:val="28"/>
          <w:lang w:val="uk-UA"/>
        </w:rPr>
      </w:pPr>
      <w:r>
        <w:rPr>
          <w:rFonts w:eastAsia="Times New Roman"/>
          <w:b/>
          <w:sz w:val="28"/>
          <w:szCs w:val="28"/>
          <w:lang w:val="uk-UA"/>
        </w:rPr>
        <w:t>Директор</w:t>
      </w:r>
      <w:r w:rsidRPr="00FF07F5">
        <w:rPr>
          <w:rFonts w:eastAsia="Times New Roman"/>
          <w:b/>
          <w:sz w:val="28"/>
          <w:szCs w:val="28"/>
          <w:lang w:val="uk-UA"/>
        </w:rPr>
        <w:t xml:space="preserve"> Департаменту </w:t>
      </w:r>
    </w:p>
    <w:p w:rsidR="00B50390" w:rsidRPr="00FF07F5" w:rsidRDefault="00B50390" w:rsidP="00B50390">
      <w:pPr>
        <w:rPr>
          <w:rFonts w:eastAsia="Times New Roman"/>
          <w:b/>
          <w:sz w:val="28"/>
          <w:szCs w:val="28"/>
          <w:lang w:val="uk-UA"/>
        </w:rPr>
      </w:pPr>
      <w:r w:rsidRPr="00FF07F5">
        <w:rPr>
          <w:rFonts w:eastAsia="Times New Roman"/>
          <w:b/>
          <w:sz w:val="28"/>
          <w:szCs w:val="28"/>
          <w:lang w:val="uk-UA"/>
        </w:rPr>
        <w:t>інфраструктури міста</w:t>
      </w:r>
    </w:p>
    <w:p w:rsidR="00B50390" w:rsidRPr="00FF07F5" w:rsidRDefault="00B50390" w:rsidP="00B50390">
      <w:pPr>
        <w:rPr>
          <w:rFonts w:eastAsia="Times New Roman"/>
          <w:sz w:val="28"/>
          <w:szCs w:val="28"/>
          <w:lang w:val="uk-UA"/>
        </w:rPr>
      </w:pPr>
      <w:r w:rsidRPr="00FF07F5">
        <w:rPr>
          <w:rFonts w:eastAsia="Times New Roman"/>
          <w:b/>
          <w:sz w:val="28"/>
          <w:szCs w:val="28"/>
          <w:lang w:val="uk-UA"/>
        </w:rPr>
        <w:t>Сумської міської ради</w:t>
      </w:r>
      <w:r w:rsidRPr="00FF07F5">
        <w:rPr>
          <w:rFonts w:eastAsia="Times New Roman"/>
          <w:b/>
          <w:sz w:val="28"/>
          <w:szCs w:val="28"/>
          <w:lang w:val="uk-UA"/>
        </w:rPr>
        <w:tab/>
      </w:r>
      <w:r w:rsidRPr="00FF07F5">
        <w:rPr>
          <w:rFonts w:eastAsia="Times New Roman"/>
          <w:b/>
          <w:sz w:val="28"/>
          <w:szCs w:val="28"/>
          <w:lang w:val="uk-UA"/>
        </w:rPr>
        <w:tab/>
      </w:r>
      <w:r w:rsidRPr="00FF07F5">
        <w:rPr>
          <w:rFonts w:eastAsia="Times New Roman"/>
          <w:b/>
          <w:sz w:val="28"/>
          <w:szCs w:val="28"/>
          <w:lang w:val="uk-UA"/>
        </w:rPr>
        <w:tab/>
      </w:r>
      <w:r w:rsidRPr="00FF07F5">
        <w:rPr>
          <w:rFonts w:eastAsia="Times New Roman"/>
          <w:b/>
          <w:sz w:val="28"/>
          <w:szCs w:val="28"/>
          <w:lang w:val="uk-UA"/>
        </w:rPr>
        <w:tab/>
      </w:r>
      <w:r>
        <w:rPr>
          <w:rFonts w:eastAsia="Times New Roman"/>
          <w:b/>
          <w:sz w:val="28"/>
          <w:szCs w:val="28"/>
          <w:lang w:val="uk-UA"/>
        </w:rPr>
        <w:t xml:space="preserve">            </w:t>
      </w:r>
      <w:r w:rsidRPr="00FF07F5">
        <w:rPr>
          <w:rFonts w:eastAsia="Times New Roman"/>
          <w:b/>
          <w:sz w:val="28"/>
          <w:szCs w:val="28"/>
          <w:lang w:val="uk-UA"/>
        </w:rPr>
        <w:tab/>
        <w:t>Євген  БРОВЕНКО</w:t>
      </w:r>
    </w:p>
    <w:p w:rsidR="00B50390" w:rsidRDefault="00B50390" w:rsidP="00E04FEF">
      <w:pPr>
        <w:ind w:left="5529"/>
        <w:jc w:val="center"/>
        <w:rPr>
          <w:sz w:val="28"/>
          <w:szCs w:val="28"/>
          <w:lang w:val="uk-UA"/>
        </w:rPr>
      </w:pPr>
    </w:p>
    <w:sectPr w:rsidR="00B50390" w:rsidSect="00C477B1">
      <w:pgSz w:w="11906" w:h="16838"/>
      <w:pgMar w:top="567"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AD9"/>
    <w:multiLevelType w:val="hybridMultilevel"/>
    <w:tmpl w:val="28B4DDA8"/>
    <w:lvl w:ilvl="0" w:tplc="3A02DC7C">
      <w:start w:val="1"/>
      <w:numFmt w:val="decimal"/>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26B2E24"/>
    <w:multiLevelType w:val="hybridMultilevel"/>
    <w:tmpl w:val="2EE0B9DC"/>
    <w:lvl w:ilvl="0" w:tplc="9DF2E162">
      <w:start w:val="1"/>
      <w:numFmt w:val="decimal"/>
      <w:lvlText w:val="%1."/>
      <w:lvlJc w:val="left"/>
      <w:pPr>
        <w:ind w:left="1068" w:hanging="360"/>
      </w:pPr>
      <w:rPr>
        <w:rFonts w:hint="default"/>
        <w:b/>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477010F"/>
    <w:multiLevelType w:val="hybridMultilevel"/>
    <w:tmpl w:val="EB9A320C"/>
    <w:lvl w:ilvl="0" w:tplc="8BF0F998">
      <w:start w:val="1"/>
      <w:numFmt w:val="decimal"/>
      <w:lvlText w:val="%1."/>
      <w:lvlJc w:val="left"/>
      <w:pPr>
        <w:ind w:left="1125" w:hanging="40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ED06F90"/>
    <w:multiLevelType w:val="hybridMultilevel"/>
    <w:tmpl w:val="3AE83DFE"/>
    <w:lvl w:ilvl="0" w:tplc="48F8EA7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12226"/>
    <w:multiLevelType w:val="hybridMultilevel"/>
    <w:tmpl w:val="6D0860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F3"/>
    <w:rsid w:val="0000413C"/>
    <w:rsid w:val="00006ABC"/>
    <w:rsid w:val="00011081"/>
    <w:rsid w:val="000303F3"/>
    <w:rsid w:val="00056E22"/>
    <w:rsid w:val="00056F50"/>
    <w:rsid w:val="0006321A"/>
    <w:rsid w:val="000C60A2"/>
    <w:rsid w:val="00154F8F"/>
    <w:rsid w:val="00160C71"/>
    <w:rsid w:val="00161228"/>
    <w:rsid w:val="001944EE"/>
    <w:rsid w:val="001A1120"/>
    <w:rsid w:val="001D53B6"/>
    <w:rsid w:val="002258B5"/>
    <w:rsid w:val="00286E5A"/>
    <w:rsid w:val="002A1E4F"/>
    <w:rsid w:val="002A2EBE"/>
    <w:rsid w:val="002B1A7D"/>
    <w:rsid w:val="002C76BE"/>
    <w:rsid w:val="002D3E07"/>
    <w:rsid w:val="002F7E3F"/>
    <w:rsid w:val="003813A2"/>
    <w:rsid w:val="003870AB"/>
    <w:rsid w:val="00390C88"/>
    <w:rsid w:val="003F3169"/>
    <w:rsid w:val="003F42A6"/>
    <w:rsid w:val="00417EBD"/>
    <w:rsid w:val="004545F2"/>
    <w:rsid w:val="00456580"/>
    <w:rsid w:val="00484089"/>
    <w:rsid w:val="00487F2C"/>
    <w:rsid w:val="004C38E1"/>
    <w:rsid w:val="004E6A56"/>
    <w:rsid w:val="00524EF4"/>
    <w:rsid w:val="00524F95"/>
    <w:rsid w:val="0054153A"/>
    <w:rsid w:val="005469A4"/>
    <w:rsid w:val="00556CF7"/>
    <w:rsid w:val="00593FC1"/>
    <w:rsid w:val="005D18EB"/>
    <w:rsid w:val="005D7573"/>
    <w:rsid w:val="005E604B"/>
    <w:rsid w:val="00613187"/>
    <w:rsid w:val="006154D2"/>
    <w:rsid w:val="006456FE"/>
    <w:rsid w:val="006569E5"/>
    <w:rsid w:val="00657EC8"/>
    <w:rsid w:val="006C4505"/>
    <w:rsid w:val="006F5FCD"/>
    <w:rsid w:val="00702E5E"/>
    <w:rsid w:val="00757987"/>
    <w:rsid w:val="00793256"/>
    <w:rsid w:val="007C1AC2"/>
    <w:rsid w:val="007C1DE0"/>
    <w:rsid w:val="007E4A65"/>
    <w:rsid w:val="00815CA3"/>
    <w:rsid w:val="008373E1"/>
    <w:rsid w:val="008764AD"/>
    <w:rsid w:val="008E554F"/>
    <w:rsid w:val="008F73B2"/>
    <w:rsid w:val="00912567"/>
    <w:rsid w:val="0094348E"/>
    <w:rsid w:val="00946342"/>
    <w:rsid w:val="00961CBC"/>
    <w:rsid w:val="00970EA7"/>
    <w:rsid w:val="00975F53"/>
    <w:rsid w:val="00982898"/>
    <w:rsid w:val="00983121"/>
    <w:rsid w:val="009A5164"/>
    <w:rsid w:val="009B0691"/>
    <w:rsid w:val="009F1271"/>
    <w:rsid w:val="009F2208"/>
    <w:rsid w:val="009F446C"/>
    <w:rsid w:val="00A061E7"/>
    <w:rsid w:val="00A06456"/>
    <w:rsid w:val="00A54668"/>
    <w:rsid w:val="00A74949"/>
    <w:rsid w:val="00A75AE2"/>
    <w:rsid w:val="00A878DB"/>
    <w:rsid w:val="00AE36CB"/>
    <w:rsid w:val="00B50390"/>
    <w:rsid w:val="00B6086E"/>
    <w:rsid w:val="00B72828"/>
    <w:rsid w:val="00B75287"/>
    <w:rsid w:val="00BB18FF"/>
    <w:rsid w:val="00BF00EC"/>
    <w:rsid w:val="00BF5111"/>
    <w:rsid w:val="00C448CD"/>
    <w:rsid w:val="00C477B1"/>
    <w:rsid w:val="00C53C3A"/>
    <w:rsid w:val="00C90723"/>
    <w:rsid w:val="00CB3173"/>
    <w:rsid w:val="00CC768A"/>
    <w:rsid w:val="00CF6248"/>
    <w:rsid w:val="00D24DD5"/>
    <w:rsid w:val="00D56DB7"/>
    <w:rsid w:val="00D62813"/>
    <w:rsid w:val="00D7134E"/>
    <w:rsid w:val="00D93999"/>
    <w:rsid w:val="00D97DC5"/>
    <w:rsid w:val="00DA4509"/>
    <w:rsid w:val="00DA62C9"/>
    <w:rsid w:val="00DC2BB1"/>
    <w:rsid w:val="00DC4BD1"/>
    <w:rsid w:val="00DF1090"/>
    <w:rsid w:val="00E04FEF"/>
    <w:rsid w:val="00E100E4"/>
    <w:rsid w:val="00E659A4"/>
    <w:rsid w:val="00E719CE"/>
    <w:rsid w:val="00E925AD"/>
    <w:rsid w:val="00E95769"/>
    <w:rsid w:val="00EC6D6A"/>
    <w:rsid w:val="00ED3868"/>
    <w:rsid w:val="00F06DD1"/>
    <w:rsid w:val="00F6471A"/>
    <w:rsid w:val="00F650C6"/>
    <w:rsid w:val="00F963A1"/>
    <w:rsid w:val="00FA198C"/>
    <w:rsid w:val="00FE71BE"/>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1785"/>
  <w15:chartTrackingRefBased/>
  <w15:docId w15:val="{52C091AA-A2CC-4D53-B358-5C12419C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F3"/>
    <w:pPr>
      <w:spacing w:after="0" w:line="240" w:lineRule="auto"/>
    </w:pPr>
    <w:rPr>
      <w:rFonts w:ascii="Times New Roman" w:eastAsia="MS Mincho" w:hAnsi="Times New Roman" w:cs="Times New Roman"/>
      <w:sz w:val="20"/>
      <w:szCs w:val="20"/>
      <w:lang w:eastAsia="ru-RU"/>
    </w:rPr>
  </w:style>
  <w:style w:type="paragraph" w:styleId="2">
    <w:name w:val="heading 2"/>
    <w:basedOn w:val="a"/>
    <w:next w:val="a"/>
    <w:link w:val="20"/>
    <w:qFormat/>
    <w:rsid w:val="000303F3"/>
    <w:pPr>
      <w:keepNext/>
      <w:ind w:left="720"/>
      <w:jc w:val="both"/>
      <w:outlineLvl w:val="1"/>
    </w:pPr>
    <w:rPr>
      <w:b/>
      <w:sz w:val="24"/>
      <w:lang w:val="uk-UA"/>
    </w:rPr>
  </w:style>
  <w:style w:type="paragraph" w:styleId="3">
    <w:name w:val="heading 3"/>
    <w:basedOn w:val="a"/>
    <w:next w:val="a"/>
    <w:link w:val="30"/>
    <w:uiPriority w:val="9"/>
    <w:unhideWhenUsed/>
    <w:qFormat/>
    <w:rsid w:val="00E04F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3F3"/>
    <w:rPr>
      <w:rFonts w:ascii="Times New Roman" w:eastAsia="MS Mincho" w:hAnsi="Times New Roman" w:cs="Times New Roman"/>
      <w:b/>
      <w:sz w:val="24"/>
      <w:szCs w:val="20"/>
      <w:lang w:val="uk-UA" w:eastAsia="ru-RU"/>
    </w:rPr>
  </w:style>
  <w:style w:type="paragraph" w:styleId="a3">
    <w:name w:val="List Paragraph"/>
    <w:basedOn w:val="a"/>
    <w:uiPriority w:val="34"/>
    <w:qFormat/>
    <w:rsid w:val="000303F3"/>
    <w:pPr>
      <w:ind w:left="720"/>
      <w:contextualSpacing/>
    </w:pPr>
  </w:style>
  <w:style w:type="table" w:styleId="a4">
    <w:name w:val="Table Grid"/>
    <w:basedOn w:val="a1"/>
    <w:rsid w:val="00A5466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4668"/>
    <w:rPr>
      <w:rFonts w:ascii="Segoe UI" w:hAnsi="Segoe UI" w:cs="Segoe UI"/>
      <w:sz w:val="18"/>
      <w:szCs w:val="18"/>
    </w:rPr>
  </w:style>
  <w:style w:type="character" w:customStyle="1" w:styleId="a6">
    <w:name w:val="Текст выноски Знак"/>
    <w:basedOn w:val="a0"/>
    <w:link w:val="a5"/>
    <w:uiPriority w:val="99"/>
    <w:semiHidden/>
    <w:rsid w:val="00A54668"/>
    <w:rPr>
      <w:rFonts w:ascii="Segoe UI" w:eastAsia="MS Mincho" w:hAnsi="Segoe UI" w:cs="Segoe UI"/>
      <w:sz w:val="18"/>
      <w:szCs w:val="18"/>
      <w:lang w:eastAsia="ru-RU"/>
    </w:rPr>
  </w:style>
  <w:style w:type="paragraph" w:customStyle="1" w:styleId="tj">
    <w:name w:val="tj"/>
    <w:basedOn w:val="a"/>
    <w:rsid w:val="00F6471A"/>
    <w:pPr>
      <w:spacing w:before="100" w:beforeAutospacing="1" w:after="100" w:afterAutospacing="1"/>
    </w:pPr>
    <w:rPr>
      <w:rFonts w:eastAsia="Times New Roman"/>
      <w:sz w:val="24"/>
      <w:szCs w:val="24"/>
    </w:rPr>
  </w:style>
  <w:style w:type="character" w:customStyle="1" w:styleId="rvts9">
    <w:name w:val="rvts9"/>
    <w:basedOn w:val="a0"/>
    <w:rsid w:val="006456FE"/>
  </w:style>
  <w:style w:type="character" w:customStyle="1" w:styleId="rvts12">
    <w:name w:val="rvts12"/>
    <w:basedOn w:val="a0"/>
    <w:rsid w:val="006456FE"/>
  </w:style>
  <w:style w:type="paragraph" w:styleId="a7">
    <w:name w:val="Body Text"/>
    <w:basedOn w:val="a"/>
    <w:link w:val="a8"/>
    <w:unhideWhenUsed/>
    <w:rsid w:val="00006ABC"/>
    <w:pPr>
      <w:ind w:right="6093"/>
    </w:pPr>
    <w:rPr>
      <w:rFonts w:eastAsia="Times New Roman"/>
      <w:sz w:val="26"/>
      <w:lang w:val="uk-UA"/>
    </w:rPr>
  </w:style>
  <w:style w:type="character" w:customStyle="1" w:styleId="a8">
    <w:name w:val="Основной текст Знак"/>
    <w:basedOn w:val="a0"/>
    <w:link w:val="a7"/>
    <w:rsid w:val="00006ABC"/>
    <w:rPr>
      <w:rFonts w:ascii="Times New Roman" w:eastAsia="Times New Roman" w:hAnsi="Times New Roman" w:cs="Times New Roman"/>
      <w:sz w:val="26"/>
      <w:szCs w:val="20"/>
      <w:lang w:val="uk-UA" w:eastAsia="ru-RU"/>
    </w:rPr>
  </w:style>
  <w:style w:type="character" w:customStyle="1" w:styleId="apple-converted-space">
    <w:name w:val="apple-converted-space"/>
    <w:rsid w:val="00006ABC"/>
  </w:style>
  <w:style w:type="character" w:customStyle="1" w:styleId="rvts0">
    <w:name w:val="rvts0"/>
    <w:rsid w:val="00006ABC"/>
  </w:style>
  <w:style w:type="character" w:customStyle="1" w:styleId="rvts23">
    <w:name w:val="rvts23"/>
    <w:rsid w:val="00006ABC"/>
  </w:style>
  <w:style w:type="character" w:customStyle="1" w:styleId="30">
    <w:name w:val="Заголовок 3 Знак"/>
    <w:basedOn w:val="a0"/>
    <w:link w:val="3"/>
    <w:uiPriority w:val="9"/>
    <w:rsid w:val="00E04FEF"/>
    <w:rPr>
      <w:rFonts w:asciiTheme="majorHAnsi" w:eastAsiaTheme="majorEastAsia" w:hAnsiTheme="majorHAnsi" w:cstheme="majorBidi"/>
      <w:color w:val="1F4D78" w:themeColor="accent1" w:themeShade="7F"/>
      <w:sz w:val="24"/>
      <w:szCs w:val="24"/>
      <w:lang w:eastAsia="ru-RU"/>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a"/>
    <w:uiPriority w:val="99"/>
    <w:rsid w:val="00E04FEF"/>
    <w:pPr>
      <w:tabs>
        <w:tab w:val="center" w:pos="4677"/>
        <w:tab w:val="right" w:pos="9355"/>
      </w:tabs>
    </w:pPr>
    <w:rPr>
      <w:rFonts w:eastAsia="Times New Roman"/>
      <w:sz w:val="28"/>
      <w:szCs w:val="24"/>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9"/>
    <w:uiPriority w:val="99"/>
    <w:rsid w:val="00E04FEF"/>
    <w:rPr>
      <w:rFonts w:ascii="Times New Roman" w:eastAsia="Times New Roman" w:hAnsi="Times New Roman" w:cs="Times New Roman"/>
      <w:sz w:val="28"/>
      <w:szCs w:val="24"/>
      <w:lang w:eastAsia="ru-RU"/>
    </w:rPr>
  </w:style>
  <w:style w:type="character" w:styleId="ab">
    <w:name w:val="Strong"/>
    <w:uiPriority w:val="22"/>
    <w:qFormat/>
    <w:rsid w:val="00E04FEF"/>
    <w:rPr>
      <w:rFonts w:cs="Times New Roman"/>
      <w:b/>
      <w:bCs/>
    </w:rPr>
  </w:style>
  <w:style w:type="character" w:styleId="ac">
    <w:name w:val="Hyperlink"/>
    <w:basedOn w:val="a0"/>
    <w:uiPriority w:val="99"/>
    <w:unhideWhenUsed/>
    <w:rsid w:val="00E04FEF"/>
    <w:rPr>
      <w:color w:val="0000FF"/>
      <w:u w:val="single"/>
    </w:rPr>
  </w:style>
  <w:style w:type="paragraph" w:customStyle="1" w:styleId="rvps2">
    <w:name w:val="rvps2"/>
    <w:basedOn w:val="a"/>
    <w:rsid w:val="00E04FEF"/>
    <w:pPr>
      <w:spacing w:before="100" w:beforeAutospacing="1" w:after="100" w:afterAutospacing="1"/>
    </w:pPr>
    <w:rPr>
      <w:rFonts w:eastAsia="Times New Roman"/>
      <w:sz w:val="24"/>
      <w:szCs w:val="24"/>
      <w:lang w:val="uk-UA" w:eastAsia="uk-UA"/>
    </w:rPr>
  </w:style>
  <w:style w:type="character" w:customStyle="1" w:styleId="21">
    <w:name w:val="Заголовок №2_"/>
    <w:link w:val="22"/>
    <w:locked/>
    <w:rsid w:val="00E04FEF"/>
    <w:rPr>
      <w:sz w:val="28"/>
      <w:szCs w:val="28"/>
      <w:shd w:val="clear" w:color="auto" w:fill="FFFFFF"/>
    </w:rPr>
  </w:style>
  <w:style w:type="paragraph" w:customStyle="1" w:styleId="22">
    <w:name w:val="Заголовок №2"/>
    <w:basedOn w:val="a"/>
    <w:link w:val="21"/>
    <w:rsid w:val="00E04FEF"/>
    <w:pPr>
      <w:shd w:val="clear" w:color="auto" w:fill="FFFFFF"/>
      <w:spacing w:line="320" w:lineRule="exact"/>
      <w:jc w:val="center"/>
      <w:outlineLvl w:val="1"/>
    </w:pPr>
    <w:rPr>
      <w:rFonts w:asciiTheme="minorHAnsi" w:eastAsiaTheme="minorHAnsi" w:hAnsiTheme="minorHAnsi" w:cstheme="minorBidi"/>
      <w:sz w:val="28"/>
      <w:szCs w:val="28"/>
      <w:lang w:eastAsia="en-US"/>
    </w:rPr>
  </w:style>
  <w:style w:type="paragraph" w:styleId="ad">
    <w:name w:val="Normal (Web)"/>
    <w:basedOn w:val="a"/>
    <w:uiPriority w:val="99"/>
    <w:rsid w:val="00E04FE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bk@smr.gov.ua" TargetMode="External"/><Relationship Id="rId3" Type="http://schemas.openxmlformats.org/officeDocument/2006/relationships/styles" Target="styles.xml"/><Relationship Id="rId7" Type="http://schemas.openxmlformats.org/officeDocument/2006/relationships/hyperlink" Target="mailto:dresurs@smr.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C4EF-5A2A-40C0-B707-BED72036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Бабенко Валентина Григорівна</dc:creator>
  <cp:keywords/>
  <dc:description/>
  <cp:lastModifiedBy>Биков Олександр Володимирович</cp:lastModifiedBy>
  <cp:revision>8</cp:revision>
  <cp:lastPrinted>2025-05-27T06:36:00Z</cp:lastPrinted>
  <dcterms:created xsi:type="dcterms:W3CDTF">2025-05-22T06:52:00Z</dcterms:created>
  <dcterms:modified xsi:type="dcterms:W3CDTF">2025-06-02T07:14:00Z</dcterms:modified>
</cp:coreProperties>
</file>