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gridCol w:w="1265"/>
        <w:gridCol w:w="4117"/>
      </w:tblGrid>
      <w:tr w:rsidR="00417F00" w:rsidTr="006964C9">
        <w:tc>
          <w:tcPr>
            <w:tcW w:w="4361" w:type="dxa"/>
          </w:tcPr>
          <w:p w:rsidR="00417F00" w:rsidRPr="00C50CE1" w:rsidRDefault="00417F00" w:rsidP="001B1B0F">
            <w:pPr>
              <w:rPr>
                <w:lang w:val="uk-UA"/>
              </w:rPr>
            </w:pPr>
          </w:p>
        </w:tc>
        <w:tc>
          <w:tcPr>
            <w:tcW w:w="1276" w:type="dxa"/>
          </w:tcPr>
          <w:p w:rsidR="00417F00" w:rsidRDefault="00417F00" w:rsidP="001B1B0F">
            <w:pPr>
              <w:jc w:val="center"/>
            </w:pPr>
            <w:r>
              <w:rPr>
                <w:noProof/>
                <w:lang w:eastAsia="ru-RU"/>
              </w:rPr>
              <w:drawing>
                <wp:inline distT="0" distB="0" distL="0" distR="0">
                  <wp:extent cx="394970" cy="577850"/>
                  <wp:effectExtent l="0" t="0" r="508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970" cy="577850"/>
                          </a:xfrm>
                          <a:prstGeom prst="rect">
                            <a:avLst/>
                          </a:prstGeom>
                          <a:noFill/>
                          <a:ln>
                            <a:noFill/>
                          </a:ln>
                        </pic:spPr>
                      </pic:pic>
                    </a:graphicData>
                  </a:graphic>
                </wp:inline>
              </w:drawing>
            </w:r>
          </w:p>
        </w:tc>
        <w:tc>
          <w:tcPr>
            <w:tcW w:w="4217" w:type="dxa"/>
          </w:tcPr>
          <w:p w:rsidR="00417F00" w:rsidRPr="00417F00" w:rsidRDefault="00417F00" w:rsidP="00CD5C7D">
            <w:pPr>
              <w:jc w:val="right"/>
              <w:rPr>
                <w:lang w:val="uk-UA"/>
              </w:rPr>
            </w:pPr>
          </w:p>
        </w:tc>
      </w:tr>
    </w:tbl>
    <w:p w:rsidR="00F54206" w:rsidRPr="00F54206" w:rsidRDefault="00F54206" w:rsidP="002F6427">
      <w:pPr>
        <w:pStyle w:val="2"/>
        <w:jc w:val="center"/>
        <w:rPr>
          <w:szCs w:val="28"/>
        </w:rPr>
      </w:pPr>
    </w:p>
    <w:p w:rsidR="002F6427" w:rsidRPr="002F6427" w:rsidRDefault="002F6427" w:rsidP="002F6427">
      <w:pPr>
        <w:pStyle w:val="2"/>
        <w:jc w:val="center"/>
        <w:rPr>
          <w:sz w:val="36"/>
        </w:rPr>
      </w:pPr>
      <w:r w:rsidRPr="002F6427">
        <w:rPr>
          <w:sz w:val="36"/>
        </w:rPr>
        <w:t>Сумська міська рада</w:t>
      </w:r>
    </w:p>
    <w:p w:rsidR="002F6427" w:rsidRPr="002F6427" w:rsidRDefault="002F6427" w:rsidP="002F6427">
      <w:pPr>
        <w:pStyle w:val="4"/>
        <w:rPr>
          <w:b w:val="0"/>
          <w:sz w:val="36"/>
          <w:szCs w:val="36"/>
          <w:lang w:val="uk-UA"/>
        </w:rPr>
      </w:pPr>
      <w:r w:rsidRPr="002F6427">
        <w:rPr>
          <w:b w:val="0"/>
          <w:sz w:val="36"/>
          <w:szCs w:val="36"/>
          <w:lang w:val="uk-UA"/>
        </w:rPr>
        <w:t>Виконавчий комітет</w:t>
      </w:r>
    </w:p>
    <w:p w:rsidR="002F6427" w:rsidRPr="002F6427" w:rsidRDefault="002F6427" w:rsidP="002F6427">
      <w:pPr>
        <w:ind w:right="234"/>
        <w:jc w:val="center"/>
        <w:rPr>
          <w:rFonts w:ascii="Times New Roman" w:hAnsi="Times New Roman" w:cs="Times New Roman"/>
          <w:b/>
          <w:sz w:val="36"/>
          <w:szCs w:val="36"/>
        </w:rPr>
      </w:pPr>
      <w:r w:rsidRPr="002F6427">
        <w:rPr>
          <w:rFonts w:ascii="Times New Roman" w:hAnsi="Times New Roman" w:cs="Times New Roman"/>
          <w:b/>
          <w:sz w:val="36"/>
          <w:szCs w:val="36"/>
        </w:rPr>
        <w:t>РІШЕННЯ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0D58DF" w:rsidRPr="00BE6AFD" w:rsidTr="00C94348">
        <w:tc>
          <w:tcPr>
            <w:tcW w:w="4820" w:type="dxa"/>
          </w:tcPr>
          <w:p w:rsidR="00CF0454" w:rsidRDefault="00CF0454" w:rsidP="00CF0454">
            <w:pPr>
              <w:widowControl w:val="0"/>
              <w:tabs>
                <w:tab w:val="left" w:pos="8447"/>
              </w:tabs>
              <w:autoSpaceDE w:val="0"/>
              <w:autoSpaceDN w:val="0"/>
              <w:adjustRightInd w:val="0"/>
              <w:spacing w:before="56"/>
              <w:ind w:right="234"/>
              <w:jc w:val="both"/>
              <w:rPr>
                <w:rFonts w:ascii="Times New Roman" w:hAnsi="Times New Roman" w:cs="Times New Roman"/>
                <w:color w:val="000000"/>
                <w:sz w:val="28"/>
                <w:lang w:val="uk-UA"/>
              </w:rPr>
            </w:pPr>
            <w:r w:rsidRPr="00CF0454">
              <w:rPr>
                <w:rFonts w:ascii="Times New Roman" w:hAnsi="Times New Roman" w:cs="Times New Roman"/>
                <w:color w:val="000000"/>
                <w:sz w:val="28"/>
                <w:lang w:val="uk-UA"/>
              </w:rPr>
              <w:t>ві</w:t>
            </w:r>
            <w:r w:rsidRPr="00CF0454">
              <w:rPr>
                <w:rFonts w:ascii="Times New Roman" w:hAnsi="Times New Roman" w:cs="Times New Roman"/>
                <w:color w:val="000000"/>
                <w:sz w:val="28"/>
              </w:rPr>
              <w:t>д</w:t>
            </w:r>
            <w:r w:rsidRPr="00CF0454">
              <w:rPr>
                <w:rFonts w:ascii="Times New Roman" w:hAnsi="Times New Roman" w:cs="Times New Roman"/>
                <w:color w:val="000000"/>
                <w:sz w:val="28"/>
                <w:lang w:val="uk-UA"/>
              </w:rPr>
              <w:t xml:space="preserve"> </w:t>
            </w:r>
            <w:r w:rsidR="005C7300" w:rsidRPr="005C7300">
              <w:rPr>
                <w:rFonts w:ascii="Times New Roman" w:hAnsi="Times New Roman" w:cs="Times New Roman"/>
                <w:color w:val="000000"/>
                <w:sz w:val="28"/>
              </w:rPr>
              <w:t>26.06.</w:t>
            </w:r>
            <w:r w:rsidR="005C7300">
              <w:rPr>
                <w:rFonts w:ascii="Times New Roman" w:hAnsi="Times New Roman" w:cs="Times New Roman"/>
                <w:color w:val="000000"/>
                <w:sz w:val="28"/>
                <w:lang w:val="en-US"/>
              </w:rPr>
              <w:t>2025</w:t>
            </w:r>
            <w:r w:rsidRPr="00CF0454">
              <w:rPr>
                <w:rFonts w:ascii="Times New Roman" w:hAnsi="Times New Roman" w:cs="Times New Roman"/>
                <w:color w:val="000000"/>
                <w:sz w:val="28"/>
                <w:lang w:val="uk-UA"/>
              </w:rPr>
              <w:t xml:space="preserve"> </w:t>
            </w:r>
            <w:r w:rsidRPr="00CF0454">
              <w:rPr>
                <w:rFonts w:ascii="Times New Roman" w:hAnsi="Times New Roman" w:cs="Times New Roman"/>
                <w:color w:val="000000"/>
                <w:sz w:val="28"/>
              </w:rPr>
              <w:t>№</w:t>
            </w:r>
            <w:r w:rsidRPr="00CF0454">
              <w:rPr>
                <w:rFonts w:ascii="Times New Roman" w:hAnsi="Times New Roman" w:cs="Times New Roman"/>
                <w:color w:val="000000"/>
                <w:sz w:val="28"/>
                <w:lang w:val="uk-UA"/>
              </w:rPr>
              <w:t xml:space="preserve"> </w:t>
            </w:r>
            <w:r w:rsidR="005C7300">
              <w:rPr>
                <w:rFonts w:ascii="Times New Roman" w:hAnsi="Times New Roman" w:cs="Times New Roman"/>
                <w:color w:val="000000"/>
                <w:sz w:val="28"/>
                <w:lang w:val="uk-UA"/>
              </w:rPr>
              <w:t>2193</w:t>
            </w:r>
          </w:p>
          <w:p w:rsidR="00413CFD" w:rsidRDefault="00413CFD" w:rsidP="00413CFD">
            <w:pPr>
              <w:pStyle w:val="HTML"/>
              <w:shd w:val="clear" w:color="auto" w:fill="FFFFFF"/>
              <w:jc w:val="both"/>
              <w:textAlignment w:val="baseline"/>
              <w:rPr>
                <w:rFonts w:ascii="Times New Roman" w:hAnsi="Times New Roman" w:cs="Times New Roman"/>
                <w:b/>
                <w:sz w:val="28"/>
                <w:lang w:val="uk-UA"/>
              </w:rPr>
            </w:pPr>
          </w:p>
          <w:p w:rsidR="00413CFD" w:rsidRPr="008F18E8" w:rsidRDefault="007A42B7" w:rsidP="004D5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sz w:val="28"/>
                <w:szCs w:val="28"/>
                <w:lang w:val="uk-UA"/>
              </w:rPr>
            </w:pPr>
            <w:r w:rsidRPr="004D5EE4">
              <w:rPr>
                <w:rFonts w:ascii="Times New Roman" w:eastAsia="Calibri" w:hAnsi="Times New Roman" w:cs="Times New Roman"/>
                <w:b/>
                <w:sz w:val="28"/>
                <w:szCs w:val="28"/>
                <w:lang w:val="uk-UA"/>
              </w:rPr>
              <w:t>Про затвердження акт</w:t>
            </w:r>
            <w:r w:rsidR="004D5EE4">
              <w:rPr>
                <w:rFonts w:ascii="Times New Roman" w:eastAsia="Calibri" w:hAnsi="Times New Roman" w:cs="Times New Roman"/>
                <w:b/>
                <w:sz w:val="28"/>
                <w:szCs w:val="28"/>
                <w:lang w:val="uk-UA"/>
              </w:rPr>
              <w:t>а</w:t>
            </w:r>
            <w:r w:rsidRPr="004D5EE4">
              <w:rPr>
                <w:rFonts w:ascii="Times New Roman" w:eastAsia="Calibri" w:hAnsi="Times New Roman" w:cs="Times New Roman"/>
                <w:b/>
                <w:sz w:val="28"/>
                <w:szCs w:val="28"/>
                <w:lang w:val="uk-UA"/>
              </w:rPr>
              <w:t xml:space="preserve"> </w:t>
            </w:r>
            <w:r w:rsidR="004D5EE4" w:rsidRPr="004D5EE4">
              <w:rPr>
                <w:rFonts w:ascii="Times New Roman" w:eastAsia="Times New Roman" w:hAnsi="Times New Roman" w:cs="Times New Roman"/>
                <w:b/>
                <w:sz w:val="28"/>
                <w:szCs w:val="28"/>
              </w:rPr>
              <w:t xml:space="preserve">приймання-передачі </w:t>
            </w:r>
            <w:r w:rsidR="004D5EE4" w:rsidRPr="004D5EE4">
              <w:rPr>
                <w:rFonts w:ascii="Times New Roman" w:hAnsi="Times New Roman" w:cs="Times New Roman"/>
                <w:b/>
                <w:sz w:val="28"/>
                <w:szCs w:val="28"/>
              </w:rPr>
              <w:t xml:space="preserve">об’єкта цивільної </w:t>
            </w:r>
            <w:r w:rsidR="004D5EE4">
              <w:rPr>
                <w:rFonts w:ascii="Times New Roman" w:hAnsi="Times New Roman" w:cs="Times New Roman"/>
                <w:b/>
                <w:sz w:val="28"/>
                <w:szCs w:val="28"/>
                <w:lang w:val="uk-UA"/>
              </w:rPr>
              <w:t xml:space="preserve">                  </w:t>
            </w:r>
            <w:r w:rsidR="004D5EE4" w:rsidRPr="004D5EE4">
              <w:rPr>
                <w:rFonts w:ascii="Times New Roman" w:hAnsi="Times New Roman" w:cs="Times New Roman"/>
                <w:b/>
                <w:sz w:val="28"/>
                <w:szCs w:val="28"/>
              </w:rPr>
              <w:t xml:space="preserve">оборони (цивільного захисту) </w:t>
            </w:r>
            <w:r w:rsidR="004D5EE4">
              <w:rPr>
                <w:rFonts w:ascii="Times New Roman" w:hAnsi="Times New Roman" w:cs="Times New Roman"/>
                <w:b/>
                <w:sz w:val="28"/>
                <w:szCs w:val="28"/>
                <w:lang w:val="uk-UA"/>
              </w:rPr>
              <w:t xml:space="preserve">                   </w:t>
            </w:r>
            <w:r w:rsidR="004D5EE4" w:rsidRPr="004D5EE4">
              <w:rPr>
                <w:rFonts w:ascii="Times New Roman" w:hAnsi="Times New Roman" w:cs="Times New Roman"/>
                <w:b/>
                <w:sz w:val="28"/>
                <w:szCs w:val="28"/>
              </w:rPr>
              <w:t>від Виробничого кооперативу</w:t>
            </w:r>
            <w:r w:rsidR="004D5EE4">
              <w:rPr>
                <w:rFonts w:ascii="Times New Roman" w:hAnsi="Times New Roman" w:cs="Times New Roman"/>
                <w:b/>
                <w:sz w:val="28"/>
                <w:szCs w:val="28"/>
                <w:lang w:val="uk-UA"/>
              </w:rPr>
              <w:t xml:space="preserve"> </w:t>
            </w:r>
            <w:r w:rsidR="004D5EE4" w:rsidRPr="004D5EE4">
              <w:rPr>
                <w:rFonts w:ascii="Times New Roman" w:hAnsi="Times New Roman" w:cs="Times New Roman"/>
                <w:b/>
                <w:sz w:val="28"/>
                <w:szCs w:val="28"/>
              </w:rPr>
              <w:t>«Альянс»</w:t>
            </w:r>
            <w:r w:rsidR="004D5EE4" w:rsidRPr="004D5EE4">
              <w:rPr>
                <w:rFonts w:ascii="Times New Roman" w:eastAsia="Times New Roman" w:hAnsi="Times New Roman" w:cs="Times New Roman"/>
                <w:b/>
                <w:sz w:val="28"/>
                <w:szCs w:val="28"/>
              </w:rPr>
              <w:t xml:space="preserve"> у комунальну власність</w:t>
            </w:r>
          </w:p>
          <w:p w:rsidR="00D27C3C" w:rsidRDefault="00D27C3C">
            <w:pPr>
              <w:rPr>
                <w:rFonts w:ascii="Times New Roman" w:hAnsi="Times New Roman" w:cs="Times New Roman"/>
                <w:lang w:val="uk-UA"/>
              </w:rPr>
            </w:pPr>
          </w:p>
        </w:tc>
      </w:tr>
    </w:tbl>
    <w:p w:rsidR="0084111A" w:rsidRDefault="00413CFD" w:rsidP="00413CFD">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p>
    <w:p w:rsidR="007A42B7" w:rsidRDefault="0084111A" w:rsidP="00413CFD">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007A42B7" w:rsidRPr="00011476">
        <w:rPr>
          <w:rFonts w:ascii="Times New Roman" w:hAnsi="Times New Roman" w:cs="Times New Roman"/>
          <w:sz w:val="28"/>
          <w:szCs w:val="24"/>
          <w:lang w:val="uk-UA"/>
        </w:rPr>
        <w:t>У зв’язку з підписанням акт</w:t>
      </w:r>
      <w:r w:rsidR="00B055F2">
        <w:rPr>
          <w:rFonts w:ascii="Times New Roman" w:hAnsi="Times New Roman" w:cs="Times New Roman"/>
          <w:sz w:val="28"/>
          <w:szCs w:val="24"/>
          <w:lang w:val="uk-UA"/>
        </w:rPr>
        <w:t>а</w:t>
      </w:r>
      <w:r w:rsidR="007A42B7" w:rsidRPr="00011476">
        <w:rPr>
          <w:rFonts w:ascii="Times New Roman" w:hAnsi="Times New Roman" w:cs="Times New Roman"/>
          <w:sz w:val="28"/>
          <w:szCs w:val="24"/>
          <w:lang w:val="uk-UA"/>
        </w:rPr>
        <w:t xml:space="preserve"> приймання-передачі</w:t>
      </w:r>
      <w:r w:rsidR="007A42B7" w:rsidRPr="00011476">
        <w:rPr>
          <w:rFonts w:ascii="Times New Roman" w:hAnsi="Times New Roman" w:cs="Times New Roman"/>
          <w:sz w:val="28"/>
          <w:szCs w:val="28"/>
          <w:lang w:val="uk-UA"/>
        </w:rPr>
        <w:t xml:space="preserve"> на виконання рішення Сумської міської ради </w:t>
      </w:r>
      <w:r w:rsidR="004D5EE4" w:rsidRPr="004D5EE4">
        <w:rPr>
          <w:rFonts w:ascii="Times New Roman" w:hAnsi="Times New Roman" w:cs="Times New Roman"/>
          <w:color w:val="000000"/>
          <w:sz w:val="28"/>
          <w:szCs w:val="28"/>
          <w:lang w:val="uk-UA"/>
        </w:rPr>
        <w:t>від 30 вересня 2024 року № 5045-МР</w:t>
      </w:r>
      <w:r w:rsidR="00B055F2" w:rsidRPr="001E6824">
        <w:rPr>
          <w:rFonts w:ascii="Times New Roman" w:hAnsi="Times New Roman" w:cs="Times New Roman"/>
          <w:sz w:val="28"/>
          <w:szCs w:val="28"/>
          <w:lang w:val="uk-UA"/>
        </w:rPr>
        <w:t xml:space="preserve"> </w:t>
      </w:r>
      <w:r w:rsidR="007A42B7" w:rsidRPr="004D5EE4">
        <w:rPr>
          <w:rFonts w:ascii="Times New Roman" w:hAnsi="Times New Roman" w:cs="Times New Roman"/>
          <w:sz w:val="28"/>
          <w:szCs w:val="28"/>
          <w:lang w:val="uk-UA"/>
        </w:rPr>
        <w:t>«</w:t>
      </w:r>
      <w:r w:rsidR="004D5EE4" w:rsidRPr="004D5EE4">
        <w:rPr>
          <w:rFonts w:ascii="Times New Roman" w:hAnsi="Times New Roman" w:cs="Times New Roman"/>
          <w:color w:val="000000"/>
          <w:sz w:val="28"/>
          <w:szCs w:val="28"/>
          <w:lang w:val="uk-UA"/>
        </w:rPr>
        <w:t>Про надання згоди на прийняття з приватної власності у комунальну власність Сумської міської територіальної громади об’єкту цивільного захисту</w:t>
      </w:r>
      <w:r w:rsidR="004D5EE4">
        <w:rPr>
          <w:rFonts w:ascii="Times New Roman" w:hAnsi="Times New Roman" w:cs="Times New Roman"/>
          <w:sz w:val="28"/>
          <w:szCs w:val="24"/>
          <w:lang w:val="uk-UA"/>
        </w:rPr>
        <w:t>»</w:t>
      </w:r>
      <w:r w:rsidR="007A42B7" w:rsidRPr="00011476">
        <w:rPr>
          <w:rFonts w:ascii="Times New Roman" w:hAnsi="Times New Roman" w:cs="Times New Roman"/>
          <w:sz w:val="28"/>
          <w:szCs w:val="24"/>
          <w:lang w:val="uk-UA"/>
        </w:rPr>
        <w:t xml:space="preserve">, </w:t>
      </w:r>
      <w:r w:rsidR="007A42B7" w:rsidRPr="00011476">
        <w:rPr>
          <w:rFonts w:ascii="Times New Roman" w:hAnsi="Times New Roman" w:cs="Times New Roman"/>
          <w:sz w:val="28"/>
          <w:szCs w:val="28"/>
          <w:lang w:val="uk-UA"/>
        </w:rPr>
        <w:t xml:space="preserve">відповідно до </w:t>
      </w:r>
      <w:r w:rsidR="007A42B7">
        <w:rPr>
          <w:rFonts w:ascii="Times New Roman" w:hAnsi="Times New Roman" w:cs="Times New Roman"/>
          <w:sz w:val="28"/>
          <w:szCs w:val="28"/>
          <w:lang w:val="uk-UA"/>
        </w:rPr>
        <w:t>Закону України «</w:t>
      </w:r>
      <w:r w:rsidR="007A42B7" w:rsidRPr="00120CDF">
        <w:rPr>
          <w:rFonts w:ascii="Times New Roman" w:hAnsi="Times New Roman" w:cs="Times New Roman"/>
          <w:bCs/>
          <w:color w:val="292B2C"/>
          <w:sz w:val="28"/>
          <w:szCs w:val="28"/>
          <w:lang w:val="uk-UA"/>
        </w:rPr>
        <w:t>Про передачу об'єктів права державної та комунальної власності</w:t>
      </w:r>
      <w:r w:rsidR="007A42B7">
        <w:rPr>
          <w:rFonts w:ascii="Times New Roman" w:hAnsi="Times New Roman" w:cs="Times New Roman"/>
          <w:bCs/>
          <w:color w:val="292B2C"/>
          <w:sz w:val="28"/>
          <w:szCs w:val="28"/>
          <w:lang w:val="uk-UA"/>
        </w:rPr>
        <w:t xml:space="preserve">», </w:t>
      </w:r>
      <w:r w:rsidR="007A42B7" w:rsidRPr="00011476">
        <w:rPr>
          <w:rFonts w:ascii="Times New Roman" w:hAnsi="Times New Roman" w:cs="Times New Roman"/>
          <w:sz w:val="28"/>
          <w:szCs w:val="28"/>
          <w:lang w:val="uk-UA"/>
        </w:rPr>
        <w:t>керуючись статт</w:t>
      </w:r>
      <w:r w:rsidR="007A42B7">
        <w:rPr>
          <w:rFonts w:ascii="Times New Roman" w:hAnsi="Times New Roman" w:cs="Times New Roman"/>
          <w:sz w:val="28"/>
          <w:szCs w:val="28"/>
          <w:lang w:val="uk-UA"/>
        </w:rPr>
        <w:t>ею</w:t>
      </w:r>
      <w:r w:rsidR="007A42B7" w:rsidRPr="00011476">
        <w:rPr>
          <w:rFonts w:ascii="Times New Roman" w:hAnsi="Times New Roman" w:cs="Times New Roman"/>
          <w:sz w:val="28"/>
          <w:szCs w:val="28"/>
          <w:lang w:val="uk-UA"/>
        </w:rPr>
        <w:t xml:space="preserve"> </w:t>
      </w:r>
      <w:r w:rsidR="007A42B7">
        <w:rPr>
          <w:rFonts w:ascii="Times New Roman" w:hAnsi="Times New Roman" w:cs="Times New Roman"/>
          <w:sz w:val="28"/>
          <w:szCs w:val="28"/>
          <w:lang w:val="uk-UA"/>
        </w:rPr>
        <w:t xml:space="preserve">40 </w:t>
      </w:r>
      <w:r w:rsidR="007A42B7" w:rsidRPr="00011476">
        <w:rPr>
          <w:rFonts w:ascii="Times New Roman" w:hAnsi="Times New Roman" w:cs="Times New Roman"/>
          <w:sz w:val="28"/>
          <w:szCs w:val="28"/>
          <w:lang w:val="uk-UA"/>
        </w:rPr>
        <w:t xml:space="preserve">Закону України «Про місцеве самоврядування в Україні», </w:t>
      </w:r>
      <w:r w:rsidR="007F1A78">
        <w:rPr>
          <w:rFonts w:ascii="Times New Roman" w:hAnsi="Times New Roman" w:cs="Times New Roman"/>
          <w:b/>
          <w:sz w:val="28"/>
          <w:szCs w:val="28"/>
          <w:lang w:val="uk-UA"/>
        </w:rPr>
        <w:t>В</w:t>
      </w:r>
      <w:r w:rsidR="007A42B7" w:rsidRPr="00011476">
        <w:rPr>
          <w:rFonts w:ascii="Times New Roman" w:hAnsi="Times New Roman" w:cs="Times New Roman"/>
          <w:b/>
          <w:sz w:val="28"/>
          <w:szCs w:val="28"/>
          <w:lang w:val="uk-UA"/>
        </w:rPr>
        <w:t>иконавчий комітет Сумської міської ради</w:t>
      </w:r>
    </w:p>
    <w:p w:rsidR="00413CFD" w:rsidRPr="0007251C" w:rsidRDefault="00413CFD" w:rsidP="00413CFD">
      <w:pPr>
        <w:pStyle w:val="a6"/>
        <w:tabs>
          <w:tab w:val="clear" w:pos="8306"/>
          <w:tab w:val="right" w:pos="9214"/>
        </w:tabs>
        <w:ind w:firstLine="425"/>
        <w:jc w:val="both"/>
        <w:rPr>
          <w:b/>
          <w:sz w:val="28"/>
          <w:szCs w:val="28"/>
          <w:lang w:val="uk-UA"/>
        </w:rPr>
      </w:pPr>
    </w:p>
    <w:p w:rsidR="00413CFD" w:rsidRDefault="00413CFD" w:rsidP="00C12C35">
      <w:pPr>
        <w:pStyle w:val="a6"/>
        <w:jc w:val="center"/>
        <w:rPr>
          <w:b/>
          <w:sz w:val="28"/>
          <w:lang w:val="uk-UA"/>
        </w:rPr>
      </w:pPr>
      <w:r>
        <w:rPr>
          <w:b/>
          <w:sz w:val="28"/>
          <w:lang w:val="uk-UA"/>
        </w:rPr>
        <w:t>ВИРІШИВ:</w:t>
      </w:r>
    </w:p>
    <w:p w:rsidR="007F1A78" w:rsidRPr="00462982" w:rsidRDefault="007F1A78" w:rsidP="007F1A78">
      <w:pPr>
        <w:pStyle w:val="a6"/>
        <w:jc w:val="both"/>
        <w:rPr>
          <w:b/>
          <w:sz w:val="22"/>
          <w:szCs w:val="22"/>
          <w:lang w:val="uk-UA"/>
        </w:rPr>
      </w:pPr>
    </w:p>
    <w:p w:rsidR="007F1A78" w:rsidRPr="00011476" w:rsidRDefault="008C1061" w:rsidP="000002B1">
      <w:pPr>
        <w:pStyle w:val="a6"/>
        <w:ind w:firstLine="680"/>
        <w:jc w:val="both"/>
        <w:rPr>
          <w:sz w:val="28"/>
          <w:lang w:val="uk-UA"/>
        </w:rPr>
      </w:pPr>
      <w:r w:rsidRPr="008C1061">
        <w:rPr>
          <w:b/>
          <w:sz w:val="28"/>
          <w:lang w:val="uk-UA"/>
        </w:rPr>
        <w:t>1.</w:t>
      </w:r>
      <w:r w:rsidRPr="008C1061">
        <w:rPr>
          <w:sz w:val="28"/>
          <w:lang w:val="uk-UA"/>
        </w:rPr>
        <w:t xml:space="preserve"> </w:t>
      </w:r>
      <w:r w:rsidR="00374CA9">
        <w:rPr>
          <w:sz w:val="28"/>
          <w:lang w:val="uk-UA"/>
        </w:rPr>
        <w:t xml:space="preserve"> </w:t>
      </w:r>
      <w:r w:rsidR="007F1A78" w:rsidRPr="008C1061">
        <w:rPr>
          <w:sz w:val="28"/>
          <w:lang w:val="uk-UA"/>
        </w:rPr>
        <w:t>За</w:t>
      </w:r>
      <w:r w:rsidR="00E25428">
        <w:rPr>
          <w:sz w:val="28"/>
          <w:lang w:val="uk-UA"/>
        </w:rPr>
        <w:t xml:space="preserve">твердити акт приймання-передачі </w:t>
      </w:r>
      <w:r w:rsidR="00E25428">
        <w:rPr>
          <w:sz w:val="28"/>
          <w:szCs w:val="28"/>
        </w:rPr>
        <w:t xml:space="preserve">об’єкта цивільної </w:t>
      </w:r>
      <w:r w:rsidR="00E25428" w:rsidRPr="00E25428">
        <w:rPr>
          <w:sz w:val="28"/>
          <w:szCs w:val="28"/>
        </w:rPr>
        <w:t>оборони (цивільного захисту) від Виробничого кооперативу</w:t>
      </w:r>
      <w:r w:rsidR="00E25428" w:rsidRPr="00E25428">
        <w:rPr>
          <w:sz w:val="28"/>
          <w:szCs w:val="28"/>
          <w:lang w:val="uk-UA"/>
        </w:rPr>
        <w:t xml:space="preserve"> </w:t>
      </w:r>
      <w:r w:rsidR="00E25428" w:rsidRPr="00E25428">
        <w:rPr>
          <w:sz w:val="28"/>
          <w:szCs w:val="28"/>
        </w:rPr>
        <w:t>«Альянс» у комунальну власність</w:t>
      </w:r>
      <w:r w:rsidR="00C12C35">
        <w:rPr>
          <w:color w:val="000000"/>
          <w:sz w:val="28"/>
          <w:szCs w:val="28"/>
          <w:lang w:val="uk-UA"/>
        </w:rPr>
        <w:t xml:space="preserve"> (дода</w:t>
      </w:r>
      <w:r w:rsidR="00B055F2">
        <w:rPr>
          <w:color w:val="000000"/>
          <w:sz w:val="28"/>
          <w:szCs w:val="28"/>
          <w:lang w:val="uk-UA"/>
        </w:rPr>
        <w:t>ток</w:t>
      </w:r>
      <w:r w:rsidR="00C12C35">
        <w:rPr>
          <w:color w:val="000000"/>
          <w:sz w:val="28"/>
          <w:szCs w:val="28"/>
          <w:lang w:val="uk-UA"/>
        </w:rPr>
        <w:t>)</w:t>
      </w:r>
      <w:r w:rsidR="00D23DAF" w:rsidRPr="008C1061">
        <w:rPr>
          <w:rFonts w:eastAsia="Calibri"/>
          <w:sz w:val="28"/>
          <w:lang w:val="uk-UA"/>
        </w:rPr>
        <w:t>.</w:t>
      </w:r>
    </w:p>
    <w:p w:rsidR="00B055F2" w:rsidRDefault="00B055F2" w:rsidP="000D6F46">
      <w:pPr>
        <w:pStyle w:val="a6"/>
        <w:ind w:firstLine="709"/>
        <w:jc w:val="both"/>
        <w:rPr>
          <w:b/>
          <w:sz w:val="28"/>
          <w:lang w:val="uk-UA"/>
        </w:rPr>
      </w:pPr>
    </w:p>
    <w:p w:rsidR="000D6F46" w:rsidRDefault="00B055F2" w:rsidP="000D6F46">
      <w:pPr>
        <w:pStyle w:val="a6"/>
        <w:ind w:firstLine="709"/>
        <w:jc w:val="both"/>
        <w:rPr>
          <w:sz w:val="28"/>
          <w:lang w:val="uk-UA"/>
        </w:rPr>
      </w:pPr>
      <w:r>
        <w:rPr>
          <w:b/>
          <w:sz w:val="28"/>
          <w:lang w:val="uk-UA"/>
        </w:rPr>
        <w:t>2</w:t>
      </w:r>
      <w:r w:rsidR="008C1061">
        <w:rPr>
          <w:b/>
          <w:sz w:val="28"/>
          <w:lang w:val="uk-UA"/>
        </w:rPr>
        <w:t>.</w:t>
      </w:r>
      <w:r w:rsidR="008C1061">
        <w:rPr>
          <w:sz w:val="28"/>
          <w:lang w:val="uk-UA"/>
        </w:rPr>
        <w:t xml:space="preserve"> </w:t>
      </w:r>
      <w:r w:rsidR="000D6F46">
        <w:rPr>
          <w:sz w:val="28"/>
          <w:lang w:val="uk-UA"/>
        </w:rPr>
        <w:t xml:space="preserve"> Організацію виконання цього рішення покласти на заступників міського голови згідно з розподілом обов’язків.</w:t>
      </w:r>
    </w:p>
    <w:p w:rsidR="007F1A78" w:rsidRDefault="007F1A78" w:rsidP="000D6F46">
      <w:pPr>
        <w:pStyle w:val="21"/>
        <w:ind w:firstLine="680"/>
        <w:jc w:val="both"/>
        <w:rPr>
          <w:sz w:val="24"/>
          <w:lang w:val="uk-UA"/>
        </w:rPr>
      </w:pPr>
    </w:p>
    <w:p w:rsidR="00F34684" w:rsidRDefault="00F34684" w:rsidP="000002B1">
      <w:pPr>
        <w:pStyle w:val="a6"/>
        <w:ind w:right="-57" w:firstLine="680"/>
        <w:jc w:val="both"/>
        <w:rPr>
          <w:sz w:val="24"/>
          <w:lang w:val="uk-UA"/>
        </w:rPr>
      </w:pPr>
    </w:p>
    <w:p w:rsidR="00E25428" w:rsidRDefault="00E25428" w:rsidP="000002B1">
      <w:pPr>
        <w:pStyle w:val="a6"/>
        <w:ind w:right="-57" w:firstLine="680"/>
        <w:jc w:val="both"/>
        <w:rPr>
          <w:sz w:val="24"/>
          <w:lang w:val="uk-UA"/>
        </w:rPr>
      </w:pPr>
    </w:p>
    <w:p w:rsidR="00F34684" w:rsidRPr="00673D6E" w:rsidRDefault="00F34684" w:rsidP="000002B1">
      <w:pPr>
        <w:pStyle w:val="a6"/>
        <w:ind w:right="-57" w:firstLine="680"/>
        <w:jc w:val="both"/>
        <w:rPr>
          <w:sz w:val="24"/>
          <w:lang w:val="uk-UA"/>
        </w:rPr>
      </w:pPr>
    </w:p>
    <w:p w:rsidR="00E25428" w:rsidRDefault="00E25428" w:rsidP="00E25428">
      <w:pPr>
        <w:pStyle w:val="a6"/>
        <w:ind w:right="-57"/>
        <w:jc w:val="both"/>
        <w:rPr>
          <w:b/>
          <w:sz w:val="28"/>
          <w:lang w:val="uk-UA"/>
        </w:rPr>
      </w:pPr>
      <w:r>
        <w:rPr>
          <w:b/>
          <w:sz w:val="28"/>
          <w:lang w:val="uk-UA"/>
        </w:rPr>
        <w:t>Секретар Сумської міської ради                                                  Артем КОБЗАР</w:t>
      </w:r>
    </w:p>
    <w:p w:rsidR="00E25428" w:rsidRDefault="00E25428" w:rsidP="00E25428">
      <w:pPr>
        <w:spacing w:after="0" w:line="240" w:lineRule="auto"/>
        <w:rPr>
          <w:rFonts w:ascii="Times New Roman" w:hAnsi="Times New Roman" w:cs="Times New Roman"/>
          <w:sz w:val="28"/>
          <w:szCs w:val="28"/>
          <w:lang w:val="uk-UA"/>
        </w:rPr>
      </w:pPr>
    </w:p>
    <w:p w:rsidR="00E25428" w:rsidRDefault="000B024A" w:rsidP="00E25428">
      <w:pPr>
        <w:pStyle w:val="a6"/>
        <w:pBdr>
          <w:bottom w:val="single" w:sz="12" w:space="1" w:color="auto"/>
        </w:pBdr>
        <w:tabs>
          <w:tab w:val="clear" w:pos="8306"/>
          <w:tab w:val="right" w:pos="9072"/>
        </w:tabs>
        <w:ind w:right="283"/>
        <w:jc w:val="both"/>
        <w:rPr>
          <w:sz w:val="28"/>
          <w:lang w:val="uk-UA"/>
        </w:rPr>
      </w:pPr>
      <w:r>
        <w:rPr>
          <w:sz w:val="28"/>
          <w:lang w:val="uk-UA"/>
        </w:rPr>
        <w:t>Сіренко Інна</w:t>
      </w:r>
    </w:p>
    <w:p w:rsidR="000B024A" w:rsidRDefault="00E25428" w:rsidP="00163851">
      <w:pPr>
        <w:pStyle w:val="a6"/>
        <w:ind w:right="-57"/>
        <w:jc w:val="both"/>
        <w:rPr>
          <w:sz w:val="28"/>
          <w:szCs w:val="28"/>
          <w:lang w:val="uk-UA"/>
        </w:rPr>
      </w:pPr>
      <w:r>
        <w:rPr>
          <w:sz w:val="28"/>
          <w:lang w:val="uk-UA"/>
        </w:rPr>
        <w:t>Розіслати: до справи, згідно зі списком розсилки</w:t>
      </w:r>
      <w:r w:rsidR="007F1A78">
        <w:rPr>
          <w:b/>
          <w:sz w:val="28"/>
          <w:lang w:val="uk-UA"/>
        </w:rPr>
        <w:t xml:space="preserve">                                              </w:t>
      </w:r>
      <w:bookmarkStart w:id="0" w:name="_GoBack"/>
      <w:bookmarkEnd w:id="0"/>
      <w:r w:rsidR="005C7300">
        <w:rPr>
          <w:sz w:val="28"/>
          <w:szCs w:val="28"/>
          <w:lang w:val="uk-UA"/>
        </w:rPr>
        <w:t xml:space="preserve"> </w:t>
      </w:r>
    </w:p>
    <w:p w:rsidR="000D09A9" w:rsidRPr="000B024A" w:rsidRDefault="000D09A9" w:rsidP="000B024A">
      <w:pPr>
        <w:rPr>
          <w:rFonts w:ascii="Times New Roman" w:eastAsia="Times New Roman" w:hAnsi="Times New Roman" w:cs="Times New Roman"/>
          <w:b/>
          <w:sz w:val="28"/>
          <w:szCs w:val="24"/>
          <w:lang w:val="uk-UA" w:eastAsia="x-none"/>
        </w:rPr>
      </w:pPr>
    </w:p>
    <w:sectPr w:rsidR="000D09A9" w:rsidRPr="000B024A" w:rsidSect="003B5CBB">
      <w:pgSz w:w="11906" w:h="16838"/>
      <w:pgMar w:top="567" w:right="566"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B5" w:rsidRDefault="00164EB5" w:rsidP="007265CA">
      <w:pPr>
        <w:spacing w:after="0" w:line="240" w:lineRule="auto"/>
      </w:pPr>
      <w:r>
        <w:separator/>
      </w:r>
    </w:p>
  </w:endnote>
  <w:endnote w:type="continuationSeparator" w:id="0">
    <w:p w:rsidR="00164EB5" w:rsidRDefault="00164EB5" w:rsidP="00726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B5" w:rsidRDefault="00164EB5" w:rsidP="007265CA">
      <w:pPr>
        <w:spacing w:after="0" w:line="240" w:lineRule="auto"/>
      </w:pPr>
      <w:r>
        <w:separator/>
      </w:r>
    </w:p>
  </w:footnote>
  <w:footnote w:type="continuationSeparator" w:id="0">
    <w:p w:rsidR="00164EB5" w:rsidRDefault="00164EB5" w:rsidP="00726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12226"/>
    <w:multiLevelType w:val="hybridMultilevel"/>
    <w:tmpl w:val="6D0860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54"/>
    <w:rsid w:val="000002B1"/>
    <w:rsid w:val="00011B7C"/>
    <w:rsid w:val="00034E32"/>
    <w:rsid w:val="00042FC9"/>
    <w:rsid w:val="00054ECD"/>
    <w:rsid w:val="00054F04"/>
    <w:rsid w:val="00060EFC"/>
    <w:rsid w:val="00062C5C"/>
    <w:rsid w:val="000634B8"/>
    <w:rsid w:val="00072529"/>
    <w:rsid w:val="00073B5F"/>
    <w:rsid w:val="00075E96"/>
    <w:rsid w:val="00076070"/>
    <w:rsid w:val="00090523"/>
    <w:rsid w:val="00092E3C"/>
    <w:rsid w:val="00093E59"/>
    <w:rsid w:val="000A531C"/>
    <w:rsid w:val="000B024A"/>
    <w:rsid w:val="000D09A9"/>
    <w:rsid w:val="000D10B7"/>
    <w:rsid w:val="000D58DF"/>
    <w:rsid w:val="000D6F46"/>
    <w:rsid w:val="000E33A9"/>
    <w:rsid w:val="000F14AD"/>
    <w:rsid w:val="000F576E"/>
    <w:rsid w:val="00115A3E"/>
    <w:rsid w:val="00117219"/>
    <w:rsid w:val="0011738F"/>
    <w:rsid w:val="00126681"/>
    <w:rsid w:val="001422C4"/>
    <w:rsid w:val="001433AC"/>
    <w:rsid w:val="0014715B"/>
    <w:rsid w:val="00155167"/>
    <w:rsid w:val="00157749"/>
    <w:rsid w:val="00157BDD"/>
    <w:rsid w:val="00162246"/>
    <w:rsid w:val="00163851"/>
    <w:rsid w:val="00164EB5"/>
    <w:rsid w:val="0016794A"/>
    <w:rsid w:val="00167E83"/>
    <w:rsid w:val="00174331"/>
    <w:rsid w:val="00174C39"/>
    <w:rsid w:val="00177C7F"/>
    <w:rsid w:val="00185542"/>
    <w:rsid w:val="0019171C"/>
    <w:rsid w:val="00191991"/>
    <w:rsid w:val="001935F0"/>
    <w:rsid w:val="00196672"/>
    <w:rsid w:val="00196FE3"/>
    <w:rsid w:val="001A0DF3"/>
    <w:rsid w:val="001A3307"/>
    <w:rsid w:val="001A4978"/>
    <w:rsid w:val="001B1227"/>
    <w:rsid w:val="001B13CC"/>
    <w:rsid w:val="001B1B0F"/>
    <w:rsid w:val="001B441D"/>
    <w:rsid w:val="001B48A3"/>
    <w:rsid w:val="001C6F11"/>
    <w:rsid w:val="001E6824"/>
    <w:rsid w:val="002004CB"/>
    <w:rsid w:val="0021479E"/>
    <w:rsid w:val="002376C4"/>
    <w:rsid w:val="0024243D"/>
    <w:rsid w:val="0025163B"/>
    <w:rsid w:val="00255074"/>
    <w:rsid w:val="002630B0"/>
    <w:rsid w:val="00266B3D"/>
    <w:rsid w:val="00267ED6"/>
    <w:rsid w:val="002B70F2"/>
    <w:rsid w:val="002C2213"/>
    <w:rsid w:val="002C7D30"/>
    <w:rsid w:val="002D1FD9"/>
    <w:rsid w:val="002E0FF9"/>
    <w:rsid w:val="002F3F66"/>
    <w:rsid w:val="002F6427"/>
    <w:rsid w:val="003200E4"/>
    <w:rsid w:val="00322664"/>
    <w:rsid w:val="00325A49"/>
    <w:rsid w:val="0034693B"/>
    <w:rsid w:val="003477DE"/>
    <w:rsid w:val="00352C0B"/>
    <w:rsid w:val="00354007"/>
    <w:rsid w:val="0035493A"/>
    <w:rsid w:val="00360FA4"/>
    <w:rsid w:val="00364D1A"/>
    <w:rsid w:val="00374CA9"/>
    <w:rsid w:val="003952DB"/>
    <w:rsid w:val="003A5D2A"/>
    <w:rsid w:val="003A6496"/>
    <w:rsid w:val="003B5CBB"/>
    <w:rsid w:val="003C0D3A"/>
    <w:rsid w:val="003C42CB"/>
    <w:rsid w:val="003C580C"/>
    <w:rsid w:val="003F0421"/>
    <w:rsid w:val="00403862"/>
    <w:rsid w:val="00405994"/>
    <w:rsid w:val="00405B1A"/>
    <w:rsid w:val="004069C4"/>
    <w:rsid w:val="004104AB"/>
    <w:rsid w:val="00411AEF"/>
    <w:rsid w:val="00413BD5"/>
    <w:rsid w:val="00413CFD"/>
    <w:rsid w:val="00417F00"/>
    <w:rsid w:val="0042350D"/>
    <w:rsid w:val="0043569B"/>
    <w:rsid w:val="00460D90"/>
    <w:rsid w:val="00463EE5"/>
    <w:rsid w:val="004776B2"/>
    <w:rsid w:val="00483A01"/>
    <w:rsid w:val="00490BB3"/>
    <w:rsid w:val="00492157"/>
    <w:rsid w:val="004942FA"/>
    <w:rsid w:val="00495B44"/>
    <w:rsid w:val="004A784C"/>
    <w:rsid w:val="004C19EB"/>
    <w:rsid w:val="004C29BB"/>
    <w:rsid w:val="004D5EE4"/>
    <w:rsid w:val="004E49AF"/>
    <w:rsid w:val="004F1DA2"/>
    <w:rsid w:val="00500213"/>
    <w:rsid w:val="00500C1E"/>
    <w:rsid w:val="00504D02"/>
    <w:rsid w:val="00513B7F"/>
    <w:rsid w:val="00526D33"/>
    <w:rsid w:val="00531220"/>
    <w:rsid w:val="00531ED3"/>
    <w:rsid w:val="00537945"/>
    <w:rsid w:val="00543515"/>
    <w:rsid w:val="00550367"/>
    <w:rsid w:val="00553199"/>
    <w:rsid w:val="0055483C"/>
    <w:rsid w:val="00554A9F"/>
    <w:rsid w:val="00563447"/>
    <w:rsid w:val="00596A85"/>
    <w:rsid w:val="00596B4D"/>
    <w:rsid w:val="005A300C"/>
    <w:rsid w:val="005B702C"/>
    <w:rsid w:val="005C136F"/>
    <w:rsid w:val="005C7300"/>
    <w:rsid w:val="005D6FD5"/>
    <w:rsid w:val="005E07D2"/>
    <w:rsid w:val="005E512A"/>
    <w:rsid w:val="005E6EE0"/>
    <w:rsid w:val="005F7D1F"/>
    <w:rsid w:val="00605462"/>
    <w:rsid w:val="00607B6B"/>
    <w:rsid w:val="00614EDA"/>
    <w:rsid w:val="00616189"/>
    <w:rsid w:val="00616B35"/>
    <w:rsid w:val="00624A74"/>
    <w:rsid w:val="00635A03"/>
    <w:rsid w:val="006403EF"/>
    <w:rsid w:val="0064225B"/>
    <w:rsid w:val="00650722"/>
    <w:rsid w:val="00654EA1"/>
    <w:rsid w:val="006711DA"/>
    <w:rsid w:val="00686088"/>
    <w:rsid w:val="00686648"/>
    <w:rsid w:val="00692FA5"/>
    <w:rsid w:val="00693DE4"/>
    <w:rsid w:val="00694224"/>
    <w:rsid w:val="006964C9"/>
    <w:rsid w:val="006D10A1"/>
    <w:rsid w:val="006D3758"/>
    <w:rsid w:val="006D6502"/>
    <w:rsid w:val="006F5861"/>
    <w:rsid w:val="0071412D"/>
    <w:rsid w:val="0071648F"/>
    <w:rsid w:val="007265CA"/>
    <w:rsid w:val="00772B66"/>
    <w:rsid w:val="00773DA1"/>
    <w:rsid w:val="007808B8"/>
    <w:rsid w:val="00790C29"/>
    <w:rsid w:val="007A42B7"/>
    <w:rsid w:val="007B68F1"/>
    <w:rsid w:val="007C0AA7"/>
    <w:rsid w:val="007D49DB"/>
    <w:rsid w:val="007D7B7E"/>
    <w:rsid w:val="007F015D"/>
    <w:rsid w:val="007F1A78"/>
    <w:rsid w:val="007F6058"/>
    <w:rsid w:val="008004E0"/>
    <w:rsid w:val="00800C7E"/>
    <w:rsid w:val="00810A33"/>
    <w:rsid w:val="0084111A"/>
    <w:rsid w:val="00847C16"/>
    <w:rsid w:val="00863444"/>
    <w:rsid w:val="008758ED"/>
    <w:rsid w:val="00885049"/>
    <w:rsid w:val="008B7EE7"/>
    <w:rsid w:val="008C1061"/>
    <w:rsid w:val="008D7E79"/>
    <w:rsid w:val="008E1011"/>
    <w:rsid w:val="0090106E"/>
    <w:rsid w:val="00911226"/>
    <w:rsid w:val="00911D97"/>
    <w:rsid w:val="009167F6"/>
    <w:rsid w:val="00944858"/>
    <w:rsid w:val="00960E41"/>
    <w:rsid w:val="00977F49"/>
    <w:rsid w:val="009A248D"/>
    <w:rsid w:val="009B0667"/>
    <w:rsid w:val="009B1535"/>
    <w:rsid w:val="009B5994"/>
    <w:rsid w:val="009B64CF"/>
    <w:rsid w:val="009B748E"/>
    <w:rsid w:val="009E0FC0"/>
    <w:rsid w:val="009E408F"/>
    <w:rsid w:val="009F1C97"/>
    <w:rsid w:val="00A127EC"/>
    <w:rsid w:val="00A3194B"/>
    <w:rsid w:val="00A34652"/>
    <w:rsid w:val="00A438FF"/>
    <w:rsid w:val="00A46EC0"/>
    <w:rsid w:val="00A472CF"/>
    <w:rsid w:val="00A50D04"/>
    <w:rsid w:val="00A51806"/>
    <w:rsid w:val="00A6061A"/>
    <w:rsid w:val="00A77740"/>
    <w:rsid w:val="00A8475F"/>
    <w:rsid w:val="00A86417"/>
    <w:rsid w:val="00AA1954"/>
    <w:rsid w:val="00AB0EFE"/>
    <w:rsid w:val="00AB753E"/>
    <w:rsid w:val="00AD1D65"/>
    <w:rsid w:val="00AD7CEE"/>
    <w:rsid w:val="00AE2F0D"/>
    <w:rsid w:val="00AE5E58"/>
    <w:rsid w:val="00AF722F"/>
    <w:rsid w:val="00B055F2"/>
    <w:rsid w:val="00B10098"/>
    <w:rsid w:val="00B14AE5"/>
    <w:rsid w:val="00B2548D"/>
    <w:rsid w:val="00B35595"/>
    <w:rsid w:val="00B42557"/>
    <w:rsid w:val="00B43CB9"/>
    <w:rsid w:val="00B46337"/>
    <w:rsid w:val="00B53A0C"/>
    <w:rsid w:val="00B656CE"/>
    <w:rsid w:val="00B863C2"/>
    <w:rsid w:val="00BA1C0A"/>
    <w:rsid w:val="00BA3E2C"/>
    <w:rsid w:val="00BA4729"/>
    <w:rsid w:val="00BD0FC0"/>
    <w:rsid w:val="00BE347E"/>
    <w:rsid w:val="00BE6AFD"/>
    <w:rsid w:val="00C03F8A"/>
    <w:rsid w:val="00C04113"/>
    <w:rsid w:val="00C12C35"/>
    <w:rsid w:val="00C171E5"/>
    <w:rsid w:val="00C2167F"/>
    <w:rsid w:val="00C2468F"/>
    <w:rsid w:val="00C43E0C"/>
    <w:rsid w:val="00C50CE1"/>
    <w:rsid w:val="00C53F8C"/>
    <w:rsid w:val="00C749E5"/>
    <w:rsid w:val="00C75DDD"/>
    <w:rsid w:val="00C819FF"/>
    <w:rsid w:val="00C94348"/>
    <w:rsid w:val="00CA0C5F"/>
    <w:rsid w:val="00CA1E67"/>
    <w:rsid w:val="00CA46D6"/>
    <w:rsid w:val="00CB312D"/>
    <w:rsid w:val="00CC03BC"/>
    <w:rsid w:val="00CC184F"/>
    <w:rsid w:val="00CD5C7D"/>
    <w:rsid w:val="00CD6CD2"/>
    <w:rsid w:val="00CD6F7F"/>
    <w:rsid w:val="00CE2207"/>
    <w:rsid w:val="00CE4DD9"/>
    <w:rsid w:val="00CF0454"/>
    <w:rsid w:val="00CF634F"/>
    <w:rsid w:val="00D03A43"/>
    <w:rsid w:val="00D14276"/>
    <w:rsid w:val="00D2003E"/>
    <w:rsid w:val="00D2027B"/>
    <w:rsid w:val="00D204E0"/>
    <w:rsid w:val="00D20839"/>
    <w:rsid w:val="00D2330D"/>
    <w:rsid w:val="00D23DAF"/>
    <w:rsid w:val="00D27C3C"/>
    <w:rsid w:val="00D4611D"/>
    <w:rsid w:val="00D57100"/>
    <w:rsid w:val="00D664AF"/>
    <w:rsid w:val="00D909E8"/>
    <w:rsid w:val="00D919B2"/>
    <w:rsid w:val="00D94EDF"/>
    <w:rsid w:val="00D9573C"/>
    <w:rsid w:val="00DC6EDD"/>
    <w:rsid w:val="00DD2ECB"/>
    <w:rsid w:val="00DD4779"/>
    <w:rsid w:val="00DE12DE"/>
    <w:rsid w:val="00DE19F7"/>
    <w:rsid w:val="00DE340B"/>
    <w:rsid w:val="00DE6000"/>
    <w:rsid w:val="00DE694D"/>
    <w:rsid w:val="00E25428"/>
    <w:rsid w:val="00E31176"/>
    <w:rsid w:val="00E465C4"/>
    <w:rsid w:val="00E5082D"/>
    <w:rsid w:val="00E52CA9"/>
    <w:rsid w:val="00E533A8"/>
    <w:rsid w:val="00E567FB"/>
    <w:rsid w:val="00E62FFA"/>
    <w:rsid w:val="00E64421"/>
    <w:rsid w:val="00E67ACF"/>
    <w:rsid w:val="00E7282C"/>
    <w:rsid w:val="00E82D2F"/>
    <w:rsid w:val="00E837B9"/>
    <w:rsid w:val="00E83A2F"/>
    <w:rsid w:val="00E872FF"/>
    <w:rsid w:val="00EA0264"/>
    <w:rsid w:val="00EB2498"/>
    <w:rsid w:val="00EB3AAC"/>
    <w:rsid w:val="00EB74ED"/>
    <w:rsid w:val="00EC3B9B"/>
    <w:rsid w:val="00EC5039"/>
    <w:rsid w:val="00EC53CE"/>
    <w:rsid w:val="00EC76EA"/>
    <w:rsid w:val="00ED64FF"/>
    <w:rsid w:val="00EE275F"/>
    <w:rsid w:val="00F06895"/>
    <w:rsid w:val="00F11B24"/>
    <w:rsid w:val="00F238E4"/>
    <w:rsid w:val="00F33FF4"/>
    <w:rsid w:val="00F34684"/>
    <w:rsid w:val="00F433E2"/>
    <w:rsid w:val="00F43A1A"/>
    <w:rsid w:val="00F43EBA"/>
    <w:rsid w:val="00F44867"/>
    <w:rsid w:val="00F44D2D"/>
    <w:rsid w:val="00F54206"/>
    <w:rsid w:val="00F7113B"/>
    <w:rsid w:val="00F80095"/>
    <w:rsid w:val="00F84E19"/>
    <w:rsid w:val="00F85B3A"/>
    <w:rsid w:val="00FA78EA"/>
    <w:rsid w:val="00FB0619"/>
    <w:rsid w:val="00FB35B1"/>
    <w:rsid w:val="00FD5EC9"/>
    <w:rsid w:val="00FD7B7A"/>
    <w:rsid w:val="00FE64A7"/>
    <w:rsid w:val="00FF32A9"/>
    <w:rsid w:val="00FF4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E34F"/>
  <w15:docId w15:val="{B16F7D64-DF94-4FDE-A0FA-D74D574E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2F6427"/>
    <w:pPr>
      <w:keepNext/>
      <w:spacing w:after="0" w:line="240" w:lineRule="auto"/>
      <w:jc w:val="right"/>
      <w:outlineLvl w:val="1"/>
    </w:pPr>
    <w:rPr>
      <w:rFonts w:ascii="Times New Roman" w:eastAsia="Times New Roman" w:hAnsi="Times New Roman" w:cs="Times New Roman"/>
      <w:noProof/>
      <w:sz w:val="28"/>
      <w:szCs w:val="20"/>
      <w:lang w:val="uk-UA" w:eastAsia="x-none"/>
    </w:rPr>
  </w:style>
  <w:style w:type="paragraph" w:styleId="4">
    <w:name w:val="heading 4"/>
    <w:basedOn w:val="a"/>
    <w:next w:val="a"/>
    <w:link w:val="40"/>
    <w:qFormat/>
    <w:rsid w:val="002F6427"/>
    <w:pPr>
      <w:keepNext/>
      <w:spacing w:after="0" w:line="240" w:lineRule="auto"/>
      <w:jc w:val="center"/>
      <w:outlineLvl w:val="3"/>
    </w:pPr>
    <w:rPr>
      <w:rFonts w:ascii="Times New Roman" w:eastAsia="Times New Roman" w:hAnsi="Times New Roman" w:cs="Times New Roman"/>
      <w:b/>
      <w:noProof/>
      <w:sz w:val="38"/>
      <w:szCs w:val="20"/>
      <w:lang w:val="x-none" w:eastAsia="x-none"/>
    </w:rPr>
  </w:style>
  <w:style w:type="paragraph" w:styleId="5">
    <w:name w:val="heading 5"/>
    <w:basedOn w:val="a"/>
    <w:next w:val="a"/>
    <w:link w:val="50"/>
    <w:uiPriority w:val="9"/>
    <w:semiHidden/>
    <w:unhideWhenUsed/>
    <w:qFormat/>
    <w:rsid w:val="00413CF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32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32A9"/>
    <w:rPr>
      <w:rFonts w:ascii="Tahoma" w:hAnsi="Tahoma" w:cs="Tahoma"/>
      <w:sz w:val="16"/>
      <w:szCs w:val="16"/>
    </w:rPr>
  </w:style>
  <w:style w:type="character" w:customStyle="1" w:styleId="20">
    <w:name w:val="Заголовок 2 Знак"/>
    <w:basedOn w:val="a0"/>
    <w:link w:val="2"/>
    <w:rsid w:val="002F6427"/>
    <w:rPr>
      <w:rFonts w:ascii="Times New Roman" w:eastAsia="Times New Roman" w:hAnsi="Times New Roman" w:cs="Times New Roman"/>
      <w:noProof/>
      <w:sz w:val="28"/>
      <w:szCs w:val="20"/>
      <w:lang w:val="uk-UA" w:eastAsia="x-none"/>
    </w:rPr>
  </w:style>
  <w:style w:type="character" w:customStyle="1" w:styleId="40">
    <w:name w:val="Заголовок 4 Знак"/>
    <w:basedOn w:val="a0"/>
    <w:link w:val="4"/>
    <w:rsid w:val="002F6427"/>
    <w:rPr>
      <w:rFonts w:ascii="Times New Roman" w:eastAsia="Times New Roman" w:hAnsi="Times New Roman" w:cs="Times New Roman"/>
      <w:b/>
      <w:noProof/>
      <w:sz w:val="38"/>
      <w:szCs w:val="20"/>
      <w:lang w:val="x-none" w:eastAsia="x-none"/>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9B64CF"/>
    <w:pPr>
      <w:tabs>
        <w:tab w:val="center" w:pos="4153"/>
        <w:tab w:val="right" w:pos="8306"/>
      </w:tabs>
      <w:spacing w:after="0" w:line="240" w:lineRule="auto"/>
    </w:pPr>
    <w:rPr>
      <w:rFonts w:ascii="Times New Roman" w:eastAsia="Times New Roman" w:hAnsi="Times New Roman" w:cs="Times New Roman"/>
      <w:sz w:val="20"/>
      <w:szCs w:val="24"/>
      <w:lang w:val="x-none" w:eastAsia="x-none"/>
    </w:rPr>
  </w:style>
  <w:style w:type="character" w:customStyle="1" w:styleId="a7">
    <w:name w:val="Верхний колонтитул Знак"/>
    <w:basedOn w:val="a0"/>
    <w:rsid w:val="009B64CF"/>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rsid w:val="009B64CF"/>
    <w:rPr>
      <w:rFonts w:ascii="Times New Roman" w:eastAsia="Times New Roman" w:hAnsi="Times New Roman" w:cs="Times New Roman"/>
      <w:sz w:val="20"/>
      <w:szCs w:val="24"/>
      <w:lang w:val="x-none" w:eastAsia="x-none"/>
    </w:rPr>
  </w:style>
  <w:style w:type="paragraph" w:styleId="a8">
    <w:name w:val="footer"/>
    <w:basedOn w:val="a"/>
    <w:link w:val="a9"/>
    <w:uiPriority w:val="99"/>
    <w:semiHidden/>
    <w:unhideWhenUsed/>
    <w:rsid w:val="007265C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265CA"/>
  </w:style>
  <w:style w:type="character" w:styleId="aa">
    <w:name w:val="Hyperlink"/>
    <w:basedOn w:val="a0"/>
    <w:uiPriority w:val="99"/>
    <w:semiHidden/>
    <w:unhideWhenUsed/>
    <w:rsid w:val="006403EF"/>
    <w:rPr>
      <w:color w:val="0000FF"/>
      <w:u w:val="single"/>
    </w:rPr>
  </w:style>
  <w:style w:type="character" w:customStyle="1" w:styleId="b-message-headname">
    <w:name w:val="b-message-head__name"/>
    <w:basedOn w:val="a0"/>
    <w:rsid w:val="00D14276"/>
  </w:style>
  <w:style w:type="paragraph" w:styleId="HTML">
    <w:name w:val="HTML Preformatted"/>
    <w:basedOn w:val="a"/>
    <w:link w:val="HTML0"/>
    <w:uiPriority w:val="99"/>
    <w:unhideWhenUsed/>
    <w:rsid w:val="00413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13CFD"/>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413CFD"/>
    <w:rPr>
      <w:rFonts w:asciiTheme="majorHAnsi" w:eastAsiaTheme="majorEastAsia" w:hAnsiTheme="majorHAnsi" w:cstheme="majorBidi"/>
      <w:color w:val="365F91" w:themeColor="accent1" w:themeShade="BF"/>
    </w:rPr>
  </w:style>
  <w:style w:type="paragraph" w:styleId="ab">
    <w:name w:val="Block Text"/>
    <w:basedOn w:val="a"/>
    <w:rsid w:val="00413CFD"/>
    <w:pPr>
      <w:widowControl w:val="0"/>
      <w:autoSpaceDE w:val="0"/>
      <w:autoSpaceDN w:val="0"/>
      <w:adjustRightInd w:val="0"/>
      <w:spacing w:after="0" w:line="240" w:lineRule="auto"/>
      <w:ind w:left="-107" w:right="-108"/>
    </w:pPr>
    <w:rPr>
      <w:rFonts w:ascii="Times New Roman CYR" w:eastAsia="Times New Roman" w:hAnsi="Times New Roman CYR" w:cs="Times New Roman CYR"/>
      <w:sz w:val="28"/>
      <w:szCs w:val="28"/>
      <w:lang w:val="uk-UA" w:eastAsia="ru-RU"/>
    </w:rPr>
  </w:style>
  <w:style w:type="paragraph" w:customStyle="1" w:styleId="21">
    <w:name w:val="Верхний колонтитул2"/>
    <w:basedOn w:val="a"/>
    <w:rsid w:val="008C1061"/>
    <w:pPr>
      <w:tabs>
        <w:tab w:val="center" w:pos="4153"/>
        <w:tab w:val="right" w:pos="8306"/>
      </w:tabs>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7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CD02D-5359-41E5-A97B-A14BAEFB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184</Words>
  <Characters>1054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Лапенко Ірина Іванівна</cp:lastModifiedBy>
  <cp:revision>4</cp:revision>
  <cp:lastPrinted>2025-06-10T07:44:00Z</cp:lastPrinted>
  <dcterms:created xsi:type="dcterms:W3CDTF">2025-07-03T12:52:00Z</dcterms:created>
  <dcterms:modified xsi:type="dcterms:W3CDTF">2025-07-03T12:57:00Z</dcterms:modified>
</cp:coreProperties>
</file>