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E8137B">
        <w:rPr>
          <w:sz w:val="28"/>
          <w:lang w:val="uk-UA"/>
        </w:rPr>
        <w:t>24.07.2025 № 237</w:t>
      </w:r>
      <w:r w:rsidR="00E8137B">
        <w:rPr>
          <w:sz w:val="28"/>
          <w:lang w:val="uk-UA"/>
        </w:rPr>
        <w:t>3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EF58F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EF58F0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F58F0">
              <w:rPr>
                <w:szCs w:val="28"/>
              </w:rPr>
              <w:t xml:space="preserve">ФОП </w:t>
            </w:r>
            <w:r w:rsidR="00EF58F0" w:rsidRPr="00E37CBF">
              <w:rPr>
                <w:szCs w:val="28"/>
              </w:rPr>
              <w:t xml:space="preserve">Гончарук Марині Юріївні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                     </w:t>
            </w:r>
            <w:r w:rsidR="002A33EF">
              <w:rPr>
                <w:szCs w:val="28"/>
              </w:rPr>
              <w:t>вул. Героїв Крут, біля буд. 72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EF58F0">
        <w:rPr>
          <w:sz w:val="28"/>
          <w:szCs w:val="28"/>
          <w:lang w:val="uk-UA"/>
        </w:rPr>
        <w:t xml:space="preserve">ФОП </w:t>
      </w:r>
      <w:r w:rsidR="00EF58F0" w:rsidRPr="00E37CBF">
        <w:rPr>
          <w:sz w:val="28"/>
          <w:szCs w:val="28"/>
          <w:lang w:val="uk-UA"/>
        </w:rPr>
        <w:t xml:space="preserve">Гончарук Марині Юріївні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r w:rsidR="0067395B" w:rsidRPr="00EF58F0">
        <w:rPr>
          <w:sz w:val="28"/>
          <w:szCs w:val="28"/>
          <w:lang w:val="uk-UA"/>
        </w:rPr>
        <w:t>Героїв Крут, біля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67395B">
        <w:rPr>
          <w:sz w:val="28"/>
          <w:szCs w:val="28"/>
          <w:lang w:val="uk-UA"/>
        </w:rPr>
        <w:t>22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C2600" w:rsidRPr="006B06A6" w:rsidRDefault="008D26D2" w:rsidP="00D62F64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9055E1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6B7077" w:rsidRDefault="006B7077" w:rsidP="006B7077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6B7077" w:rsidRDefault="006B7077" w:rsidP="006B707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D62F64" w:rsidRDefault="00D62F64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D62F64" w:rsidRDefault="00D62F64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D62F64" w:rsidRDefault="00D62F64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0C35C6" w:rsidRPr="00800C12" w:rsidRDefault="00E8137B" w:rsidP="00E8137B">
      <w:pPr>
        <w:tabs>
          <w:tab w:val="left" w:pos="129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</w:p>
    <w:sectPr w:rsidR="000C35C6" w:rsidRPr="00800C12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B" w:rsidRDefault="00FD114B">
      <w:r>
        <w:separator/>
      </w:r>
    </w:p>
  </w:endnote>
  <w:endnote w:type="continuationSeparator" w:id="0">
    <w:p w:rsidR="00FD114B" w:rsidRDefault="00F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B" w:rsidRDefault="00FD114B">
      <w:r>
        <w:separator/>
      </w:r>
    </w:p>
  </w:footnote>
  <w:footnote w:type="continuationSeparator" w:id="0">
    <w:p w:rsidR="00FD114B" w:rsidRDefault="00FD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9055E1" w:rsidRDefault="009055E1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0340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754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00EA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102C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B7077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055E1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2B3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87CE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11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239E"/>
    <w:rsid w:val="00D62F64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137B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1418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114B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1709A4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3D71-5D54-4BDB-B8E0-C9E60CCF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2245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2025-02-24T09:31:00Z</cp:lastPrinted>
  <dcterms:created xsi:type="dcterms:W3CDTF">2025-07-14T13:36:00Z</dcterms:created>
  <dcterms:modified xsi:type="dcterms:W3CDTF">2025-08-01T11:51:00Z</dcterms:modified>
</cp:coreProperties>
</file>