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600B57" w:rsidRPr="00D87748" w:rsidTr="00FB4AC1">
        <w:tc>
          <w:tcPr>
            <w:tcW w:w="439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87748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87748">
              <w:rPr>
                <w:sz w:val="28"/>
                <w:szCs w:val="28"/>
                <w:lang w:val="uk-UA"/>
              </w:rPr>
              <w:t xml:space="preserve"> 2757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B4AC1">
        <w:tc>
          <w:tcPr>
            <w:tcW w:w="4395" w:type="dxa"/>
            <w:shd w:val="clear" w:color="auto" w:fill="auto"/>
          </w:tcPr>
          <w:p w:rsidR="00600B57" w:rsidRPr="00D036C9" w:rsidRDefault="00FB4AC1" w:rsidP="00FB4AC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F36ED7">
              <w:rPr>
                <w:b/>
                <w:sz w:val="28"/>
                <w:szCs w:val="28"/>
                <w:lang w:val="uk-UA"/>
              </w:rPr>
              <w:t>відмову в розміщенні об’єктів сфери розваг (атракціон</w:t>
            </w:r>
            <w:r w:rsidR="00920C4E">
              <w:rPr>
                <w:b/>
                <w:sz w:val="28"/>
                <w:szCs w:val="28"/>
                <w:lang w:val="uk-UA"/>
              </w:rPr>
              <w:t>и</w:t>
            </w:r>
            <w:r w:rsidR="00F36ED7">
              <w:rPr>
                <w:b/>
                <w:sz w:val="28"/>
                <w:szCs w:val="28"/>
                <w:lang w:val="uk-UA"/>
              </w:rPr>
              <w:t>)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F36ED7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1271E9">
              <w:rPr>
                <w:b/>
                <w:sz w:val="28"/>
                <w:szCs w:val="28"/>
                <w:lang w:val="uk-UA"/>
              </w:rPr>
              <w:t>Янакаєва</w:t>
            </w:r>
            <w:proofErr w:type="spellEnd"/>
            <w:r w:rsidR="001271E9">
              <w:rPr>
                <w:b/>
                <w:sz w:val="28"/>
                <w:szCs w:val="28"/>
                <w:lang w:val="uk-UA"/>
              </w:rPr>
              <w:t xml:space="preserve"> Наталія</w:t>
            </w:r>
            <w:r w:rsidR="00F36ED7">
              <w:rPr>
                <w:b/>
                <w:sz w:val="28"/>
                <w:szCs w:val="28"/>
                <w:lang w:val="uk-UA"/>
              </w:rPr>
              <w:t xml:space="preserve"> </w:t>
            </w:r>
            <w:r w:rsidR="001271E9">
              <w:rPr>
                <w:b/>
                <w:sz w:val="28"/>
                <w:szCs w:val="28"/>
                <w:lang w:val="uk-UA"/>
              </w:rPr>
              <w:t xml:space="preserve">Олександрівна </w:t>
            </w:r>
            <w:r w:rsidR="00F36ED7"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F36ED7"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F36ED7" w:rsidRPr="008045F2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F36ED7"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1271E9">
              <w:rPr>
                <w:b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1271E9">
              <w:rPr>
                <w:b/>
                <w:sz w:val="28"/>
                <w:szCs w:val="28"/>
                <w:lang w:val="uk-UA"/>
              </w:rPr>
              <w:t>Лушпи</w:t>
            </w:r>
            <w:proofErr w:type="spellEnd"/>
            <w:r w:rsidR="001271E9">
              <w:rPr>
                <w:b/>
                <w:sz w:val="28"/>
                <w:szCs w:val="28"/>
                <w:lang w:val="uk-UA"/>
              </w:rPr>
              <w:t>, будинок № 22 а</w:t>
            </w:r>
            <w:r w:rsidR="00457F18">
              <w:rPr>
                <w:b/>
                <w:sz w:val="28"/>
                <w:szCs w:val="28"/>
                <w:lang w:val="uk-UA"/>
              </w:rPr>
              <w:t xml:space="preserve"> (літній період 2025 року)</w:t>
            </w:r>
          </w:p>
        </w:tc>
      </w:tr>
    </w:tbl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Pr="00105DB5" w:rsidRDefault="00E6002E" w:rsidP="00E6002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E48BA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в порядку адміністративного провадження </w:t>
      </w:r>
      <w:r w:rsidRPr="005A2828">
        <w:rPr>
          <w:sz w:val="28"/>
          <w:szCs w:val="28"/>
          <w:lang w:val="uk-UA"/>
        </w:rPr>
        <w:t xml:space="preserve">заяву </w:t>
      </w:r>
      <w:r w:rsidR="00081924">
        <w:rPr>
          <w:sz w:val="28"/>
          <w:szCs w:val="28"/>
          <w:lang w:val="uk-UA"/>
        </w:rPr>
        <w:br/>
      </w:r>
      <w:r w:rsidRPr="00CD359E">
        <w:rPr>
          <w:sz w:val="28"/>
          <w:szCs w:val="28"/>
          <w:lang w:val="uk-UA"/>
        </w:rPr>
        <w:t xml:space="preserve">ФОП </w:t>
      </w:r>
      <w:proofErr w:type="spellStart"/>
      <w:r w:rsidR="00600EFA">
        <w:rPr>
          <w:sz w:val="28"/>
          <w:szCs w:val="28"/>
          <w:lang w:val="uk-UA"/>
        </w:rPr>
        <w:t>Янакаєвої</w:t>
      </w:r>
      <w:proofErr w:type="spellEnd"/>
      <w:r w:rsidR="00600EFA">
        <w:rPr>
          <w:sz w:val="28"/>
          <w:szCs w:val="28"/>
          <w:lang w:val="uk-UA"/>
        </w:rPr>
        <w:t xml:space="preserve"> Наталії </w:t>
      </w:r>
      <w:r w:rsidR="00492479">
        <w:rPr>
          <w:sz w:val="28"/>
          <w:szCs w:val="28"/>
          <w:lang w:val="uk-UA"/>
        </w:rPr>
        <w:t>Олександрівни</w:t>
      </w:r>
      <w:r w:rsidR="00487EC6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>(</w:t>
      </w:r>
      <w:r w:rsidR="00492479">
        <w:rPr>
          <w:sz w:val="28"/>
          <w:szCs w:val="28"/>
          <w:lang w:val="uk-UA"/>
        </w:rPr>
        <w:t>місто Суми</w:t>
      </w:r>
      <w:r w:rsidR="00175EEA">
        <w:rPr>
          <w:sz w:val="28"/>
          <w:szCs w:val="28"/>
          <w:lang w:val="uk-UA"/>
        </w:rPr>
        <w:t xml:space="preserve">, </w:t>
      </w:r>
      <w:r w:rsidR="00492479">
        <w:rPr>
          <w:sz w:val="28"/>
          <w:szCs w:val="28"/>
          <w:lang w:val="uk-UA"/>
        </w:rPr>
        <w:br/>
      </w:r>
      <w:r w:rsidR="00175EEA">
        <w:rPr>
          <w:sz w:val="28"/>
          <w:szCs w:val="28"/>
          <w:lang w:val="uk-UA"/>
        </w:rPr>
        <w:t xml:space="preserve">вулиця </w:t>
      </w:r>
      <w:r w:rsidR="00492479">
        <w:rPr>
          <w:sz w:val="28"/>
          <w:szCs w:val="28"/>
          <w:lang w:val="uk-UA"/>
        </w:rPr>
        <w:t>Харківська</w:t>
      </w:r>
      <w:r w:rsidR="00CE570D">
        <w:rPr>
          <w:sz w:val="28"/>
          <w:szCs w:val="28"/>
          <w:lang w:val="uk-UA"/>
        </w:rPr>
        <w:t>,</w:t>
      </w:r>
      <w:r w:rsidR="00175EEA">
        <w:rPr>
          <w:sz w:val="28"/>
          <w:szCs w:val="28"/>
          <w:lang w:val="uk-UA"/>
        </w:rPr>
        <w:t xml:space="preserve"> </w:t>
      </w:r>
      <w:r w:rsidR="00492479">
        <w:rPr>
          <w:sz w:val="28"/>
          <w:szCs w:val="28"/>
          <w:lang w:val="uk-UA"/>
        </w:rPr>
        <w:t>будинок №</w:t>
      </w:r>
      <w:r w:rsidR="00175EEA">
        <w:rPr>
          <w:sz w:val="28"/>
          <w:szCs w:val="28"/>
          <w:lang w:val="uk-UA"/>
        </w:rPr>
        <w:t> 5,</w:t>
      </w:r>
      <w:r w:rsidR="00DA5339">
        <w:rPr>
          <w:sz w:val="28"/>
          <w:szCs w:val="28"/>
          <w:lang w:val="uk-UA"/>
        </w:rPr>
        <w:t xml:space="preserve"> </w:t>
      </w:r>
      <w:r w:rsidR="00492479">
        <w:rPr>
          <w:sz w:val="28"/>
          <w:szCs w:val="28"/>
          <w:lang w:val="uk-UA"/>
        </w:rPr>
        <w:t xml:space="preserve">квартира 43, </w:t>
      </w:r>
      <w:proofErr w:type="spellStart"/>
      <w:r w:rsidRPr="00CD359E">
        <w:rPr>
          <w:sz w:val="28"/>
          <w:szCs w:val="28"/>
          <w:lang w:val="uk-UA"/>
        </w:rPr>
        <w:t>тел</w:t>
      </w:r>
      <w:proofErr w:type="spellEnd"/>
      <w:r w:rsidRPr="00CD359E">
        <w:rPr>
          <w:sz w:val="28"/>
          <w:szCs w:val="28"/>
          <w:lang w:val="uk-UA"/>
        </w:rPr>
        <w:t>.</w:t>
      </w:r>
      <w:r w:rsidR="00487EC6">
        <w:rPr>
          <w:sz w:val="28"/>
          <w:szCs w:val="28"/>
          <w:lang w:val="uk-UA"/>
        </w:rPr>
        <w:t xml:space="preserve"> (0</w:t>
      </w:r>
      <w:r w:rsidR="00492479">
        <w:rPr>
          <w:sz w:val="28"/>
          <w:szCs w:val="28"/>
          <w:lang w:val="uk-UA"/>
        </w:rPr>
        <w:t>50</w:t>
      </w:r>
      <w:r w:rsidR="00487EC6">
        <w:rPr>
          <w:sz w:val="28"/>
          <w:szCs w:val="28"/>
          <w:lang w:val="uk-UA"/>
        </w:rPr>
        <w:t>)</w:t>
      </w:r>
      <w:r w:rsidR="00492479">
        <w:rPr>
          <w:sz w:val="28"/>
          <w:szCs w:val="28"/>
          <w:lang w:val="uk-UA"/>
        </w:rPr>
        <w:t>2063121</w:t>
      </w:r>
      <w:r>
        <w:rPr>
          <w:sz w:val="28"/>
          <w:szCs w:val="28"/>
          <w:lang w:val="uk-UA"/>
        </w:rPr>
        <w:t xml:space="preserve">) </w:t>
      </w:r>
      <w:r w:rsidR="0049247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</w:t>
      </w:r>
      <w:r w:rsidRPr="00CD359E">
        <w:rPr>
          <w:sz w:val="28"/>
          <w:szCs w:val="28"/>
          <w:lang w:val="uk-UA"/>
        </w:rPr>
        <w:t xml:space="preserve">ід </w:t>
      </w:r>
      <w:r w:rsidR="00492479">
        <w:rPr>
          <w:sz w:val="28"/>
          <w:szCs w:val="28"/>
          <w:lang w:val="uk-UA"/>
        </w:rPr>
        <w:t>24</w:t>
      </w:r>
      <w:r w:rsidR="00175EEA">
        <w:rPr>
          <w:sz w:val="28"/>
          <w:szCs w:val="28"/>
          <w:lang w:val="uk-UA"/>
        </w:rPr>
        <w:t>.07.2025</w:t>
      </w:r>
      <w:r w:rsidR="00ED04A5">
        <w:rPr>
          <w:sz w:val="28"/>
          <w:szCs w:val="28"/>
          <w:lang w:val="uk-UA"/>
        </w:rPr>
        <w:t xml:space="preserve"> № 1</w:t>
      </w:r>
      <w:r w:rsidR="00492479">
        <w:rPr>
          <w:sz w:val="28"/>
          <w:szCs w:val="28"/>
          <w:lang w:val="uk-UA"/>
        </w:rPr>
        <w:t>612852</w:t>
      </w:r>
      <w:r w:rsidR="00ED04A5">
        <w:rPr>
          <w:sz w:val="28"/>
          <w:szCs w:val="28"/>
          <w:lang w:val="uk-UA"/>
        </w:rPr>
        <w:t>/14.03-08</w:t>
      </w:r>
      <w:r w:rsidR="007804E3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та надані </w:t>
      </w:r>
      <w:r w:rsidRPr="006E48BA">
        <w:rPr>
          <w:sz w:val="28"/>
          <w:szCs w:val="28"/>
          <w:lang w:val="uk-UA"/>
        </w:rPr>
        <w:t>документи</w:t>
      </w:r>
      <w:r>
        <w:rPr>
          <w:sz w:val="28"/>
          <w:szCs w:val="28"/>
          <w:lang w:val="uk-UA"/>
        </w:rPr>
        <w:t xml:space="preserve"> про надан</w:t>
      </w:r>
      <w:r w:rsidR="00081924">
        <w:rPr>
          <w:sz w:val="28"/>
          <w:szCs w:val="28"/>
          <w:lang w:val="uk-UA"/>
        </w:rPr>
        <w:t>ня дозволу на розміщення об’єктів</w:t>
      </w:r>
      <w:r>
        <w:rPr>
          <w:sz w:val="28"/>
          <w:szCs w:val="28"/>
          <w:lang w:val="uk-UA"/>
        </w:rPr>
        <w:t xml:space="preserve"> </w:t>
      </w:r>
      <w:r w:rsidR="00081924">
        <w:rPr>
          <w:color w:val="000000"/>
          <w:sz w:val="28"/>
          <w:szCs w:val="28"/>
          <w:lang w:val="uk-UA"/>
        </w:rPr>
        <w:t>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175EEA">
        <w:rPr>
          <w:color w:val="000000"/>
          <w:sz w:val="28"/>
          <w:szCs w:val="28"/>
          <w:lang w:val="uk-UA"/>
        </w:rPr>
        <w:t>и</w:t>
      </w:r>
      <w:r w:rsidR="00081924" w:rsidRPr="00487EC6">
        <w:rPr>
          <w:color w:val="000000"/>
          <w:sz w:val="28"/>
          <w:szCs w:val="28"/>
          <w:lang w:val="uk-UA"/>
        </w:rPr>
        <w:t>)</w:t>
      </w:r>
      <w:r w:rsidR="00081924"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місто Суми,</w:t>
      </w:r>
      <w:r w:rsidR="001701EE">
        <w:rPr>
          <w:sz w:val="28"/>
          <w:szCs w:val="28"/>
          <w:lang w:val="uk-UA"/>
        </w:rPr>
        <w:t xml:space="preserve"> </w:t>
      </w:r>
      <w:r w:rsidR="00492479">
        <w:rPr>
          <w:sz w:val="28"/>
          <w:szCs w:val="28"/>
          <w:lang w:val="uk-UA"/>
        </w:rPr>
        <w:br/>
      </w:r>
      <w:r w:rsidR="00492479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492479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492479">
        <w:rPr>
          <w:color w:val="000000" w:themeColor="text1"/>
          <w:sz w:val="28"/>
          <w:szCs w:val="28"/>
          <w:lang w:val="uk-UA"/>
        </w:rPr>
        <w:t>, будинок № 22 а</w:t>
      </w:r>
      <w:r w:rsidR="00C02F5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повідомляємо</w:t>
      </w:r>
      <w:r w:rsidRPr="00105DB5">
        <w:rPr>
          <w:color w:val="000000" w:themeColor="text1"/>
          <w:sz w:val="28"/>
          <w:szCs w:val="28"/>
          <w:lang w:val="uk-UA"/>
        </w:rPr>
        <w:t xml:space="preserve"> наступне.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832F0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 статті 144 Конституції України органи місцевого самоврядування в межах повноважень, визначених законом, приймають рішення, які є обов’язковими до виконання на відповідній території.</w:t>
      </w:r>
    </w:p>
    <w:p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частиною першою статті 73 Закону України «Про місцеве самоврядування в Україні», акти ради, міського голови, виконавчого комітету міської ради, прийняті в межах наданих їм повноважень, є обов’язковими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 </w:t>
      </w:r>
    </w:p>
    <w:p w:rsidR="0025368F" w:rsidRDefault="00E6002E" w:rsidP="00FB4A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наданих документах </w:t>
      </w:r>
      <w:r w:rsidR="00B728FA">
        <w:rPr>
          <w:sz w:val="28"/>
          <w:szCs w:val="28"/>
          <w:lang w:val="uk-UA"/>
        </w:rPr>
        <w:t>про</w:t>
      </w:r>
      <w:r w:rsidRPr="00AE2476">
        <w:rPr>
          <w:sz w:val="28"/>
          <w:szCs w:val="28"/>
          <w:lang w:val="uk-UA"/>
        </w:rPr>
        <w:t xml:space="preserve"> надання дозволу на розміщення</w:t>
      </w:r>
      <w:r>
        <w:rPr>
          <w:sz w:val="28"/>
          <w:szCs w:val="28"/>
          <w:lang w:val="uk-UA"/>
        </w:rPr>
        <w:t xml:space="preserve"> </w:t>
      </w:r>
      <w:r w:rsidR="00081924">
        <w:rPr>
          <w:sz w:val="28"/>
          <w:szCs w:val="28"/>
          <w:lang w:val="uk-UA"/>
        </w:rPr>
        <w:t xml:space="preserve">об’єктів </w:t>
      </w:r>
      <w:r w:rsidR="00A8592A">
        <w:rPr>
          <w:sz w:val="28"/>
          <w:szCs w:val="28"/>
          <w:lang w:val="uk-UA"/>
        </w:rPr>
        <w:br/>
      </w:r>
      <w:r w:rsidR="00081924">
        <w:rPr>
          <w:color w:val="000000"/>
          <w:sz w:val="28"/>
          <w:szCs w:val="28"/>
          <w:lang w:val="uk-UA"/>
        </w:rPr>
        <w:t>сфери розваг</w:t>
      </w:r>
      <w:r w:rsidR="00081924" w:rsidRPr="00487EC6">
        <w:rPr>
          <w:color w:val="000000"/>
          <w:sz w:val="28"/>
          <w:szCs w:val="28"/>
          <w:lang w:val="uk-UA"/>
        </w:rPr>
        <w:t xml:space="preserve"> (</w:t>
      </w:r>
      <w:r w:rsidR="00081924">
        <w:rPr>
          <w:color w:val="000000"/>
          <w:sz w:val="28"/>
          <w:szCs w:val="28"/>
          <w:lang w:val="uk-UA"/>
        </w:rPr>
        <w:t>атракціон</w:t>
      </w:r>
      <w:r w:rsidR="00175EEA">
        <w:rPr>
          <w:color w:val="000000"/>
          <w:sz w:val="28"/>
          <w:szCs w:val="28"/>
          <w:lang w:val="uk-UA"/>
        </w:rPr>
        <w:t>и</w:t>
      </w:r>
      <w:r w:rsidR="00081924" w:rsidRPr="00487EC6">
        <w:rPr>
          <w:color w:val="000000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492479">
        <w:rPr>
          <w:sz w:val="28"/>
          <w:szCs w:val="28"/>
          <w:lang w:val="uk-UA"/>
        </w:rPr>
        <w:t xml:space="preserve">за </w:t>
      </w:r>
      <w:proofErr w:type="spellStart"/>
      <w:r w:rsidR="00492479">
        <w:rPr>
          <w:sz w:val="28"/>
          <w:szCs w:val="28"/>
          <w:lang w:val="uk-UA"/>
        </w:rPr>
        <w:t>адресою</w:t>
      </w:r>
      <w:proofErr w:type="spellEnd"/>
      <w:r w:rsidR="00492479">
        <w:rPr>
          <w:sz w:val="28"/>
          <w:szCs w:val="28"/>
          <w:lang w:val="uk-UA"/>
        </w:rPr>
        <w:t xml:space="preserve">: місто Суми, </w:t>
      </w:r>
      <w:r w:rsidR="00492479">
        <w:rPr>
          <w:sz w:val="28"/>
          <w:szCs w:val="28"/>
          <w:lang w:val="uk-UA"/>
        </w:rPr>
        <w:br/>
      </w:r>
      <w:r w:rsidR="00492479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492479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492479">
        <w:rPr>
          <w:color w:val="000000" w:themeColor="text1"/>
          <w:sz w:val="28"/>
          <w:szCs w:val="28"/>
          <w:lang w:val="uk-UA"/>
        </w:rPr>
        <w:t xml:space="preserve">, будинок № 22 а </w:t>
      </w:r>
      <w:r>
        <w:rPr>
          <w:sz w:val="28"/>
          <w:szCs w:val="28"/>
          <w:lang w:val="uk-UA"/>
        </w:rPr>
        <w:t>вбачається порушення норм Положення</w:t>
      </w:r>
      <w:r w:rsidRPr="00F61DCA">
        <w:rPr>
          <w:sz w:val="28"/>
          <w:szCs w:val="28"/>
          <w:lang w:val="uk-UA"/>
        </w:rPr>
        <w:t xml:space="preserve"> про організацію сезонної, святкової виїзної </w:t>
      </w:r>
      <w:r>
        <w:rPr>
          <w:sz w:val="28"/>
          <w:szCs w:val="28"/>
          <w:lang w:val="uk-UA"/>
        </w:rPr>
        <w:t>т</w:t>
      </w:r>
      <w:r w:rsidRPr="00F61DCA">
        <w:rPr>
          <w:sz w:val="28"/>
          <w:szCs w:val="28"/>
          <w:lang w:val="uk-UA"/>
        </w:rPr>
        <w:t>оргівлі, надання послуг у сфері розваг та проведення ярмарків на території Сумської міської територіальної г</w:t>
      </w:r>
      <w:r w:rsidR="00F51162">
        <w:rPr>
          <w:sz w:val="28"/>
          <w:szCs w:val="28"/>
          <w:lang w:val="uk-UA"/>
        </w:rPr>
        <w:t>ромади, затвердженого рішенням в</w:t>
      </w:r>
      <w:r w:rsidRPr="00F61DCA">
        <w:rPr>
          <w:sz w:val="28"/>
          <w:szCs w:val="28"/>
          <w:lang w:val="uk-UA"/>
        </w:rPr>
        <w:t>иконавчого комітету Сумської міської ради</w:t>
      </w:r>
      <w:r w:rsidR="00E06F1D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</w:t>
      </w:r>
      <w:r w:rsidR="00D1051E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 xml:space="preserve">у </w:t>
      </w:r>
      <w:r w:rsidR="00D1051E">
        <w:rPr>
          <w:sz w:val="28"/>
          <w:szCs w:val="28"/>
          <w:lang w:val="uk-UA"/>
        </w:rPr>
        <w:t>сфері р</w:t>
      </w:r>
      <w:r w:rsidRPr="00F61DCA">
        <w:rPr>
          <w:sz w:val="28"/>
          <w:szCs w:val="28"/>
          <w:lang w:val="uk-UA"/>
        </w:rPr>
        <w:t xml:space="preserve">озваг та проведення ярмарків </w:t>
      </w:r>
      <w:r>
        <w:rPr>
          <w:sz w:val="28"/>
          <w:szCs w:val="28"/>
          <w:lang w:val="uk-UA"/>
        </w:rPr>
        <w:t>на т</w:t>
      </w:r>
      <w:r w:rsidRPr="00F61DCA">
        <w:rPr>
          <w:sz w:val="28"/>
          <w:szCs w:val="28"/>
          <w:lang w:val="uk-UA"/>
        </w:rPr>
        <w:t>ериторії Сумської міської</w:t>
      </w:r>
      <w:r w:rsidR="00C02F56">
        <w:rPr>
          <w:sz w:val="28"/>
          <w:szCs w:val="28"/>
          <w:lang w:val="uk-UA"/>
        </w:rPr>
        <w:t xml:space="preserve"> </w:t>
      </w:r>
      <w:r w:rsidRPr="00F61DCA">
        <w:rPr>
          <w:sz w:val="28"/>
          <w:szCs w:val="28"/>
          <w:lang w:val="uk-UA"/>
        </w:rPr>
        <w:t xml:space="preserve">об’єднаної </w:t>
      </w:r>
      <w:r w:rsidR="00E06F1D">
        <w:rPr>
          <w:sz w:val="28"/>
          <w:szCs w:val="28"/>
          <w:lang w:val="uk-UA"/>
        </w:rPr>
        <w:t xml:space="preserve">                     </w:t>
      </w:r>
      <w:r w:rsidRPr="00F61DCA">
        <w:rPr>
          <w:sz w:val="28"/>
          <w:szCs w:val="28"/>
          <w:lang w:val="uk-UA"/>
        </w:rPr>
        <w:t>територіальної</w:t>
      </w:r>
      <w:r w:rsidR="00337D08">
        <w:rPr>
          <w:sz w:val="28"/>
          <w:szCs w:val="28"/>
          <w:lang w:val="uk-UA"/>
        </w:rPr>
        <w:t> </w:t>
      </w:r>
      <w:r w:rsidRPr="00F61DCA">
        <w:rPr>
          <w:sz w:val="28"/>
          <w:szCs w:val="28"/>
          <w:lang w:val="uk-UA"/>
        </w:rPr>
        <w:t>громади»</w:t>
      </w:r>
      <w:r w:rsidR="00337D0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(зі</w:t>
      </w:r>
      <w:r w:rsidR="00337D0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змінами),</w:t>
      </w:r>
      <w:r w:rsidR="00337D0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а</w:t>
      </w:r>
      <w:r w:rsidR="00337D0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саме: </w:t>
      </w:r>
      <w:r w:rsidR="00696944">
        <w:rPr>
          <w:sz w:val="28"/>
          <w:szCs w:val="28"/>
          <w:lang w:val="uk-UA"/>
        </w:rPr>
        <w:t xml:space="preserve">підпункту 2.7.2 пункту 2.7 розділу 2, </w:t>
      </w:r>
      <w:r w:rsidR="00FB4AC1">
        <w:rPr>
          <w:sz w:val="28"/>
          <w:szCs w:val="28"/>
          <w:lang w:val="uk-UA"/>
        </w:rPr>
        <w:t>пункту 3.3 розділу 3</w:t>
      </w:r>
      <w:r w:rsidR="00696944">
        <w:rPr>
          <w:sz w:val="28"/>
          <w:szCs w:val="28"/>
          <w:lang w:val="uk-UA"/>
        </w:rPr>
        <w:t xml:space="preserve"> порушення термінів подачі документів для отримання погодження щодо розміщення об’єктів сфери розваг</w:t>
      </w:r>
      <w:r w:rsidR="00FB4AC1">
        <w:rPr>
          <w:sz w:val="28"/>
          <w:szCs w:val="28"/>
          <w:lang w:val="uk-UA"/>
        </w:rPr>
        <w:t>.</w:t>
      </w:r>
    </w:p>
    <w:p w:rsidR="00E6002E" w:rsidRPr="007B44A7" w:rsidRDefault="0025368F" w:rsidP="00E6002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6002E" w:rsidRPr="00974B61">
        <w:rPr>
          <w:sz w:val="28"/>
          <w:szCs w:val="28"/>
          <w:lang w:val="uk-UA"/>
        </w:rPr>
        <w:t>Враховуючи вищенаведене, відповідно до рішення Сумської міської ради від 26</w:t>
      </w:r>
      <w:r w:rsidR="001C3A9B">
        <w:rPr>
          <w:sz w:val="28"/>
          <w:szCs w:val="28"/>
          <w:lang w:val="uk-UA"/>
        </w:rPr>
        <w:t>.12.</w:t>
      </w:r>
      <w:r w:rsidR="00E6002E" w:rsidRPr="00974B61">
        <w:rPr>
          <w:sz w:val="28"/>
          <w:szCs w:val="28"/>
          <w:lang w:val="uk-UA"/>
        </w:rPr>
        <w:t>2014</w:t>
      </w:r>
      <w:r w:rsidR="00505C46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№ 3853-МР «Про затвердження Правил</w:t>
      </w:r>
      <w:r w:rsidR="00E6002E">
        <w:rPr>
          <w:sz w:val="28"/>
          <w:szCs w:val="28"/>
          <w:lang w:val="uk-UA"/>
        </w:rPr>
        <w:t xml:space="preserve"> благоустрою міста Суми», рішення</w:t>
      </w:r>
      <w:r w:rsidR="00E6002E" w:rsidRPr="00974B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E6002E" w:rsidRPr="00974B61">
        <w:rPr>
          <w:sz w:val="28"/>
          <w:szCs w:val="28"/>
          <w:lang w:val="uk-UA"/>
        </w:rPr>
        <w:t>иконавчого комітету Сумської міської ради</w:t>
      </w:r>
      <w:r w:rsidR="00E6002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від 17.03.2020</w:t>
      </w:r>
      <w:r w:rsidR="001C3A9B">
        <w:rPr>
          <w:sz w:val="28"/>
          <w:szCs w:val="28"/>
          <w:lang w:val="uk-UA"/>
        </w:rPr>
        <w:t xml:space="preserve">                 </w:t>
      </w:r>
      <w:r w:rsidR="00E6002E" w:rsidRPr="00974B61">
        <w:rPr>
          <w:sz w:val="28"/>
          <w:szCs w:val="28"/>
          <w:lang w:val="uk-UA"/>
        </w:rPr>
        <w:t xml:space="preserve"> № 133 «Про затвердження Положення про організацію сезонної, святкової виїзної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торгівлі, надання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послуг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у сфері розваг та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проведення ярмарків на території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 xml:space="preserve">Сумської 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міської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об’єднаної територіальної громади» (зі змінами), статей 70, 71, 72, 74, 75, 79,</w:t>
      </w:r>
      <w:r w:rsidR="00EA3F37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80</w:t>
      </w:r>
      <w:r w:rsidR="00EA3F37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Зако</w:t>
      </w:r>
      <w:r w:rsidR="00E6002E">
        <w:rPr>
          <w:sz w:val="28"/>
          <w:szCs w:val="28"/>
          <w:lang w:val="uk-UA"/>
        </w:rPr>
        <w:t xml:space="preserve">ну України «Про адміністративну </w:t>
      </w:r>
      <w:r w:rsidR="00E6002E" w:rsidRPr="00974B61">
        <w:rPr>
          <w:sz w:val="28"/>
          <w:szCs w:val="28"/>
          <w:lang w:val="uk-UA"/>
        </w:rPr>
        <w:t xml:space="preserve">процедуру», 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B4AC1">
        <w:rPr>
          <w:sz w:val="28"/>
          <w:szCs w:val="28"/>
          <w:lang w:val="uk-UA"/>
        </w:rPr>
        <w:t xml:space="preserve">21.08.2025 </w:t>
      </w:r>
      <w:r w:rsidR="00E6002E" w:rsidRPr="00974B61">
        <w:rPr>
          <w:sz w:val="28"/>
          <w:szCs w:val="28"/>
          <w:lang w:val="uk-UA"/>
        </w:rPr>
        <w:t xml:space="preserve">№ </w:t>
      </w:r>
      <w:r w:rsidR="00FB4AC1">
        <w:rPr>
          <w:sz w:val="28"/>
          <w:szCs w:val="28"/>
          <w:lang w:val="uk-UA"/>
        </w:rPr>
        <w:t>8</w:t>
      </w:r>
      <w:r w:rsidR="00E6002E" w:rsidRPr="00974B61">
        <w:rPr>
          <w:sz w:val="28"/>
          <w:szCs w:val="28"/>
          <w:lang w:val="uk-UA"/>
        </w:rPr>
        <w:t xml:space="preserve">), керуючись підпунктом 8 пункту «а» статті 30, частиною першою статті 52 Закону України «Про місцеве самоврядування в Україні», </w:t>
      </w:r>
      <w:r w:rsidR="00E6002E" w:rsidRPr="007B44A7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0C4141" w:rsidRDefault="000C4141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E6002E" w:rsidRDefault="00C4179B" w:rsidP="00081924">
      <w:pPr>
        <w:tabs>
          <w:tab w:val="left" w:pos="567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</w:t>
      </w:r>
      <w:r w:rsidR="00E6002E" w:rsidRPr="002142A0">
        <w:rPr>
          <w:b/>
          <w:color w:val="000000"/>
          <w:sz w:val="28"/>
          <w:szCs w:val="28"/>
          <w:lang w:val="uk-UA"/>
        </w:rPr>
        <w:t>ИВ:</w:t>
      </w:r>
    </w:p>
    <w:p w:rsidR="00E6002E" w:rsidRDefault="00E6002E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:rsidR="00E6002E" w:rsidRPr="00CD359E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D359E">
        <w:rPr>
          <w:color w:val="000000"/>
          <w:sz w:val="28"/>
          <w:szCs w:val="28"/>
          <w:lang w:val="uk-UA"/>
        </w:rPr>
        <w:t xml:space="preserve">Відмовити </w:t>
      </w:r>
      <w:r w:rsidRPr="00CD359E">
        <w:rPr>
          <w:sz w:val="28"/>
          <w:szCs w:val="28"/>
          <w:lang w:val="uk-UA"/>
        </w:rPr>
        <w:t xml:space="preserve">ФОП </w:t>
      </w:r>
      <w:proofErr w:type="spellStart"/>
      <w:r w:rsidR="00337D08">
        <w:rPr>
          <w:sz w:val="28"/>
          <w:szCs w:val="28"/>
          <w:lang w:val="uk-UA"/>
        </w:rPr>
        <w:t>Янакаєвій</w:t>
      </w:r>
      <w:proofErr w:type="spellEnd"/>
      <w:r w:rsidR="00337D08">
        <w:rPr>
          <w:sz w:val="28"/>
          <w:szCs w:val="28"/>
          <w:lang w:val="uk-UA"/>
        </w:rPr>
        <w:t xml:space="preserve"> Наталії Олександрівні</w:t>
      </w:r>
      <w:r w:rsidR="00D7403C">
        <w:rPr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в розміщенні </w:t>
      </w:r>
      <w:r w:rsidR="00081783">
        <w:rPr>
          <w:sz w:val="28"/>
          <w:szCs w:val="28"/>
          <w:lang w:val="uk-UA"/>
        </w:rPr>
        <w:t xml:space="preserve">об’єктів </w:t>
      </w:r>
      <w:r w:rsidR="00081783">
        <w:rPr>
          <w:color w:val="000000"/>
          <w:sz w:val="28"/>
          <w:szCs w:val="28"/>
          <w:lang w:val="uk-UA"/>
        </w:rPr>
        <w:t>сфери розваг</w:t>
      </w:r>
      <w:r w:rsidR="00081783" w:rsidRPr="00487EC6">
        <w:rPr>
          <w:color w:val="000000"/>
          <w:sz w:val="28"/>
          <w:szCs w:val="28"/>
          <w:lang w:val="uk-UA"/>
        </w:rPr>
        <w:t xml:space="preserve"> (</w:t>
      </w:r>
      <w:r w:rsidR="00081783">
        <w:rPr>
          <w:color w:val="000000"/>
          <w:sz w:val="28"/>
          <w:szCs w:val="28"/>
          <w:lang w:val="uk-UA"/>
        </w:rPr>
        <w:t>атракціон</w:t>
      </w:r>
      <w:r w:rsidR="00175EEA">
        <w:rPr>
          <w:color w:val="000000"/>
          <w:sz w:val="28"/>
          <w:szCs w:val="28"/>
          <w:lang w:val="uk-UA"/>
        </w:rPr>
        <w:t>и</w:t>
      </w:r>
      <w:r w:rsidR="00081783" w:rsidRPr="00487EC6">
        <w:rPr>
          <w:color w:val="000000"/>
          <w:sz w:val="28"/>
          <w:szCs w:val="28"/>
          <w:lang w:val="uk-UA"/>
        </w:rPr>
        <w:t>)</w:t>
      </w:r>
      <w:r w:rsidR="00081783" w:rsidRPr="00DD296D">
        <w:rPr>
          <w:sz w:val="28"/>
          <w:szCs w:val="28"/>
          <w:lang w:val="uk-UA"/>
        </w:rPr>
        <w:t xml:space="preserve"> </w:t>
      </w:r>
      <w:r w:rsidR="00081783">
        <w:rPr>
          <w:sz w:val="28"/>
          <w:szCs w:val="28"/>
          <w:lang w:val="uk-UA"/>
        </w:rPr>
        <w:t xml:space="preserve">за </w:t>
      </w:r>
      <w:proofErr w:type="spellStart"/>
      <w:r w:rsidR="00081783">
        <w:rPr>
          <w:sz w:val="28"/>
          <w:szCs w:val="28"/>
          <w:lang w:val="uk-UA"/>
        </w:rPr>
        <w:t>адресою</w:t>
      </w:r>
      <w:proofErr w:type="spellEnd"/>
      <w:r w:rsidR="00081783">
        <w:rPr>
          <w:sz w:val="28"/>
          <w:szCs w:val="28"/>
          <w:lang w:val="uk-UA"/>
        </w:rPr>
        <w:t xml:space="preserve">: місто Суми, </w:t>
      </w:r>
      <w:r w:rsidR="0025302D">
        <w:rPr>
          <w:sz w:val="28"/>
          <w:szCs w:val="28"/>
          <w:lang w:val="uk-UA"/>
        </w:rPr>
        <w:br/>
      </w:r>
      <w:r w:rsidR="00337D08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337D08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081783">
        <w:rPr>
          <w:color w:val="000000" w:themeColor="text1"/>
          <w:sz w:val="28"/>
          <w:szCs w:val="28"/>
          <w:lang w:val="uk-UA"/>
        </w:rPr>
        <w:t xml:space="preserve">, </w:t>
      </w:r>
      <w:r w:rsidR="00337D08">
        <w:rPr>
          <w:color w:val="000000" w:themeColor="text1"/>
          <w:sz w:val="28"/>
          <w:szCs w:val="28"/>
          <w:lang w:val="uk-UA"/>
        </w:rPr>
        <w:t>будинок № 22 а</w:t>
      </w:r>
      <w:r w:rsidR="00CE570D">
        <w:rPr>
          <w:color w:val="000000" w:themeColor="text1"/>
          <w:sz w:val="28"/>
          <w:szCs w:val="28"/>
          <w:lang w:val="uk-UA"/>
        </w:rPr>
        <w:t>,</w:t>
      </w:r>
      <w:r w:rsidR="00ED04A5">
        <w:rPr>
          <w:color w:val="000000" w:themeColor="text1"/>
          <w:sz w:val="28"/>
          <w:szCs w:val="28"/>
          <w:lang w:val="uk-UA"/>
        </w:rPr>
        <w:t xml:space="preserve"> </w:t>
      </w:r>
      <w:r w:rsidRPr="00CD359E">
        <w:rPr>
          <w:sz w:val="28"/>
          <w:szCs w:val="28"/>
          <w:lang w:val="uk-UA"/>
        </w:rPr>
        <w:t xml:space="preserve">загальною площею </w:t>
      </w:r>
      <w:r w:rsidR="00337D08">
        <w:rPr>
          <w:sz w:val="28"/>
          <w:szCs w:val="28"/>
          <w:lang w:val="uk-UA"/>
        </w:rPr>
        <w:t>3</w:t>
      </w:r>
      <w:r w:rsidR="00175EEA">
        <w:rPr>
          <w:sz w:val="28"/>
          <w:szCs w:val="28"/>
          <w:lang w:val="uk-UA"/>
        </w:rPr>
        <w:t>0</w:t>
      </w:r>
      <w:r w:rsidR="00ED04A5">
        <w:rPr>
          <w:sz w:val="28"/>
          <w:szCs w:val="28"/>
          <w:lang w:val="uk-UA"/>
        </w:rPr>
        <w:t>,</w:t>
      </w:r>
      <w:r w:rsidR="00081783">
        <w:rPr>
          <w:sz w:val="28"/>
          <w:szCs w:val="28"/>
          <w:lang w:val="uk-UA"/>
        </w:rPr>
        <w:t>0</w:t>
      </w:r>
      <w:r w:rsidRPr="00CD359E">
        <w:rPr>
          <w:sz w:val="28"/>
          <w:szCs w:val="28"/>
          <w:lang w:val="uk-UA"/>
        </w:rPr>
        <w:t xml:space="preserve"> </w:t>
      </w:r>
      <w:proofErr w:type="spellStart"/>
      <w:r w:rsidRPr="00CD359E">
        <w:rPr>
          <w:sz w:val="28"/>
          <w:szCs w:val="28"/>
          <w:lang w:val="uk-UA"/>
        </w:rPr>
        <w:t>кв.м</w:t>
      </w:r>
      <w:proofErr w:type="spellEnd"/>
      <w:r w:rsidRPr="00CD359E">
        <w:rPr>
          <w:sz w:val="28"/>
          <w:szCs w:val="28"/>
          <w:lang w:val="uk-UA"/>
        </w:rPr>
        <w:t xml:space="preserve">, відповідно до поданої заяви та графічних матеріалів, </w:t>
      </w:r>
      <w:r w:rsidR="0025302D">
        <w:rPr>
          <w:sz w:val="28"/>
          <w:szCs w:val="28"/>
          <w:lang w:val="uk-UA"/>
        </w:rPr>
        <w:br/>
      </w:r>
      <w:r w:rsidRPr="00CD359E">
        <w:rPr>
          <w:sz w:val="28"/>
          <w:szCs w:val="28"/>
          <w:lang w:val="uk-UA"/>
        </w:rPr>
        <w:t xml:space="preserve">у період з </w:t>
      </w:r>
      <w:r>
        <w:rPr>
          <w:sz w:val="28"/>
          <w:szCs w:val="28"/>
          <w:lang w:val="uk-UA"/>
        </w:rPr>
        <w:t>01.0</w:t>
      </w:r>
      <w:r w:rsidR="00175EEA">
        <w:rPr>
          <w:sz w:val="28"/>
          <w:szCs w:val="28"/>
          <w:lang w:val="uk-UA"/>
        </w:rPr>
        <w:t>8</w:t>
      </w:r>
      <w:r w:rsidRPr="00CD359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CD359E">
        <w:rPr>
          <w:sz w:val="28"/>
          <w:szCs w:val="28"/>
          <w:lang w:val="uk-UA"/>
        </w:rPr>
        <w:t xml:space="preserve"> по </w:t>
      </w:r>
      <w:r w:rsidR="00B207AA">
        <w:rPr>
          <w:sz w:val="28"/>
          <w:szCs w:val="28"/>
          <w:lang w:val="uk-UA"/>
        </w:rPr>
        <w:t>31.08</w:t>
      </w:r>
      <w:r w:rsidRPr="00CD359E">
        <w:rPr>
          <w:sz w:val="28"/>
          <w:szCs w:val="28"/>
          <w:lang w:val="uk-UA"/>
        </w:rPr>
        <w:t>.2025.</w:t>
      </w:r>
    </w:p>
    <w:p w:rsidR="00E6002E" w:rsidRDefault="00E6002E" w:rsidP="00E6002E">
      <w:pPr>
        <w:pStyle w:val="a5"/>
        <w:ind w:left="360" w:firstLine="567"/>
        <w:jc w:val="both"/>
        <w:rPr>
          <w:sz w:val="28"/>
          <w:szCs w:val="28"/>
          <w:lang w:val="uk-UA"/>
        </w:rPr>
      </w:pPr>
    </w:p>
    <w:p w:rsidR="00E6002E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:rsidR="00E6002E" w:rsidRDefault="00E6002E" w:rsidP="00E6002E">
      <w:pPr>
        <w:pStyle w:val="a5"/>
        <w:ind w:firstLine="567"/>
        <w:rPr>
          <w:sz w:val="28"/>
          <w:szCs w:val="28"/>
          <w:lang w:val="uk-UA"/>
        </w:rPr>
      </w:pPr>
    </w:p>
    <w:p w:rsidR="00E6002E" w:rsidRPr="00E4633B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E4633B">
        <w:rPr>
          <w:sz w:val="28"/>
          <w:szCs w:val="28"/>
          <w:lang w:val="uk-UA"/>
        </w:rPr>
        <w:t xml:space="preserve">Дане рішення </w:t>
      </w:r>
      <w:r w:rsidRPr="00E4633B">
        <w:rPr>
          <w:rFonts w:eastAsia="Calibri"/>
          <w:sz w:val="28"/>
          <w:szCs w:val="28"/>
          <w:lang w:val="uk-UA" w:eastAsia="en-US"/>
        </w:rPr>
        <w:t xml:space="preserve">може бути оскаржене в порядку, визначеному Розділом </w:t>
      </w:r>
      <w:r w:rsidRPr="00E4633B">
        <w:rPr>
          <w:rFonts w:eastAsia="Calibri"/>
          <w:sz w:val="28"/>
          <w:szCs w:val="28"/>
          <w:lang w:val="en-US" w:eastAsia="en-US"/>
        </w:rPr>
        <w:t>VI</w:t>
      </w:r>
      <w:r w:rsidRPr="00E4633B">
        <w:rPr>
          <w:rFonts w:eastAsia="Calibri"/>
          <w:sz w:val="28"/>
          <w:szCs w:val="28"/>
          <w:lang w:val="uk-UA" w:eastAsia="en-US"/>
        </w:rPr>
        <w:t xml:space="preserve"> Закону України «Про адміністративну процедуру» протягом тридцяти календарних днів з дня доведення його до </w:t>
      </w:r>
      <w:r w:rsidR="000C6EC4">
        <w:rPr>
          <w:rFonts w:eastAsia="Calibri"/>
          <w:sz w:val="28"/>
          <w:szCs w:val="28"/>
          <w:lang w:val="uk-UA" w:eastAsia="en-US"/>
        </w:rPr>
        <w:t>в</w:t>
      </w:r>
      <w:r w:rsidRPr="00E4633B">
        <w:rPr>
          <w:rFonts w:eastAsia="Calibri"/>
          <w:sz w:val="28"/>
          <w:szCs w:val="28"/>
          <w:lang w:val="uk-UA" w:eastAsia="en-US"/>
        </w:rPr>
        <w:t xml:space="preserve">ідома особи, яка була учасником адміністративного провадження щодо прийняття зазначеного акта </w:t>
      </w:r>
      <w:r w:rsidRPr="0010541F">
        <w:rPr>
          <w:rFonts w:eastAsia="Calibri"/>
          <w:sz w:val="28"/>
          <w:szCs w:val="28"/>
          <w:lang w:val="uk-UA" w:eastAsia="en-US"/>
        </w:rPr>
        <w:t xml:space="preserve">або до місцевого адміністративного суду у порядку і строки, визначені Кодексом адміністративного судочинства </w:t>
      </w:r>
      <w:r w:rsidRPr="00E4633B">
        <w:rPr>
          <w:rFonts w:eastAsia="Calibri"/>
          <w:sz w:val="28"/>
          <w:szCs w:val="28"/>
          <w:lang w:val="uk-UA" w:eastAsia="en-US"/>
        </w:rPr>
        <w:t xml:space="preserve">України. </w:t>
      </w:r>
    </w:p>
    <w:p w:rsidR="00E6002E" w:rsidRDefault="00E6002E" w:rsidP="00E6002E">
      <w:pPr>
        <w:pStyle w:val="a5"/>
        <w:ind w:left="360"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5302D" w:rsidRDefault="00E6002E" w:rsidP="0025302D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665BE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00E665BE">
        <w:rPr>
          <w:sz w:val="28"/>
          <w:szCs w:val="28"/>
          <w:lang w:val="uk-UA"/>
        </w:rPr>
        <w:t>Стрижова</w:t>
      </w:r>
      <w:proofErr w:type="spellEnd"/>
      <w:r w:rsidRPr="00E665BE">
        <w:rPr>
          <w:sz w:val="28"/>
          <w:szCs w:val="28"/>
          <w:lang w:val="uk-UA"/>
        </w:rPr>
        <w:t xml:space="preserve"> А.В.) забезпечити доведення до відома </w:t>
      </w:r>
      <w:r w:rsidR="00DA5339">
        <w:rPr>
          <w:sz w:val="28"/>
          <w:szCs w:val="28"/>
          <w:lang w:val="uk-UA"/>
        </w:rPr>
        <w:br/>
      </w:r>
      <w:r w:rsidR="00E665BE">
        <w:rPr>
          <w:sz w:val="28"/>
          <w:szCs w:val="28"/>
          <w:lang w:val="uk-UA"/>
        </w:rPr>
        <w:t>Ф</w:t>
      </w:r>
      <w:r w:rsidRPr="00E665BE">
        <w:rPr>
          <w:sz w:val="28"/>
          <w:szCs w:val="28"/>
          <w:lang w:val="uk-UA"/>
        </w:rPr>
        <w:t xml:space="preserve">ОП </w:t>
      </w:r>
      <w:proofErr w:type="spellStart"/>
      <w:r w:rsidR="00337D08">
        <w:rPr>
          <w:sz w:val="28"/>
          <w:szCs w:val="28"/>
          <w:lang w:val="uk-UA"/>
        </w:rPr>
        <w:t>Янакаєвої</w:t>
      </w:r>
      <w:proofErr w:type="spellEnd"/>
      <w:r w:rsidR="00337D08">
        <w:rPr>
          <w:sz w:val="28"/>
          <w:szCs w:val="28"/>
          <w:lang w:val="uk-UA"/>
        </w:rPr>
        <w:t xml:space="preserve"> Наталії Олександрівни</w:t>
      </w:r>
      <w:r w:rsidRPr="00E665BE">
        <w:rPr>
          <w:sz w:val="28"/>
          <w:szCs w:val="28"/>
          <w:lang w:val="uk-UA"/>
        </w:rPr>
        <w:t xml:space="preserve"> даного рішення </w:t>
      </w:r>
      <w:r w:rsidR="00435B21" w:rsidRPr="00E665BE">
        <w:rPr>
          <w:sz w:val="28"/>
          <w:szCs w:val="28"/>
          <w:lang w:val="uk-UA"/>
        </w:rPr>
        <w:t xml:space="preserve">у </w:t>
      </w:r>
      <w:r w:rsidRPr="00E665BE">
        <w:rPr>
          <w:sz w:val="28"/>
          <w:szCs w:val="28"/>
          <w:lang w:val="uk-UA"/>
        </w:rPr>
        <w:t xml:space="preserve">спосіб, передбачений підпунктом 3.10 розділу 3 </w:t>
      </w:r>
      <w:r w:rsidRPr="00E665BE">
        <w:rPr>
          <w:rFonts w:eastAsia="Calibri"/>
          <w:sz w:val="28"/>
          <w:szCs w:val="28"/>
          <w:lang w:val="uk-UA" w:eastAsia="en-US"/>
        </w:rPr>
        <w:t>рішення виконав</w:t>
      </w:r>
      <w:r w:rsidR="00DA5339">
        <w:rPr>
          <w:rFonts w:eastAsia="Calibri"/>
          <w:sz w:val="28"/>
          <w:szCs w:val="28"/>
          <w:lang w:val="uk-UA" w:eastAsia="en-US"/>
        </w:rPr>
        <w:t xml:space="preserve">чого комітету Сумської міської </w:t>
      </w:r>
      <w:r w:rsidRPr="00E665BE">
        <w:rPr>
          <w:rFonts w:eastAsia="Calibri"/>
          <w:sz w:val="28"/>
          <w:szCs w:val="28"/>
          <w:lang w:val="uk-UA" w:eastAsia="en-US"/>
        </w:rPr>
        <w:t xml:space="preserve">ради </w:t>
      </w:r>
      <w:r w:rsidRPr="00E665BE"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</w:t>
      </w:r>
      <w:r w:rsidR="0025302D">
        <w:rPr>
          <w:sz w:val="28"/>
          <w:szCs w:val="28"/>
          <w:lang w:val="uk-UA"/>
        </w:rPr>
        <w:br/>
      </w:r>
      <w:r w:rsidRPr="0025302D">
        <w:rPr>
          <w:sz w:val="28"/>
          <w:szCs w:val="28"/>
          <w:lang w:val="uk-UA"/>
        </w:rPr>
        <w:t>громади» (зі змінами).</w:t>
      </w: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FB4AC1" w:rsidRDefault="00FB4AC1" w:rsidP="00E6002E">
      <w:pPr>
        <w:jc w:val="both"/>
        <w:rPr>
          <w:sz w:val="28"/>
          <w:szCs w:val="28"/>
          <w:lang w:val="uk-UA"/>
        </w:rPr>
      </w:pPr>
    </w:p>
    <w:p w:rsidR="00FB4AC1" w:rsidRDefault="00FB4AC1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 w:rsidR="00FB4AC1">
        <w:rPr>
          <w:sz w:val="24"/>
          <w:szCs w:val="24"/>
          <w:lang w:val="uk-UA"/>
        </w:rPr>
        <w:t xml:space="preserve"> С.В., Зеленському М.О.</w:t>
      </w:r>
    </w:p>
    <w:p w:rsidR="00E6002E" w:rsidRPr="00F43164" w:rsidRDefault="00E6002E" w:rsidP="00E6002E">
      <w:pPr>
        <w:jc w:val="both"/>
        <w:rPr>
          <w:color w:val="FFFFFF" w:themeColor="background1"/>
          <w:sz w:val="24"/>
          <w:szCs w:val="24"/>
          <w:lang w:val="uk-UA"/>
        </w:rPr>
      </w:pPr>
    </w:p>
    <w:p w:rsidR="00FB4AC1" w:rsidRPr="00F43164" w:rsidRDefault="00FB4AC1" w:rsidP="00FB4AC1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FB4AC1" w:rsidRPr="00F43164" w:rsidRDefault="00FB4AC1" w:rsidP="00FB4AC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F43164" w:rsidRDefault="00FB4AC1" w:rsidP="00FB4AC1">
      <w:pPr>
        <w:ind w:firstLine="708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F43164">
        <w:rPr>
          <w:color w:val="FFFFFF" w:themeColor="background1"/>
          <w:sz w:val="28"/>
          <w:szCs w:val="28"/>
          <w:lang w:val="uk-UA"/>
        </w:rPr>
        <w:br/>
      </w:r>
      <w:r w:rsidR="00044EE8" w:rsidRPr="00F43164">
        <w:rPr>
          <w:color w:val="FFFFFF" w:themeColor="background1"/>
          <w:sz w:val="28"/>
          <w:szCs w:val="28"/>
          <w:lang w:val="uk-UA"/>
        </w:rPr>
        <w:t>«</w:t>
      </w:r>
      <w:r w:rsidR="00337D08" w:rsidRPr="00F43164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об’єктів сфери розваг (атракціони) ФОП </w:t>
      </w:r>
      <w:proofErr w:type="spellStart"/>
      <w:r w:rsidR="00337D08" w:rsidRPr="00F43164">
        <w:rPr>
          <w:color w:val="FFFFFF" w:themeColor="background1"/>
          <w:sz w:val="28"/>
          <w:szCs w:val="28"/>
          <w:lang w:val="uk-UA"/>
        </w:rPr>
        <w:t>Янакаєва</w:t>
      </w:r>
      <w:proofErr w:type="spellEnd"/>
      <w:r w:rsidR="00337D08" w:rsidRPr="00F43164">
        <w:rPr>
          <w:color w:val="FFFFFF" w:themeColor="background1"/>
          <w:sz w:val="28"/>
          <w:szCs w:val="28"/>
          <w:lang w:val="uk-UA"/>
        </w:rPr>
        <w:t xml:space="preserve"> Наталія Олександрівна за </w:t>
      </w:r>
      <w:proofErr w:type="spellStart"/>
      <w:r w:rsidR="00337D08" w:rsidRPr="00F43164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337D08" w:rsidRPr="00F43164">
        <w:rPr>
          <w:color w:val="FFFFFF" w:themeColor="background1"/>
          <w:sz w:val="28"/>
          <w:szCs w:val="28"/>
          <w:lang w:val="uk-UA"/>
        </w:rPr>
        <w:t xml:space="preserve">: </w:t>
      </w:r>
      <w:r w:rsidR="00337D08" w:rsidRPr="00F43164">
        <w:rPr>
          <w:color w:val="FFFFFF" w:themeColor="background1"/>
          <w:sz w:val="28"/>
          <w:szCs w:val="28"/>
          <w:lang w:val="uk-UA"/>
        </w:rPr>
        <w:br/>
        <w:t xml:space="preserve">місто Суми, проспект Михайла </w:t>
      </w:r>
      <w:proofErr w:type="spellStart"/>
      <w:r w:rsidR="00337D08" w:rsidRPr="00F43164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337D08" w:rsidRPr="00F43164">
        <w:rPr>
          <w:color w:val="FFFFFF" w:themeColor="background1"/>
          <w:sz w:val="28"/>
          <w:szCs w:val="28"/>
          <w:lang w:val="uk-UA"/>
        </w:rPr>
        <w:t>, будинок № 22 а</w:t>
      </w:r>
      <w:r w:rsidR="00457F18" w:rsidRPr="00F43164">
        <w:rPr>
          <w:color w:val="FFFFFF" w:themeColor="background1"/>
          <w:sz w:val="28"/>
          <w:szCs w:val="28"/>
          <w:lang w:val="uk-UA"/>
        </w:rPr>
        <w:br/>
        <w:t>(літній період 2025 року)</w:t>
      </w:r>
      <w:r w:rsidR="00044EE8" w:rsidRPr="00F43164">
        <w:rPr>
          <w:color w:val="FFFFFF" w:themeColor="background1"/>
          <w:sz w:val="28"/>
          <w:szCs w:val="28"/>
          <w:lang w:val="uk-UA"/>
        </w:rPr>
        <w:t>»</w:t>
      </w:r>
      <w:r w:rsidRPr="00F43164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F43164" w:rsidRDefault="00C4179B" w:rsidP="00FB4AC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F43164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175EEA" w:rsidRPr="00F43164" w:rsidRDefault="00113925" w:rsidP="00175EEA">
      <w:pPr>
        <w:jc w:val="center"/>
        <w:rPr>
          <w:color w:val="FFFFFF" w:themeColor="background1"/>
          <w:sz w:val="28"/>
          <w:szCs w:val="28"/>
          <w:lang w:val="uk-UA"/>
        </w:rPr>
      </w:pPr>
      <w:r w:rsidRPr="00F43164">
        <w:rPr>
          <w:color w:val="FFFFFF" w:themeColor="background1"/>
          <w:sz w:val="28"/>
          <w:szCs w:val="28"/>
          <w:lang w:val="uk-UA"/>
        </w:rPr>
        <w:t xml:space="preserve">         </w:t>
      </w:r>
      <w:r w:rsidR="00055FBD" w:rsidRPr="00F43164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</w:p>
    <w:p w:rsidR="00175EEA" w:rsidRPr="00F43164" w:rsidRDefault="00175EEA" w:rsidP="00175EEA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43164" w:rsidRPr="00F43164" w:rsidTr="009F4B8E">
        <w:tc>
          <w:tcPr>
            <w:tcW w:w="5395" w:type="dxa"/>
          </w:tcPr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F43164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F43164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F43164" w:rsidRPr="00F43164" w:rsidTr="009F4B8E">
        <w:tc>
          <w:tcPr>
            <w:tcW w:w="5395" w:type="dxa"/>
          </w:tcPr>
          <w:p w:rsidR="00175EEA" w:rsidRPr="00F43164" w:rsidRDefault="00337D08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175EEA" w:rsidRPr="00F43164">
              <w:rPr>
                <w:color w:val="FFFFFF" w:themeColor="background1"/>
                <w:sz w:val="28"/>
                <w:szCs w:val="28"/>
                <w:lang w:val="uk-UA"/>
              </w:rPr>
              <w:t xml:space="preserve">ачальник відділу </w:t>
            </w:r>
          </w:p>
          <w:p w:rsidR="00175EEA" w:rsidRPr="00F43164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F43164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F43164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337D08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="00175EEA" w:rsidRPr="00F43164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F43164" w:rsidRPr="00F43164" w:rsidTr="009F4B8E">
        <w:tc>
          <w:tcPr>
            <w:tcW w:w="5395" w:type="dxa"/>
          </w:tcPr>
          <w:p w:rsidR="00175EEA" w:rsidRPr="00F43164" w:rsidRDefault="00175EEA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F43164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F43164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175EEA" w:rsidRPr="00F43164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43164" w:rsidRPr="00F43164" w:rsidTr="009F4B8E">
        <w:tc>
          <w:tcPr>
            <w:tcW w:w="5395" w:type="dxa"/>
          </w:tcPr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175EEA" w:rsidRPr="00F43164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175EEA" w:rsidRPr="00F43164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175EEA" w:rsidRPr="00F43164" w:rsidTr="009F4B8E">
        <w:tc>
          <w:tcPr>
            <w:tcW w:w="5395" w:type="dxa"/>
          </w:tcPr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175EEA" w:rsidRPr="00F43164" w:rsidRDefault="00175EEA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175EEA" w:rsidRPr="00F43164" w:rsidRDefault="00175EEA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175EEA" w:rsidRPr="00F43164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75EEA" w:rsidRPr="00F43164" w:rsidRDefault="00175EEA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43164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175EEA" w:rsidRPr="00F43164" w:rsidRDefault="00175EEA" w:rsidP="00175EEA">
      <w:pPr>
        <w:rPr>
          <w:color w:val="FFFFFF" w:themeColor="background1"/>
          <w:sz w:val="28"/>
          <w:szCs w:val="28"/>
          <w:lang w:val="uk-UA"/>
        </w:rPr>
      </w:pPr>
    </w:p>
    <w:p w:rsidR="00175EEA" w:rsidRPr="00F43164" w:rsidRDefault="00175EEA" w:rsidP="00175EEA">
      <w:pPr>
        <w:rPr>
          <w:color w:val="FFFFFF" w:themeColor="background1"/>
          <w:sz w:val="28"/>
          <w:szCs w:val="28"/>
          <w:lang w:val="uk-UA"/>
        </w:rPr>
      </w:pPr>
    </w:p>
    <w:p w:rsidR="00175EEA" w:rsidRPr="00F43164" w:rsidRDefault="00175EEA" w:rsidP="00175EEA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FB4AC1" w:rsidRPr="00F43164" w:rsidRDefault="00FB4AC1" w:rsidP="00FB4AC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FB4AC1" w:rsidRPr="00F43164" w:rsidRDefault="00FB4AC1" w:rsidP="00FB4AC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FB4AC1" w:rsidRPr="00F43164" w:rsidRDefault="00FB4AC1" w:rsidP="00FB4AC1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FB4AC1" w:rsidRPr="00F43164" w:rsidRDefault="00FB4AC1" w:rsidP="00FB4AC1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FB4AC1" w:rsidRPr="00F43164" w:rsidRDefault="00FB4AC1" w:rsidP="00FB4AC1">
      <w:pPr>
        <w:ind w:right="849"/>
        <w:jc w:val="both"/>
        <w:rPr>
          <w:color w:val="FFFFFF" w:themeColor="background1"/>
        </w:rPr>
      </w:pPr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F43164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F43164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FB4AC1" w:rsidRPr="00F43164" w:rsidRDefault="00FB4AC1" w:rsidP="00FB4AC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FB4AC1" w:rsidRPr="00F43164" w:rsidRDefault="00FB4AC1" w:rsidP="00FB4AC1">
      <w:pPr>
        <w:rPr>
          <w:color w:val="FFFFFF" w:themeColor="background1"/>
          <w:lang w:val="uk-UA"/>
        </w:rPr>
      </w:pPr>
    </w:p>
    <w:p w:rsidR="00FB4AC1" w:rsidRPr="00F43164" w:rsidRDefault="00FB4AC1" w:rsidP="00FB4AC1">
      <w:pPr>
        <w:rPr>
          <w:color w:val="FFFFFF" w:themeColor="background1"/>
        </w:rPr>
      </w:pPr>
    </w:p>
    <w:p w:rsidR="00175EEA" w:rsidRPr="00F43164" w:rsidRDefault="00175EEA" w:rsidP="00175EEA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175EEA" w:rsidRPr="00F43164" w:rsidSect="00FB4AC1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271E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5EEA"/>
    <w:rsid w:val="00176193"/>
    <w:rsid w:val="00191444"/>
    <w:rsid w:val="00191CA6"/>
    <w:rsid w:val="001A1B55"/>
    <w:rsid w:val="001A2BEB"/>
    <w:rsid w:val="001A3BD7"/>
    <w:rsid w:val="001B03B5"/>
    <w:rsid w:val="001B1DF7"/>
    <w:rsid w:val="001C3A9B"/>
    <w:rsid w:val="001E38ED"/>
    <w:rsid w:val="001E7768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40EB6"/>
    <w:rsid w:val="0025302D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37D0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26E0A"/>
    <w:rsid w:val="004309C1"/>
    <w:rsid w:val="004314F7"/>
    <w:rsid w:val="00434257"/>
    <w:rsid w:val="00435B21"/>
    <w:rsid w:val="00457F18"/>
    <w:rsid w:val="00460846"/>
    <w:rsid w:val="00470851"/>
    <w:rsid w:val="004817AD"/>
    <w:rsid w:val="00484378"/>
    <w:rsid w:val="00484D3B"/>
    <w:rsid w:val="00486EC1"/>
    <w:rsid w:val="00487002"/>
    <w:rsid w:val="00487EC6"/>
    <w:rsid w:val="00492052"/>
    <w:rsid w:val="00492479"/>
    <w:rsid w:val="00496445"/>
    <w:rsid w:val="004A2462"/>
    <w:rsid w:val="004B4584"/>
    <w:rsid w:val="004C2EBE"/>
    <w:rsid w:val="004C4878"/>
    <w:rsid w:val="004D077C"/>
    <w:rsid w:val="004D5EC7"/>
    <w:rsid w:val="004D5F56"/>
    <w:rsid w:val="004D7F8C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5F0D09"/>
    <w:rsid w:val="005F4F5D"/>
    <w:rsid w:val="00600B57"/>
    <w:rsid w:val="00600EFA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694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59FC"/>
    <w:rsid w:val="00717E29"/>
    <w:rsid w:val="00741DFB"/>
    <w:rsid w:val="00753934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2E51"/>
    <w:rsid w:val="008C3A0E"/>
    <w:rsid w:val="008E0956"/>
    <w:rsid w:val="008F3A6F"/>
    <w:rsid w:val="008F5567"/>
    <w:rsid w:val="00901F1C"/>
    <w:rsid w:val="00917317"/>
    <w:rsid w:val="00920C4E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A03A5E"/>
    <w:rsid w:val="00A06836"/>
    <w:rsid w:val="00A15A97"/>
    <w:rsid w:val="00A261BA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5667"/>
    <w:rsid w:val="00A8592A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AF3FE8"/>
    <w:rsid w:val="00AF7DD3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28FA"/>
    <w:rsid w:val="00B74400"/>
    <w:rsid w:val="00B9051A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2631B"/>
    <w:rsid w:val="00C320CC"/>
    <w:rsid w:val="00C352FF"/>
    <w:rsid w:val="00C4179B"/>
    <w:rsid w:val="00C43F98"/>
    <w:rsid w:val="00C5141E"/>
    <w:rsid w:val="00C534F4"/>
    <w:rsid w:val="00C5454B"/>
    <w:rsid w:val="00C570D6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70D"/>
    <w:rsid w:val="00CF71CB"/>
    <w:rsid w:val="00D01E89"/>
    <w:rsid w:val="00D036C9"/>
    <w:rsid w:val="00D1051E"/>
    <w:rsid w:val="00D14A45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87748"/>
    <w:rsid w:val="00D92AFF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3F37"/>
    <w:rsid w:val="00EA757F"/>
    <w:rsid w:val="00ED04A5"/>
    <w:rsid w:val="00F000B1"/>
    <w:rsid w:val="00F071EA"/>
    <w:rsid w:val="00F10FC7"/>
    <w:rsid w:val="00F12781"/>
    <w:rsid w:val="00F14FA8"/>
    <w:rsid w:val="00F34D54"/>
    <w:rsid w:val="00F36ED7"/>
    <w:rsid w:val="00F4316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B4AC1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C173-30EC-4473-A04B-0C7340C1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9</cp:revision>
  <cp:lastPrinted>2025-09-18T11:11:00Z</cp:lastPrinted>
  <dcterms:created xsi:type="dcterms:W3CDTF">2025-07-29T11:24:00Z</dcterms:created>
  <dcterms:modified xsi:type="dcterms:W3CDTF">2025-09-19T10:16:00Z</dcterms:modified>
</cp:coreProperties>
</file>