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Ind w:w="5103" w:type="dxa"/>
        <w:tblLook w:val="04A0" w:firstRow="1" w:lastRow="0" w:firstColumn="1" w:lastColumn="0" w:noHBand="0" w:noVBand="1"/>
      </w:tblPr>
      <w:tblGrid>
        <w:gridCol w:w="4818"/>
        <w:gridCol w:w="4818"/>
      </w:tblGrid>
      <w:tr w:rsidR="007648CC" w:rsidTr="007648CC">
        <w:trPr>
          <w:trHeight w:val="316"/>
        </w:trPr>
        <w:tc>
          <w:tcPr>
            <w:tcW w:w="4818" w:type="dxa"/>
          </w:tcPr>
          <w:p w:rsidR="007648CC" w:rsidRPr="007648CC" w:rsidRDefault="007648CC" w:rsidP="007648CC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648C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7648C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одаток</w:t>
            </w:r>
            <w:r w:rsidRPr="007648C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8</w:t>
            </w:r>
          </w:p>
        </w:tc>
        <w:tc>
          <w:tcPr>
            <w:tcW w:w="4818" w:type="dxa"/>
          </w:tcPr>
          <w:p w:rsidR="007648CC" w:rsidRDefault="007648CC" w:rsidP="007648CC">
            <w:pPr>
              <w:pStyle w:val="aa"/>
              <w:spacing w:line="254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48CC" w:rsidTr="007648CC">
        <w:trPr>
          <w:trHeight w:val="316"/>
        </w:trPr>
        <w:tc>
          <w:tcPr>
            <w:tcW w:w="4818" w:type="dxa"/>
          </w:tcPr>
          <w:p w:rsidR="007648CC" w:rsidRPr="007648CC" w:rsidRDefault="007648CC" w:rsidP="007648CC">
            <w:pPr>
              <w:pStyle w:val="aa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4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7648CC" w:rsidRPr="007648CC" w:rsidRDefault="007648CC" w:rsidP="007648CC">
            <w:pPr>
              <w:pStyle w:val="aa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4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Сумської міської ради </w:t>
            </w:r>
          </w:p>
          <w:p w:rsidR="009D3067" w:rsidRDefault="007F6920" w:rsidP="009D306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від 30.03.2026 № 776</w:t>
            </w:r>
            <w:bookmarkStart w:id="0" w:name="_GoBack"/>
            <w:bookmarkEnd w:id="0"/>
          </w:p>
          <w:p w:rsidR="009D3067" w:rsidRDefault="009D3067" w:rsidP="007C3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4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C3ACD" w:rsidRDefault="007C3ACD" w:rsidP="007C3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ACD" w:rsidRDefault="007C3ACD" w:rsidP="007C3A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7C3ACD" w:rsidRDefault="007C3ACD" w:rsidP="007C3A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2545B6" w:rsidRDefault="002545B6" w:rsidP="007C3A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2545B6" w:rsidRPr="009D3067" w:rsidRDefault="002545B6" w:rsidP="007C3A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818" w:type="dxa"/>
          </w:tcPr>
          <w:p w:rsidR="007648CC" w:rsidRDefault="007648CC" w:rsidP="007648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5329" w:rsidRPr="00BA2A16" w:rsidRDefault="00A45329" w:rsidP="00A4532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BA2A16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Заходи </w:t>
      </w:r>
    </w:p>
    <w:p w:rsidR="00A45329" w:rsidRDefault="00A45329" w:rsidP="00370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BA2A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D830D3"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проведенню загальноміського </w:t>
      </w:r>
      <w:r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місячника </w:t>
      </w:r>
      <w:r w:rsidR="00C90076"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з </w:t>
      </w:r>
      <w:r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благоустрою </w:t>
      </w:r>
      <w:r w:rsidR="00C90076"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на </w:t>
      </w:r>
      <w:r w:rsidR="007A7420"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території Сумської міської</w:t>
      </w:r>
      <w:r w:rsidRPr="00BA2A1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територіальної громади, наведення належного санітарного стану та озеленення міста</w:t>
      </w:r>
    </w:p>
    <w:p w:rsidR="007C3ACD" w:rsidRDefault="007C3ACD" w:rsidP="00370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482E88" w:rsidRPr="00BA2A16" w:rsidRDefault="00482E88" w:rsidP="00370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799"/>
        <w:gridCol w:w="3698"/>
      </w:tblGrid>
      <w:tr w:rsidR="00FE7347" w:rsidRPr="00F363F0" w:rsidTr="0035009F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7D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</w:p>
          <w:p w:rsidR="00FE7347" w:rsidRPr="00F363F0" w:rsidRDefault="00FE7347" w:rsidP="007D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47" w:rsidRPr="00F363F0" w:rsidRDefault="00FE7347" w:rsidP="00AE7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7D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підприємства</w:t>
            </w:r>
          </w:p>
        </w:tc>
      </w:tr>
      <w:tr w:rsidR="00FE7347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47" w:rsidRPr="00F363F0" w:rsidRDefault="00FE7347" w:rsidP="0039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  <w:r w:rsidR="00D416AF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47" w:rsidRPr="00F363F0" w:rsidRDefault="00FE7347" w:rsidP="00A841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Приведення до належного санітарного стану територій скверів, парків (прибирання сміття, прочісування газонів, підмітання доріжок та ін.). Умовний обсяг робіт </w:t>
            </w:r>
            <w:r w:rsidR="00A8411E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708 160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47" w:rsidRPr="00F363F0" w:rsidRDefault="00FE7347" w:rsidP="0039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FE7347" w:rsidRPr="00F363F0" w:rsidTr="003500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D416A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47" w:rsidRPr="00F363F0" w:rsidRDefault="00FE7347" w:rsidP="00AE7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Приведення в належний</w:t>
            </w:r>
            <w:r w:rsidR="002366A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санітарний стан міського парку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ім. І.М. Кожедуба, скверу Дружба</w:t>
            </w:r>
            <w:r w:rsidR="002366A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A63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FE7347" w:rsidRPr="00F363F0" w:rsidTr="003500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DE4E4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47" w:rsidRPr="00F363F0" w:rsidRDefault="00FE7347" w:rsidP="00AE7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 зелена зона (вигрібання та вивезення листя, сухостою)</w:t>
            </w: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6A76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7347" w:rsidRPr="007F6920" w:rsidTr="003500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DE4E4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47" w:rsidRPr="00F363F0" w:rsidRDefault="00FE7347" w:rsidP="00A63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 доріжки (підмітання, очищання від бур’янів та намету)</w:t>
            </w: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6A76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E7347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DE4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D416A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47" w:rsidRPr="00F363F0" w:rsidRDefault="00FE7347" w:rsidP="00CB0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Упорядкування квітково-декоративних композицій по Харківському мосту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47" w:rsidRPr="00F363F0" w:rsidRDefault="00FE7347" w:rsidP="006A76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FE7347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47" w:rsidRPr="00F363F0" w:rsidRDefault="00FE7347" w:rsidP="00DE4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416A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47" w:rsidRPr="00F363F0" w:rsidRDefault="00FE7347" w:rsidP="00ED5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Приведення в н</w:t>
            </w:r>
            <w:r w:rsidR="00656BC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алежний санітарний стан прилеглої та внутрішньої території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підприємства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47" w:rsidRPr="00F363F0" w:rsidRDefault="00FE7347" w:rsidP="006940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2366A2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A2" w:rsidRPr="00F363F0" w:rsidRDefault="002366A2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A2" w:rsidRPr="00F363F0" w:rsidRDefault="002366A2" w:rsidP="00494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вул. Героїв Сумщини</w:t>
            </w:r>
            <w:r w:rsidR="002E6CA4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94F02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(ліва сторона, в тому числі територія за Сумською обласною універсальною науковою бібліотекою) та права сторона </w:t>
            </w:r>
            <w:r w:rsidR="002E6CA4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від мосту «Харківський» до мосту «Троїцький»</w:t>
            </w:r>
            <w:r w:rsidR="00D45850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(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берег р.</w:t>
            </w:r>
            <w:r w:rsidR="00522B1E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Псел</w:t>
            </w:r>
            <w:r w:rsidR="00522B1E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A2" w:rsidRPr="00F363F0" w:rsidRDefault="002366A2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2366A2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A2" w:rsidRPr="00F363F0" w:rsidRDefault="002366A2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A2" w:rsidRPr="00F363F0" w:rsidRDefault="002366A2" w:rsidP="00EA3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вул. Євгена Коростельова</w:t>
            </w:r>
            <w:r w:rsidR="00522B1E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(вул. Гагаріна</w:t>
            </w:r>
            <w:r w:rsidR="00EA36BC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, Кустовська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)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A2" w:rsidRPr="00F363F0" w:rsidRDefault="002366A2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522B1E" w:rsidRPr="00F363F0" w:rsidTr="00F363F0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E" w:rsidRPr="00F363F0" w:rsidRDefault="00522B1E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1E" w:rsidRPr="00F363F0" w:rsidRDefault="00522B1E" w:rsidP="00514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вул. Набережна річки Стрілки (права та ліва сторона вулиці)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E" w:rsidRPr="00F363F0" w:rsidRDefault="00522B1E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522B1E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E" w:rsidRPr="00F363F0" w:rsidRDefault="00522B1E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1E" w:rsidRPr="00F363F0" w:rsidRDefault="00522B1E" w:rsidP="00514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вул. Кругова (в тому</w:t>
            </w:r>
            <w:r w:rsidR="00333427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числі прибережну смугу </w:t>
            </w:r>
            <w:r w:rsidR="00333427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р. </w:t>
            </w:r>
            <w:r w:rsidR="00333427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Стрілки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E" w:rsidRPr="00F363F0" w:rsidRDefault="00522B1E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522B1E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E" w:rsidRPr="00F363F0" w:rsidRDefault="00522B1E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1E" w:rsidRPr="00F363F0" w:rsidRDefault="00522B1E" w:rsidP="00514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проїзд Кузнечний </w:t>
            </w:r>
            <w:r w:rsidR="00E421DC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(в тому числі п</w:t>
            </w:r>
            <w:r w:rsidR="00A14D07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рибережну смугу </w:t>
            </w:r>
            <w:r w:rsidR="00E421DC"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 р. Стрілки)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E" w:rsidRPr="00F363F0" w:rsidRDefault="00522B1E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AA60E5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5" w:rsidRPr="00F363F0" w:rsidRDefault="00D416AF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5" w:rsidRPr="00F363F0" w:rsidRDefault="002E6CA4" w:rsidP="00514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Упорядкування території та прибирання від сміття в районі мосту «Тягловий» по вул. Івана Виговського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5" w:rsidRPr="00F363F0" w:rsidRDefault="00AA60E5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2E6CA4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4" w:rsidRPr="00F363F0" w:rsidRDefault="00D416AF" w:rsidP="00514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A4" w:rsidRPr="00F363F0" w:rsidRDefault="00D45850" w:rsidP="00D45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в районі мосту «Харитоненка» по </w:t>
            </w:r>
            <w:r w:rsidR="00A14D0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вул. Героїв Крут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4" w:rsidRPr="00F363F0" w:rsidRDefault="00D45850" w:rsidP="00514A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E421DC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DC" w:rsidRPr="00F363F0" w:rsidRDefault="00D416AF" w:rsidP="0002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E421DC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DC" w:rsidRPr="00F363F0" w:rsidRDefault="00E421DC" w:rsidP="009C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Приведення в належний санітарний стан прилегл</w:t>
            </w:r>
            <w:r w:rsidR="002110B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внутрішн</w:t>
            </w:r>
            <w:r w:rsidR="002110B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ьої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території підприємства (прибирання опалого листя, сміття та гілок)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DC" w:rsidRPr="00F363F0" w:rsidRDefault="00E421DC" w:rsidP="000241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E421DC" w:rsidRPr="00F363F0" w:rsidTr="0035009F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DC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E421DC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DC" w:rsidRPr="00F363F0" w:rsidRDefault="00E421DC" w:rsidP="00E83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Очищення електроопор по місту від оголошень та реклами</w:t>
            </w:r>
            <w:r w:rsidR="009C44E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DC" w:rsidRPr="00F363F0" w:rsidRDefault="00E421DC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003945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5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74675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45" w:rsidRPr="00F363F0" w:rsidRDefault="00003945" w:rsidP="009C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</w:t>
            </w:r>
            <w:r w:rsidR="009C44E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від сміття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вул. Реміснича (від </w:t>
            </w:r>
            <w:r w:rsidR="00BD7FD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вул.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Холодногірська до</w:t>
            </w:r>
            <w:r w:rsidR="00BD7FD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вул. Леоніда Бикова)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5" w:rsidRPr="00F363F0" w:rsidRDefault="00003945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003945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5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74675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34" w:rsidRPr="00F363F0" w:rsidRDefault="002E2734" w:rsidP="004F67E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FF000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терито</w:t>
            </w:r>
            <w:r w:rsidR="004F67E5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рії та прибирання від сміття 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пров. Гайовий (права та ліва сторона від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АЗС «ОККО» на вул. Роменська до ДУ Сумська виправна колонія № 116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5" w:rsidRPr="00F363F0" w:rsidRDefault="00003945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8E4770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70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8E4770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70" w:rsidRPr="00F363F0" w:rsidRDefault="008E4770" w:rsidP="00EC43E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Упорядкування території та прибирання від сміття  вул. Роменська (права та ліва сторона від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АЗС «ОККО» до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кінцевої зупинки громадського транспорту)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70" w:rsidRPr="00F363F0" w:rsidRDefault="008E4770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8E4770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70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8E4770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70" w:rsidRPr="00F363F0" w:rsidRDefault="008E4770" w:rsidP="00EC43E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</w:t>
            </w:r>
            <w:r w:rsidR="00EC43E1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иторії та прибирання від сміття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вул. </w:t>
            </w:r>
            <w:r w:rsidRPr="00F363F0">
              <w:rPr>
                <w:b w:val="0"/>
                <w:sz w:val="28"/>
                <w:szCs w:val="28"/>
                <w:shd w:val="clear" w:color="auto" w:fill="FFFFFF"/>
                <w:lang w:val="uk-UA"/>
              </w:rPr>
              <w:t>Сумської артбригади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(права та ліва сторона від </w:t>
            </w:r>
            <w:r w:rsidRPr="00F363F0"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КНП « Центральна міська клінічна лікарня» Сумської міської ради</w:t>
            </w:r>
            <w:r w:rsidRPr="00F363F0">
              <w:rPr>
                <w:rStyle w:val="ab"/>
                <w:rFonts w:ascii="Arial" w:hAnsi="Arial" w:cs="Arial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до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Пантелеймонівської церкви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70" w:rsidRPr="00F363F0" w:rsidRDefault="008E4770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003945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5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74675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45" w:rsidRPr="00F363F0" w:rsidRDefault="00003945" w:rsidP="00211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</w:t>
            </w:r>
            <w:r w:rsidRPr="00F36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території</w:t>
            </w:r>
            <w:r w:rsidR="00494F0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прибирання від сміття 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пров. Громадянський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5" w:rsidRPr="00F363F0" w:rsidRDefault="00003945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ЕЗО «Міськсвітло» СМР</w:t>
            </w:r>
          </w:p>
        </w:tc>
      </w:tr>
      <w:tr w:rsidR="00746757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7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74675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7" w:rsidRPr="00F363F0" w:rsidRDefault="00746757" w:rsidP="00827252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Упорядкування території та прибирання від сміття  вул. Харківська (права та ліва сторона від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ресторану «Хуторок» до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вул. Лінійна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7" w:rsidRPr="00F363F0" w:rsidRDefault="00746757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«Електроавтотранс» СМР</w:t>
            </w:r>
          </w:p>
        </w:tc>
      </w:tr>
      <w:tr w:rsidR="00746757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7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20</w:t>
            </w:r>
            <w:r w:rsidR="0074675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7" w:rsidRPr="00F363F0" w:rsidRDefault="00746757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</w:t>
            </w:r>
            <w:r w:rsidR="0082725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ід сміття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вул. Лінійна (від вул. Харківська до                                  вул. Замостянська)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7" w:rsidRPr="00F363F0" w:rsidRDefault="00746757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«Електроавтотранс» СМР</w:t>
            </w:r>
          </w:p>
        </w:tc>
      </w:tr>
      <w:tr w:rsidR="00827252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52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52" w:rsidRPr="00F363F0" w:rsidRDefault="00827252" w:rsidP="00827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вздовж вул. Замостянська</w:t>
            </w:r>
            <w:r w:rsidR="00494F0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                                  пров. Токарівський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 кафе «Жарю Парю»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52" w:rsidRPr="00F363F0" w:rsidRDefault="00494F02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«Електроавтотранс» СМР</w:t>
            </w:r>
          </w:p>
        </w:tc>
      </w:tr>
      <w:tr w:rsidR="00494F02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02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02" w:rsidRPr="00F363F0" w:rsidRDefault="00494F02" w:rsidP="00494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Упорядкування території та прибирання від сміття вздовж </w:t>
            </w:r>
            <w:r w:rsidRPr="00F363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вул. Черкаська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02" w:rsidRPr="00F363F0" w:rsidRDefault="00494F02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«Електроавтотранс» СМР</w:t>
            </w:r>
          </w:p>
        </w:tc>
      </w:tr>
      <w:tr w:rsidR="00FB737F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7F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FB737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7F" w:rsidRPr="00F363F0" w:rsidRDefault="00FB737F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дитячого парку «Казка» від опалого листя, побутового сміття, гілок умовною площею 66 500 м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7F" w:rsidRPr="00F363F0" w:rsidRDefault="00FB737F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«Сумикомунінвест» СМР</w:t>
            </w:r>
          </w:p>
        </w:tc>
      </w:tr>
      <w:tr w:rsidR="00761C7C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7C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732DA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C" w:rsidRPr="00F363F0" w:rsidRDefault="00761C7C" w:rsidP="008F3C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Рихлення пристовбурних лунок, очищення дерев та кущів від сухої порослі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7C" w:rsidRPr="00F363F0" w:rsidRDefault="00761C7C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«Сумикомунінвест» СМР</w:t>
            </w:r>
          </w:p>
        </w:tc>
      </w:tr>
      <w:tr w:rsidR="003C1504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04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3C150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04" w:rsidRPr="00F363F0" w:rsidRDefault="003C1504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Очищення прибережної смуги озер від сміття та гілок на території парку </w:t>
            </w:r>
            <w:r w:rsidR="002110B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Казка</w:t>
            </w:r>
            <w:r w:rsidR="002110B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умовною площею </w:t>
            </w:r>
            <w:r w:rsidR="008E110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14 000 м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04" w:rsidRPr="00F363F0" w:rsidRDefault="003C1504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«Сумикомунінвест» СМР</w:t>
            </w:r>
          </w:p>
        </w:tc>
      </w:tr>
      <w:tr w:rsidR="00595211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11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732DA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11" w:rsidRPr="00F363F0" w:rsidRDefault="00595211" w:rsidP="008E1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</w:t>
            </w:r>
            <w:r w:rsidR="008E110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 сміття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берег р. Сумка </w:t>
            </w:r>
            <w:r w:rsidR="008E110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(від мосту «Шевченківський» до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 Псел)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11" w:rsidRPr="00F363F0" w:rsidRDefault="00595211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«Сумикомунінвест» СМР</w:t>
            </w:r>
          </w:p>
        </w:tc>
      </w:tr>
      <w:tr w:rsidR="003F3CF0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F0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3F3CF0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F0" w:rsidRPr="00F363F0" w:rsidRDefault="003F3CF0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Прибирання 13-ти кладовищ та прилеглих до них територій з вивозом сміття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F0" w:rsidRPr="00F363F0" w:rsidRDefault="000C2B0F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«Спецкомбінат»</w:t>
            </w:r>
          </w:p>
        </w:tc>
      </w:tr>
      <w:tr w:rsidR="0060356B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6B" w:rsidRPr="00F363F0" w:rsidRDefault="00D416AF" w:rsidP="0060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60356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6B" w:rsidRPr="00F363F0" w:rsidRDefault="0060356B" w:rsidP="00174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вул. Лебединська</w:t>
            </w:r>
            <w:r w:rsidR="00F751C1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FB758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права та ліва сторона </w:t>
            </w:r>
            <w:r w:rsidR="001747B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FB758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</w:t>
            </w:r>
            <w:r w:rsidR="001747B4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вул. Герасима Кондратьєва до території </w:t>
            </w:r>
            <w:r w:rsidR="00F751C1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колишньої АЗС</w:t>
            </w:r>
            <w:r w:rsidR="0014328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(включно))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6B" w:rsidRPr="00F363F0" w:rsidRDefault="0060356B" w:rsidP="006035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«Спецкомбінат»</w:t>
            </w:r>
          </w:p>
        </w:tc>
      </w:tr>
      <w:tr w:rsidR="002C2840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40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2C2840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40" w:rsidRPr="00F363F0" w:rsidRDefault="002C2840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вул. Березовий гай</w:t>
            </w:r>
            <w:r w:rsidR="004C2225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(від 40-ї підстанції до ресторану «Хуторок»)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40" w:rsidRPr="00F363F0" w:rsidRDefault="002C2840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«Спецкомбінат»</w:t>
            </w:r>
          </w:p>
        </w:tc>
      </w:tr>
      <w:tr w:rsidR="00643B5F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5F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F" w:rsidRPr="00F363F0" w:rsidRDefault="00643B5F" w:rsidP="004C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</w:t>
            </w:r>
            <w:r w:rsidR="004C2225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вздовж вул.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Бараніська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5F" w:rsidRPr="00F363F0" w:rsidRDefault="00C208E9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«Спецкомбінат»</w:t>
            </w:r>
          </w:p>
        </w:tc>
      </w:tr>
      <w:tr w:rsidR="004C2225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25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25" w:rsidRPr="00F363F0" w:rsidRDefault="004C2225" w:rsidP="004C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вздовж вул. Родини Линтварьових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25" w:rsidRPr="00F363F0" w:rsidRDefault="004C2225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«Спецкомбінат»</w:t>
            </w:r>
          </w:p>
        </w:tc>
      </w:tr>
      <w:tr w:rsidR="00E01FE8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E8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E01FE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E8" w:rsidRPr="00F363F0" w:rsidRDefault="00E01FE8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Обрізування гілок, видалення порослі чагарників та вивіз сміття та листви з територій КНС, НС та очисних споруд</w:t>
            </w:r>
            <w:r w:rsidR="00245B98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31E4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462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031E4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риведення в належний санітарний стан прилеглу та внутрішню територію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E8" w:rsidRPr="00F363F0" w:rsidRDefault="00E01FE8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КП «Міськводоканал» СМР </w:t>
            </w:r>
          </w:p>
        </w:tc>
      </w:tr>
      <w:tr w:rsidR="00921733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33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CC22A3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33" w:rsidRPr="00F363F0" w:rsidRDefault="00921733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підприємства, впорядкування газонів і квітників та вивіз сміття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33" w:rsidRPr="00F363F0" w:rsidRDefault="00921733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«Міськводоканал» СМР</w:t>
            </w:r>
          </w:p>
        </w:tc>
      </w:tr>
      <w:tr w:rsidR="00921733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33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CC22A3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33" w:rsidRPr="00F363F0" w:rsidRDefault="00921733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під’їзних до КНС, НС та підприємства доріг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33" w:rsidRPr="00F363F0" w:rsidRDefault="00921733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«Міськводоканал» СМР</w:t>
            </w:r>
          </w:p>
        </w:tc>
      </w:tr>
      <w:tr w:rsidR="00003A47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7" w:rsidRPr="00F363F0" w:rsidRDefault="00D416AF" w:rsidP="00E4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35</w:t>
            </w:r>
            <w:r w:rsidR="00003A47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7" w:rsidRPr="00F363F0" w:rsidRDefault="00003A47" w:rsidP="00E421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риведення в н</w:t>
            </w:r>
            <w:r w:rsidR="0060519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алежний санітарний стан прилеглої та внутрішньої території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КНС по                                 </w:t>
            </w:r>
            <w:r w:rsidR="008F3C7C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вул. Білопільський шлях</w:t>
            </w:r>
            <w:r w:rsidR="00DF0CDC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7" w:rsidRPr="00F363F0" w:rsidRDefault="00003A47" w:rsidP="00E421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«Міськводоканал»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вздовж вул. Білопільський шлях до залізничного переїзду</w:t>
            </w:r>
            <w:r w:rsidR="007E1435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(ліва та права сторони вулиці)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«Міськводоканал»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від сміття узбіч під’їзної дороги до міського полігону ТПВ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66" w:rsidRPr="00F363F0" w:rsidRDefault="00F43566" w:rsidP="00F43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«Чисте місто»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території господарського двору міського полігону ТПВ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«Чисте місто»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по вул. Прикордонна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«Чисте місто»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Упорядкування території та прибирання від сміття між АЗС «ОККО» по вул. Харківська до                                вул. Замостянська</w:t>
            </w:r>
            <w:r w:rsidR="004C2D1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(ліва сторона вулиці)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«Чисте місто» СМР</w:t>
            </w:r>
          </w:p>
        </w:tc>
      </w:tr>
      <w:tr w:rsidR="00835298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98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98" w:rsidRPr="00F363F0" w:rsidRDefault="00835298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Упорядкування території та прибирання від сміття вул. Харківська до </w:t>
            </w:r>
            <w:r w:rsidR="00C03642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ресторану «Хуторок»</w:t>
            </w:r>
            <w:r w:rsidR="004C2D1B" w:rsidRPr="00F363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(права сторона вулиці)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98" w:rsidRPr="00F363F0" w:rsidRDefault="00C03642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«Чисте місто»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1C493A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</w:t>
            </w:r>
            <w:r w:rsidR="000D6C61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торії та прибирання від сміття 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вул. Лебединська (права та ліва сторона від </w:t>
            </w:r>
            <w:r w:rsidRPr="00F363F0">
              <w:rPr>
                <w:b w:val="0"/>
                <w:bCs w:val="0"/>
                <w:sz w:val="28"/>
                <w:szCs w:val="28"/>
                <w:lang w:val="uk-UA"/>
              </w:rPr>
              <w:t>колишньої АЗС до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виїзду з міста)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«Шляхрембуд»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1C493A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Упорядкування території та прибирання від сміття  вздовж вул. Сумської тероборони (Ковпака) </w:t>
            </w:r>
            <w:r w:rsidR="001C493A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нижня та верхня тераса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«Шляхрембуд»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F43566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території та прибиран</w:t>
            </w:r>
            <w:r w:rsidR="00080417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ня від сміття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просп. Перемоги (Курська) від </w:t>
            </w:r>
            <w:r w:rsidR="00080417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            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вул. Сумської тероборони до виїзду з міста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«Шляхрембуд»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080417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</w:t>
            </w:r>
            <w:r w:rsidR="00080417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торії та прибирання від сміття 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вздовж вул.</w:t>
            </w:r>
            <w:r w:rsidRPr="00F363F0">
              <w:rPr>
                <w:rStyle w:val="ab"/>
                <w:rFonts w:ascii="Arial" w:hAnsi="Arial" w:cs="Arial"/>
                <w:b w:val="0"/>
                <w:bCs w:val="0"/>
                <w:i w:val="0"/>
                <w:iCs w:val="0"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r w:rsidRPr="00F363F0"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 xml:space="preserve">Михайла Чупріна </w:t>
            </w:r>
            <w:r w:rsidR="00F363F0"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            </w:t>
            </w:r>
            <w:r w:rsidRPr="00F363F0"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(</w:t>
            </w:r>
            <w:r w:rsidR="001D40A2" w:rsidRPr="00F363F0"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вул. </w:t>
            </w:r>
            <w:r w:rsidRPr="00F363F0"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8-го Березня)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«Шляхрембуд» СМР</w:t>
            </w:r>
          </w:p>
        </w:tc>
      </w:tr>
      <w:tr w:rsidR="00F3716B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6B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B" w:rsidRPr="00F363F0" w:rsidRDefault="00F3716B" w:rsidP="00F3716B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Приведення в належний санітарний стан прилеглої та внутрішньої території автостоянок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6B" w:rsidRPr="00F363F0" w:rsidRDefault="00892C2E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КП </w:t>
            </w:r>
            <w:r w:rsidR="00C4572B" w:rsidRPr="00F363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="00C4572B" w:rsidRPr="00F363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Спецсервіс</w:t>
            </w:r>
            <w:r w:rsidR="00C4572B" w:rsidRPr="00F363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» 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8B1848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території та прибирання від сміття</w:t>
            </w:r>
            <w:r w:rsidR="001721F2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вздовж</w:t>
            </w:r>
            <w:r w:rsidR="008B1848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вул. Івана Сірка </w:t>
            </w:r>
            <w:r w:rsidR="00121E73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(</w:t>
            </w:r>
            <w:r w:rsidR="008B1848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права та ліва сторони вулиці </w:t>
            </w:r>
            <w:r w:rsidR="00121E73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від р. Псел до вул. Героїв Крут)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</w:t>
            </w:r>
            <w:r w:rsidR="00C4572B" w:rsidRPr="00F363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Спецсервіс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» СМР</w:t>
            </w:r>
          </w:p>
        </w:tc>
      </w:tr>
      <w:tr w:rsidR="00F43566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F43566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66" w:rsidRPr="00F363F0" w:rsidRDefault="00F43566" w:rsidP="001D40A2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</w:t>
            </w:r>
            <w:r w:rsidR="001721F2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торії та прибирання від сміття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вул. </w:t>
            </w:r>
            <w:r w:rsidR="001D40A2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Української народної республіки (вул. К. Зеленко)</w:t>
            </w: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66" w:rsidRPr="00F363F0" w:rsidRDefault="00F43566" w:rsidP="00F4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</w:t>
            </w:r>
            <w:r w:rsidR="00C4572B" w:rsidRPr="00F363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Спецсервіс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» СМР</w:t>
            </w:r>
          </w:p>
        </w:tc>
      </w:tr>
      <w:tr w:rsidR="0035009F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D416AF" w:rsidP="00F43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F" w:rsidRPr="00F363F0" w:rsidRDefault="005B62CC" w:rsidP="001D40A2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Приведення в належний санітарний стан прилеглої території підприємства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7F6920" w:rsidP="0035009F">
            <w:pPr>
              <w:pStyle w:val="2"/>
              <w:shd w:val="clear" w:color="auto" w:fill="FFFFFF"/>
              <w:spacing w:after="15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 w:history="1"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КП </w:t>
              </w:r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«</w:t>
              </w:r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Сумитеплоенергоцентраль</w:t>
              </w:r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»</w:t>
              </w:r>
            </w:hyperlink>
            <w:r w:rsidR="0035009F" w:rsidRPr="00F36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35009F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D416AF" w:rsidP="00350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50.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F" w:rsidRPr="00F363F0" w:rsidRDefault="005B62CC" w:rsidP="005B62C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території та прибирання від мосту «Харитоненка» по вул. Героїв Крут</w:t>
            </w:r>
            <w:r w:rsidR="00827252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до Сумської ТЕЦ </w:t>
            </w:r>
            <w:r w:rsidR="00C36D0B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по вул. </w:t>
            </w:r>
            <w:r w:rsidR="00827252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2-га Залізнична та  </w:t>
            </w:r>
            <w:r w:rsidR="00C36D0B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до</w:t>
            </w:r>
            <w:r w:rsidR="00827252"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 xml:space="preserve">             вул. Юрія Вєтрова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7F6920" w:rsidP="0035009F">
            <w:pPr>
              <w:pStyle w:val="2"/>
              <w:shd w:val="clear" w:color="auto" w:fill="FFFFFF"/>
              <w:spacing w:after="15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 w:history="1"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КП </w:t>
              </w:r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«</w:t>
              </w:r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Сумитеплоенергоцентраль</w:t>
              </w:r>
              <w:r w:rsidR="0035009F" w:rsidRPr="00F363F0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»</w:t>
              </w:r>
            </w:hyperlink>
            <w:r w:rsidR="0035009F" w:rsidRPr="00F36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35009F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D416AF" w:rsidP="00350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35009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F" w:rsidRPr="00F363F0" w:rsidRDefault="0035009F" w:rsidP="002C57B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sz w:val="28"/>
                <w:szCs w:val="28"/>
                <w:lang w:val="uk-UA"/>
              </w:rPr>
            </w:pPr>
            <w:r w:rsidRPr="00F363F0">
              <w:rPr>
                <w:rFonts w:eastAsia="Calibri"/>
                <w:b w:val="0"/>
                <w:sz w:val="28"/>
                <w:szCs w:val="28"/>
                <w:lang w:val="uk-UA"/>
              </w:rPr>
              <w:t>Упорядкування території та прибирання від сміття  вул. Нижньохолодногірська від автостоянки до будинку № 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35009F" w:rsidP="003500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СМР МСК з хокею на траві «Сумчанка»</w:t>
            </w:r>
          </w:p>
        </w:tc>
      </w:tr>
      <w:tr w:rsidR="0035009F" w:rsidRPr="00F363F0" w:rsidTr="0035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D416AF" w:rsidP="00350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35009F"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F" w:rsidRPr="00F363F0" w:rsidRDefault="0035009F" w:rsidP="003500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Приведення до належного санітарного стану пам’ятників та пам’ятних знаків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F" w:rsidRPr="00F363F0" w:rsidRDefault="0035009F" w:rsidP="003500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«Спецкомбінат»,**</w:t>
            </w:r>
          </w:p>
          <w:p w:rsidR="0035009F" w:rsidRPr="00F363F0" w:rsidRDefault="0035009F" w:rsidP="003500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«Зеленбуд» СМР,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</w:t>
            </w:r>
            <w:r w:rsidRPr="00F363F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*</w:t>
            </w:r>
          </w:p>
        </w:tc>
      </w:tr>
    </w:tbl>
    <w:p w:rsidR="006450B5" w:rsidRDefault="006450B5" w:rsidP="00E12257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F3C7C" w:rsidRDefault="00945236" w:rsidP="00C36D0B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E122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**</w:t>
      </w:r>
      <w:r w:rsidR="00DE4E48" w:rsidRPr="00E122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Заходи </w:t>
      </w:r>
      <w:r w:rsidR="00DE4E48" w:rsidRPr="00E1225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здійснюються </w:t>
      </w:r>
      <w:r w:rsidR="00E12257" w:rsidRPr="00E1225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підрядними організаціями</w:t>
      </w:r>
      <w:r w:rsidR="00DE4E48" w:rsidRPr="00E1225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– </w:t>
      </w:r>
      <w:r w:rsidR="00E12257" w:rsidRPr="00E1225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виконавцями послуг з утримання парків, скверів, зелених зон та інш</w:t>
      </w:r>
      <w:r w:rsidR="00571C2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е</w:t>
      </w:r>
      <w:r w:rsidR="00E12257" w:rsidRPr="00E1225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визначені за результатами проведених процедур закупівель в електронній системі «Prozorro».</w:t>
      </w:r>
    </w:p>
    <w:p w:rsidR="00C36D0B" w:rsidRDefault="00C36D0B" w:rsidP="00F36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1B6EEC" w:rsidRDefault="001B6EEC" w:rsidP="00F36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1B6EEC" w:rsidRDefault="001B6EEC" w:rsidP="00F36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1B6EEC" w:rsidRDefault="001B6EEC" w:rsidP="00F36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1B6EEC" w:rsidRPr="00F363F0" w:rsidRDefault="001B6EEC" w:rsidP="00F36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tbl>
      <w:tblPr>
        <w:tblW w:w="10579" w:type="dxa"/>
        <w:tblInd w:w="-709" w:type="dxa"/>
        <w:tblLook w:val="00A0" w:firstRow="1" w:lastRow="0" w:firstColumn="1" w:lastColumn="0" w:noHBand="0" w:noVBand="0"/>
      </w:tblPr>
      <w:tblGrid>
        <w:gridCol w:w="4111"/>
        <w:gridCol w:w="2496"/>
        <w:gridCol w:w="3972"/>
      </w:tblGrid>
      <w:tr w:rsidR="00527FEC" w:rsidRPr="00527FEC" w:rsidTr="00571C24">
        <w:tc>
          <w:tcPr>
            <w:tcW w:w="4111" w:type="dxa"/>
            <w:vAlign w:val="bottom"/>
            <w:hideMark/>
          </w:tcPr>
          <w:p w:rsidR="00527FEC" w:rsidRPr="00D2388D" w:rsidRDefault="00D2388D" w:rsidP="00D238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Директор Д</w:t>
            </w:r>
            <w:r w:rsidR="00FD3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епартаменту </w:t>
            </w:r>
            <w:r w:rsidR="00527FEC" w:rsidRPr="00571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інфраструктури міста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27FEC" w:rsidRPr="00571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527FEC" w:rsidRPr="00571C24" w:rsidRDefault="00527FEC" w:rsidP="00527FEC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vAlign w:val="bottom"/>
            <w:hideMark/>
          </w:tcPr>
          <w:p w:rsidR="00527FEC" w:rsidRPr="00571C24" w:rsidRDefault="00527FEC" w:rsidP="00D2388D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71C2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571C2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238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="00571C2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71C2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238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Євген БРОВЕНКО</w:t>
            </w:r>
          </w:p>
        </w:tc>
      </w:tr>
    </w:tbl>
    <w:p w:rsidR="00E12257" w:rsidRPr="00482E88" w:rsidRDefault="00E12257" w:rsidP="00482E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sectPr w:rsidR="00E12257" w:rsidRPr="00482E88" w:rsidSect="00F363F0">
      <w:pgSz w:w="12240" w:h="15840"/>
      <w:pgMar w:top="709" w:right="850" w:bottom="851" w:left="1701" w:header="708" w:footer="708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9E" w:rsidRDefault="003F059E" w:rsidP="00370B82">
      <w:pPr>
        <w:spacing w:after="0" w:line="240" w:lineRule="auto"/>
      </w:pPr>
      <w:r>
        <w:separator/>
      </w:r>
    </w:p>
  </w:endnote>
  <w:endnote w:type="continuationSeparator" w:id="0">
    <w:p w:rsidR="003F059E" w:rsidRDefault="003F059E" w:rsidP="0037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9E" w:rsidRDefault="003F059E" w:rsidP="00370B82">
      <w:pPr>
        <w:spacing w:after="0" w:line="240" w:lineRule="auto"/>
      </w:pPr>
      <w:r>
        <w:separator/>
      </w:r>
    </w:p>
  </w:footnote>
  <w:footnote w:type="continuationSeparator" w:id="0">
    <w:p w:rsidR="003F059E" w:rsidRDefault="003F059E" w:rsidP="0037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38A2"/>
    <w:multiLevelType w:val="hybridMultilevel"/>
    <w:tmpl w:val="0D9A0922"/>
    <w:lvl w:ilvl="0" w:tplc="153E393C">
      <w:numFmt w:val="bullet"/>
      <w:lvlText w:val="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834A86"/>
    <w:multiLevelType w:val="hybridMultilevel"/>
    <w:tmpl w:val="46BE3980"/>
    <w:lvl w:ilvl="0" w:tplc="532882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C2E5C"/>
    <w:multiLevelType w:val="hybridMultilevel"/>
    <w:tmpl w:val="A9163CD6"/>
    <w:lvl w:ilvl="0" w:tplc="C0DC6B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19F3"/>
    <w:multiLevelType w:val="hybridMultilevel"/>
    <w:tmpl w:val="C41E5064"/>
    <w:lvl w:ilvl="0" w:tplc="167CFB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7FBE"/>
    <w:multiLevelType w:val="hybridMultilevel"/>
    <w:tmpl w:val="3FFCF7BA"/>
    <w:lvl w:ilvl="0" w:tplc="5EC06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3"/>
    <w:rsid w:val="00003945"/>
    <w:rsid w:val="00003A47"/>
    <w:rsid w:val="00003F59"/>
    <w:rsid w:val="00024190"/>
    <w:rsid w:val="00031E4B"/>
    <w:rsid w:val="00032282"/>
    <w:rsid w:val="0005035A"/>
    <w:rsid w:val="000650BC"/>
    <w:rsid w:val="00065B54"/>
    <w:rsid w:val="00080417"/>
    <w:rsid w:val="000838E4"/>
    <w:rsid w:val="0008458E"/>
    <w:rsid w:val="00092BBC"/>
    <w:rsid w:val="000943AF"/>
    <w:rsid w:val="000B518C"/>
    <w:rsid w:val="000C2B0F"/>
    <w:rsid w:val="000D1B45"/>
    <w:rsid w:val="000D6C61"/>
    <w:rsid w:val="000E4E5A"/>
    <w:rsid w:val="000F7248"/>
    <w:rsid w:val="00121E73"/>
    <w:rsid w:val="00143287"/>
    <w:rsid w:val="00160B2E"/>
    <w:rsid w:val="00164DE7"/>
    <w:rsid w:val="00167847"/>
    <w:rsid w:val="001721F2"/>
    <w:rsid w:val="001747B4"/>
    <w:rsid w:val="00186269"/>
    <w:rsid w:val="00191162"/>
    <w:rsid w:val="00192C73"/>
    <w:rsid w:val="00193B9A"/>
    <w:rsid w:val="00194EB2"/>
    <w:rsid w:val="0019556B"/>
    <w:rsid w:val="001B40AA"/>
    <w:rsid w:val="001B6EEC"/>
    <w:rsid w:val="001C0363"/>
    <w:rsid w:val="001C3A93"/>
    <w:rsid w:val="001C462B"/>
    <w:rsid w:val="001C493A"/>
    <w:rsid w:val="001D40A2"/>
    <w:rsid w:val="001E035B"/>
    <w:rsid w:val="002110B8"/>
    <w:rsid w:val="0022608D"/>
    <w:rsid w:val="002366A2"/>
    <w:rsid w:val="00244016"/>
    <w:rsid w:val="00245B98"/>
    <w:rsid w:val="0025086E"/>
    <w:rsid w:val="0025257F"/>
    <w:rsid w:val="0025436C"/>
    <w:rsid w:val="002545B6"/>
    <w:rsid w:val="00296F97"/>
    <w:rsid w:val="002C2840"/>
    <w:rsid w:val="002C57B1"/>
    <w:rsid w:val="002E1689"/>
    <w:rsid w:val="002E2734"/>
    <w:rsid w:val="002E55F5"/>
    <w:rsid w:val="002E6CA4"/>
    <w:rsid w:val="002F0105"/>
    <w:rsid w:val="002F204D"/>
    <w:rsid w:val="00314001"/>
    <w:rsid w:val="00333427"/>
    <w:rsid w:val="0035009F"/>
    <w:rsid w:val="003561C4"/>
    <w:rsid w:val="00361624"/>
    <w:rsid w:val="00370B82"/>
    <w:rsid w:val="003836FB"/>
    <w:rsid w:val="00396E04"/>
    <w:rsid w:val="003B0AD8"/>
    <w:rsid w:val="003B2AE6"/>
    <w:rsid w:val="003C00D8"/>
    <w:rsid w:val="003C1504"/>
    <w:rsid w:val="003F059E"/>
    <w:rsid w:val="003F3CF0"/>
    <w:rsid w:val="003F4B97"/>
    <w:rsid w:val="00420D0C"/>
    <w:rsid w:val="00424712"/>
    <w:rsid w:val="004329A3"/>
    <w:rsid w:val="00434FE7"/>
    <w:rsid w:val="004557EB"/>
    <w:rsid w:val="004604DB"/>
    <w:rsid w:val="00482E88"/>
    <w:rsid w:val="00494F02"/>
    <w:rsid w:val="004A0104"/>
    <w:rsid w:val="004A144E"/>
    <w:rsid w:val="004C2225"/>
    <w:rsid w:val="004C2D1B"/>
    <w:rsid w:val="004F38E6"/>
    <w:rsid w:val="004F67E5"/>
    <w:rsid w:val="005015F6"/>
    <w:rsid w:val="00514A6E"/>
    <w:rsid w:val="00522B1E"/>
    <w:rsid w:val="00527FEC"/>
    <w:rsid w:val="005530D2"/>
    <w:rsid w:val="00557630"/>
    <w:rsid w:val="00564982"/>
    <w:rsid w:val="00571C24"/>
    <w:rsid w:val="00595211"/>
    <w:rsid w:val="005B62CC"/>
    <w:rsid w:val="005F45AF"/>
    <w:rsid w:val="005F6135"/>
    <w:rsid w:val="0060356B"/>
    <w:rsid w:val="00605196"/>
    <w:rsid w:val="00643B5F"/>
    <w:rsid w:val="006450B5"/>
    <w:rsid w:val="00656BC8"/>
    <w:rsid w:val="006940FF"/>
    <w:rsid w:val="0069719D"/>
    <w:rsid w:val="006A76CE"/>
    <w:rsid w:val="006B0B1C"/>
    <w:rsid w:val="006B44BE"/>
    <w:rsid w:val="006C4322"/>
    <w:rsid w:val="006D7E76"/>
    <w:rsid w:val="0070134F"/>
    <w:rsid w:val="0071297F"/>
    <w:rsid w:val="0072689A"/>
    <w:rsid w:val="007272F0"/>
    <w:rsid w:val="00732DAB"/>
    <w:rsid w:val="00733E3B"/>
    <w:rsid w:val="007425BA"/>
    <w:rsid w:val="00746757"/>
    <w:rsid w:val="00761C7C"/>
    <w:rsid w:val="007648CC"/>
    <w:rsid w:val="00783717"/>
    <w:rsid w:val="00796221"/>
    <w:rsid w:val="007A7420"/>
    <w:rsid w:val="007B4C6A"/>
    <w:rsid w:val="007C1176"/>
    <w:rsid w:val="007C3ACD"/>
    <w:rsid w:val="007C5358"/>
    <w:rsid w:val="007D7568"/>
    <w:rsid w:val="007E1435"/>
    <w:rsid w:val="007F1044"/>
    <w:rsid w:val="007F6920"/>
    <w:rsid w:val="00800FEA"/>
    <w:rsid w:val="00811CE2"/>
    <w:rsid w:val="00827252"/>
    <w:rsid w:val="0083320A"/>
    <w:rsid w:val="00835298"/>
    <w:rsid w:val="00844FD3"/>
    <w:rsid w:val="00871BC1"/>
    <w:rsid w:val="00892C2E"/>
    <w:rsid w:val="008A1965"/>
    <w:rsid w:val="008A5F18"/>
    <w:rsid w:val="008B1848"/>
    <w:rsid w:val="008B27F2"/>
    <w:rsid w:val="008B5B82"/>
    <w:rsid w:val="008D0E6E"/>
    <w:rsid w:val="008E1102"/>
    <w:rsid w:val="008E4770"/>
    <w:rsid w:val="008F3C7C"/>
    <w:rsid w:val="00921733"/>
    <w:rsid w:val="009228FC"/>
    <w:rsid w:val="00945236"/>
    <w:rsid w:val="00954781"/>
    <w:rsid w:val="00963A78"/>
    <w:rsid w:val="009742A8"/>
    <w:rsid w:val="00983EC9"/>
    <w:rsid w:val="00985E46"/>
    <w:rsid w:val="00993AD0"/>
    <w:rsid w:val="009B024D"/>
    <w:rsid w:val="009C44E4"/>
    <w:rsid w:val="009D3067"/>
    <w:rsid w:val="009F49F2"/>
    <w:rsid w:val="00A03420"/>
    <w:rsid w:val="00A14D07"/>
    <w:rsid w:val="00A163F3"/>
    <w:rsid w:val="00A375EA"/>
    <w:rsid w:val="00A45329"/>
    <w:rsid w:val="00A559DA"/>
    <w:rsid w:val="00A613A6"/>
    <w:rsid w:val="00A6329A"/>
    <w:rsid w:val="00A718F2"/>
    <w:rsid w:val="00A8411E"/>
    <w:rsid w:val="00AA60E5"/>
    <w:rsid w:val="00AC3696"/>
    <w:rsid w:val="00AC5D54"/>
    <w:rsid w:val="00AC6739"/>
    <w:rsid w:val="00AE42BC"/>
    <w:rsid w:val="00AE776E"/>
    <w:rsid w:val="00B2224C"/>
    <w:rsid w:val="00B379E7"/>
    <w:rsid w:val="00B518CE"/>
    <w:rsid w:val="00B7720E"/>
    <w:rsid w:val="00B91320"/>
    <w:rsid w:val="00B9738D"/>
    <w:rsid w:val="00BA2A16"/>
    <w:rsid w:val="00BA4D23"/>
    <w:rsid w:val="00BB4E47"/>
    <w:rsid w:val="00BD7FD4"/>
    <w:rsid w:val="00BE1E43"/>
    <w:rsid w:val="00C03642"/>
    <w:rsid w:val="00C03F96"/>
    <w:rsid w:val="00C11302"/>
    <w:rsid w:val="00C15328"/>
    <w:rsid w:val="00C208E9"/>
    <w:rsid w:val="00C36D0B"/>
    <w:rsid w:val="00C37039"/>
    <w:rsid w:val="00C4572B"/>
    <w:rsid w:val="00C45E3B"/>
    <w:rsid w:val="00C46987"/>
    <w:rsid w:val="00C569EB"/>
    <w:rsid w:val="00C6454A"/>
    <w:rsid w:val="00C90076"/>
    <w:rsid w:val="00CB00C1"/>
    <w:rsid w:val="00CC22A3"/>
    <w:rsid w:val="00CE7363"/>
    <w:rsid w:val="00D2388D"/>
    <w:rsid w:val="00D416AF"/>
    <w:rsid w:val="00D45850"/>
    <w:rsid w:val="00D75FC8"/>
    <w:rsid w:val="00D830D3"/>
    <w:rsid w:val="00DB6AB2"/>
    <w:rsid w:val="00DE2CE2"/>
    <w:rsid w:val="00DE390D"/>
    <w:rsid w:val="00DE4BF9"/>
    <w:rsid w:val="00DE4E48"/>
    <w:rsid w:val="00DF0CDC"/>
    <w:rsid w:val="00E01FE8"/>
    <w:rsid w:val="00E12257"/>
    <w:rsid w:val="00E30102"/>
    <w:rsid w:val="00E358E7"/>
    <w:rsid w:val="00E41780"/>
    <w:rsid w:val="00E41CC1"/>
    <w:rsid w:val="00E421DC"/>
    <w:rsid w:val="00E471D1"/>
    <w:rsid w:val="00E76050"/>
    <w:rsid w:val="00E76051"/>
    <w:rsid w:val="00E83E62"/>
    <w:rsid w:val="00EA23BE"/>
    <w:rsid w:val="00EA36BC"/>
    <w:rsid w:val="00EA42B9"/>
    <w:rsid w:val="00EA4CA6"/>
    <w:rsid w:val="00EA6E8C"/>
    <w:rsid w:val="00EB2B0B"/>
    <w:rsid w:val="00EC43E1"/>
    <w:rsid w:val="00EC78D0"/>
    <w:rsid w:val="00ED528B"/>
    <w:rsid w:val="00F0009C"/>
    <w:rsid w:val="00F16060"/>
    <w:rsid w:val="00F167C3"/>
    <w:rsid w:val="00F32C3A"/>
    <w:rsid w:val="00F363F0"/>
    <w:rsid w:val="00F3696F"/>
    <w:rsid w:val="00F3716B"/>
    <w:rsid w:val="00F43566"/>
    <w:rsid w:val="00F6059A"/>
    <w:rsid w:val="00F751C1"/>
    <w:rsid w:val="00F82E0D"/>
    <w:rsid w:val="00F94D03"/>
    <w:rsid w:val="00FA527F"/>
    <w:rsid w:val="00FB72F3"/>
    <w:rsid w:val="00FB737F"/>
    <w:rsid w:val="00FB758F"/>
    <w:rsid w:val="00FD35D4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51B7"/>
  <w15:chartTrackingRefBased/>
  <w15:docId w15:val="{8D14151F-F95E-44F5-9D7A-488C375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29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B91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0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B82"/>
    <w:rPr>
      <w:lang w:val="ru-RU"/>
    </w:rPr>
  </w:style>
  <w:style w:type="paragraph" w:styleId="a5">
    <w:name w:val="footer"/>
    <w:basedOn w:val="a"/>
    <w:link w:val="a6"/>
    <w:uiPriority w:val="99"/>
    <w:unhideWhenUsed/>
    <w:rsid w:val="00370B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B82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4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6987"/>
    <w:rPr>
      <w:rFonts w:ascii="Segoe UI" w:hAnsi="Segoe UI" w:cs="Segoe UI"/>
      <w:sz w:val="18"/>
      <w:szCs w:val="18"/>
      <w:lang w:val="ru-RU"/>
    </w:rPr>
  </w:style>
  <w:style w:type="paragraph" w:styleId="a9">
    <w:name w:val="List Paragraph"/>
    <w:basedOn w:val="a"/>
    <w:uiPriority w:val="34"/>
    <w:qFormat/>
    <w:rsid w:val="00DE4E48"/>
    <w:pPr>
      <w:ind w:left="720"/>
      <w:contextualSpacing/>
    </w:pPr>
  </w:style>
  <w:style w:type="paragraph" w:styleId="aa">
    <w:name w:val="No Spacing"/>
    <w:uiPriority w:val="1"/>
    <w:qFormat/>
    <w:rsid w:val="00571C24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B9132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mw-page-title-main">
    <w:name w:val="mw-page-title-main"/>
    <w:basedOn w:val="a0"/>
    <w:rsid w:val="00B91320"/>
  </w:style>
  <w:style w:type="character" w:styleId="ab">
    <w:name w:val="Emphasis"/>
    <w:basedOn w:val="a0"/>
    <w:uiPriority w:val="20"/>
    <w:qFormat/>
    <w:rsid w:val="0071297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500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styleId="ac">
    <w:name w:val="Hyperlink"/>
    <w:basedOn w:val="a0"/>
    <w:uiPriority w:val="99"/>
    <w:semiHidden/>
    <w:unhideWhenUsed/>
    <w:rsid w:val="00350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r.gov.ua/uk/miska-vlada/vikonavchi-organi/2015-12-10-09-05-30/kp-sumyteploenerhotsentral/8006-kp-sumiteploenergotsentr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r.gov.ua/uk/miska-vlada/vikonavchi-organi/2015-12-10-09-05-30/kp-sumyteploenerhotsentral/8006-kp-sumiteploenergotsentr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E0113-AAE0-433A-BAAF-F6EC1FA2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Сергій Миколайович</dc:creator>
  <cp:keywords/>
  <dc:description/>
  <cp:lastModifiedBy>Рикова Вікторія Олександрівна</cp:lastModifiedBy>
  <cp:revision>172</cp:revision>
  <cp:lastPrinted>2026-03-26T12:41:00Z</cp:lastPrinted>
  <dcterms:created xsi:type="dcterms:W3CDTF">2025-03-14T07:36:00Z</dcterms:created>
  <dcterms:modified xsi:type="dcterms:W3CDTF">2026-03-31T08:53:00Z</dcterms:modified>
</cp:coreProperties>
</file>