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jc w:val="center"/>
        <w:tblLayout w:type="fixed"/>
        <w:tblLook w:val="01E0" w:firstRow="1" w:lastRow="1" w:firstColumn="1" w:lastColumn="1" w:noHBand="0" w:noVBand="0"/>
      </w:tblPr>
      <w:tblGrid>
        <w:gridCol w:w="4253"/>
        <w:gridCol w:w="1134"/>
        <w:gridCol w:w="4253"/>
      </w:tblGrid>
      <w:tr w:rsidR="00E31094" w:rsidRPr="00B974AD" w14:paraId="46AF1B71" w14:textId="77777777" w:rsidTr="00A80C06">
        <w:trPr>
          <w:trHeight w:val="979"/>
          <w:jc w:val="center"/>
        </w:trPr>
        <w:tc>
          <w:tcPr>
            <w:tcW w:w="4253" w:type="dxa"/>
          </w:tcPr>
          <w:p w14:paraId="157531C0" w14:textId="77777777" w:rsidR="00E31094" w:rsidRPr="00530B19" w:rsidRDefault="00E31094" w:rsidP="00A80C06">
            <w:pPr>
              <w:pStyle w:val="aa"/>
              <w:rPr>
                <w:lang w:val="en-US"/>
              </w:rPr>
            </w:pPr>
          </w:p>
        </w:tc>
        <w:tc>
          <w:tcPr>
            <w:tcW w:w="1134" w:type="dxa"/>
          </w:tcPr>
          <w:p w14:paraId="4C025729" w14:textId="77777777" w:rsidR="00E31094" w:rsidRPr="00AE5046" w:rsidRDefault="0075292E" w:rsidP="00A80C06">
            <w:pPr>
              <w:pStyle w:val="aa"/>
              <w:jc w:val="center"/>
              <w:rPr>
                <w:sz w:val="12"/>
                <w:szCs w:val="12"/>
              </w:rPr>
            </w:pPr>
            <w:r w:rsidRPr="00AE5046">
              <w:rPr>
                <w:noProof/>
                <w:sz w:val="12"/>
                <w:szCs w:val="12"/>
                <w:lang w:val="ru-RU" w:eastAsia="ru-RU"/>
              </w:rPr>
              <w:drawing>
                <wp:anchor distT="0" distB="0" distL="114935" distR="114935" simplePos="0" relativeHeight="251657728" behindDoc="0" locked="0" layoutInCell="1" allowOverlap="1" wp14:anchorId="3CCB222B" wp14:editId="57EAA6A8">
                  <wp:simplePos x="0" y="0"/>
                  <wp:positionH relativeFrom="page">
                    <wp:posOffset>127635</wp:posOffset>
                  </wp:positionH>
                  <wp:positionV relativeFrom="paragraph">
                    <wp:posOffset>-4445</wp:posOffset>
                  </wp:positionV>
                  <wp:extent cx="431800" cy="612140"/>
                  <wp:effectExtent l="0" t="0" r="0" b="0"/>
                  <wp:wrapTopAndBottom/>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p>
        </w:tc>
        <w:tc>
          <w:tcPr>
            <w:tcW w:w="4253" w:type="dxa"/>
          </w:tcPr>
          <w:p w14:paraId="1C42B890" w14:textId="757A335C" w:rsidR="00E31094" w:rsidRPr="00B974AD" w:rsidRDefault="00E31094" w:rsidP="00E31094">
            <w:pPr>
              <w:pStyle w:val="aa"/>
              <w:jc w:val="right"/>
              <w:rPr>
                <w:sz w:val="22"/>
              </w:rPr>
            </w:pPr>
            <w:r>
              <w:rPr>
                <w:sz w:val="22"/>
              </w:rPr>
              <w:t>.</w:t>
            </w:r>
          </w:p>
        </w:tc>
      </w:tr>
    </w:tbl>
    <w:p w14:paraId="46BCA18E" w14:textId="77777777" w:rsidR="00E31094" w:rsidRPr="004E6B58" w:rsidRDefault="00E31094" w:rsidP="00E31094">
      <w:pPr>
        <w:keepNext/>
        <w:overflowPunct w:val="0"/>
        <w:autoSpaceDE w:val="0"/>
        <w:autoSpaceDN w:val="0"/>
        <w:adjustRightInd w:val="0"/>
        <w:jc w:val="center"/>
        <w:textAlignment w:val="baseline"/>
        <w:outlineLvl w:val="2"/>
        <w:rPr>
          <w:noProof/>
          <w:sz w:val="15"/>
          <w:szCs w:val="15"/>
          <w:lang w:val="en-US"/>
        </w:rPr>
      </w:pPr>
    </w:p>
    <w:p w14:paraId="4D8EA6D1" w14:textId="77777777" w:rsidR="00E31094" w:rsidRPr="00E31094" w:rsidRDefault="00E31094" w:rsidP="00E31094">
      <w:pPr>
        <w:pStyle w:val="2"/>
        <w:spacing w:before="0" w:after="0"/>
        <w:jc w:val="center"/>
        <w:rPr>
          <w:rFonts w:ascii="Times New Roman" w:hAnsi="Times New Roman"/>
          <w:b w:val="0"/>
          <w:i w:val="0"/>
          <w:sz w:val="36"/>
        </w:rPr>
      </w:pPr>
      <w:r w:rsidRPr="00E31094">
        <w:rPr>
          <w:rFonts w:ascii="Times New Roman" w:hAnsi="Times New Roman"/>
          <w:b w:val="0"/>
          <w:i w:val="0"/>
          <w:sz w:val="36"/>
        </w:rPr>
        <w:t>Сумська міська рада</w:t>
      </w:r>
    </w:p>
    <w:p w14:paraId="74A27EC8" w14:textId="77777777" w:rsidR="00E31094" w:rsidRPr="00E31094" w:rsidRDefault="00E31094" w:rsidP="00E31094">
      <w:pPr>
        <w:pStyle w:val="4"/>
        <w:spacing w:after="0"/>
        <w:jc w:val="center"/>
        <w:rPr>
          <w:rFonts w:ascii="Times New Roman" w:hAnsi="Times New Roman"/>
          <w:b w:val="0"/>
          <w:lang w:val="uk-UA"/>
        </w:rPr>
      </w:pPr>
      <w:r w:rsidRPr="00E31094">
        <w:rPr>
          <w:rFonts w:ascii="Times New Roman" w:hAnsi="Times New Roman"/>
          <w:b w:val="0"/>
          <w:sz w:val="36"/>
          <w:szCs w:val="36"/>
          <w:lang w:val="uk-UA"/>
        </w:rPr>
        <w:t>Виконавчий комітет</w:t>
      </w:r>
    </w:p>
    <w:p w14:paraId="18E6BD36" w14:textId="77777777" w:rsidR="00E31094" w:rsidRPr="00E31094" w:rsidRDefault="00E31094" w:rsidP="00E31094">
      <w:pPr>
        <w:pStyle w:val="4"/>
        <w:spacing w:after="0"/>
        <w:jc w:val="center"/>
        <w:rPr>
          <w:rFonts w:ascii="Times New Roman" w:hAnsi="Times New Roman"/>
          <w:sz w:val="36"/>
          <w:szCs w:val="36"/>
          <w:lang w:val="uk-UA"/>
        </w:rPr>
      </w:pPr>
      <w:r w:rsidRPr="00E31094">
        <w:rPr>
          <w:rFonts w:ascii="Times New Roman" w:hAnsi="Times New Roman"/>
          <w:sz w:val="36"/>
          <w:szCs w:val="36"/>
          <w:lang w:val="uk-UA"/>
        </w:rPr>
        <w:t>РІШЕННЯ</w:t>
      </w:r>
    </w:p>
    <w:p w14:paraId="66F59283" w14:textId="77777777" w:rsidR="00E31094" w:rsidRPr="00C33D9A" w:rsidRDefault="00E31094" w:rsidP="00E31094">
      <w:pPr>
        <w:suppressAutoHyphens/>
        <w:rPr>
          <w:color w:val="auto"/>
          <w:sz w:val="36"/>
          <w:szCs w:val="36"/>
        </w:rPr>
      </w:pPr>
    </w:p>
    <w:tbl>
      <w:tblPr>
        <w:tblW w:w="0" w:type="auto"/>
        <w:tblLook w:val="01E0" w:firstRow="1" w:lastRow="1" w:firstColumn="1" w:lastColumn="1" w:noHBand="0" w:noVBand="0"/>
      </w:tblPr>
      <w:tblGrid>
        <w:gridCol w:w="4820"/>
      </w:tblGrid>
      <w:tr w:rsidR="00E31094" w:rsidRPr="00C33D9A" w14:paraId="5CD65B53" w14:textId="77777777" w:rsidTr="00A80C06">
        <w:tc>
          <w:tcPr>
            <w:tcW w:w="4820" w:type="dxa"/>
          </w:tcPr>
          <w:p w14:paraId="760299E2" w14:textId="12298292" w:rsidR="00E31094" w:rsidRPr="00C33D9A" w:rsidRDefault="00E31094" w:rsidP="007E14AB">
            <w:pPr>
              <w:suppressAutoHyphens/>
              <w:rPr>
                <w:color w:val="auto"/>
              </w:rPr>
            </w:pPr>
            <w:r>
              <w:rPr>
                <w:color w:val="auto"/>
              </w:rPr>
              <w:t>в</w:t>
            </w:r>
            <w:r w:rsidR="007E14AB">
              <w:rPr>
                <w:color w:val="auto"/>
              </w:rPr>
              <w:t>ід 03.04.2026</w:t>
            </w:r>
            <w:r w:rsidRPr="00C33D9A">
              <w:rPr>
                <w:color w:val="auto"/>
              </w:rPr>
              <w:t xml:space="preserve">  №</w:t>
            </w:r>
            <w:r w:rsidR="007E14AB">
              <w:rPr>
                <w:color w:val="auto"/>
              </w:rPr>
              <w:t xml:space="preserve"> 960</w:t>
            </w:r>
          </w:p>
        </w:tc>
      </w:tr>
      <w:tr w:rsidR="00E31094" w:rsidRPr="00C33D9A" w14:paraId="42862DFA" w14:textId="77777777" w:rsidTr="00A80C06">
        <w:tc>
          <w:tcPr>
            <w:tcW w:w="4820" w:type="dxa"/>
          </w:tcPr>
          <w:p w14:paraId="267A7278" w14:textId="77777777" w:rsidR="00E31094" w:rsidRPr="00C33D9A" w:rsidRDefault="00E31094" w:rsidP="00A80C06">
            <w:pPr>
              <w:suppressAutoHyphens/>
              <w:rPr>
                <w:color w:val="auto"/>
                <w:sz w:val="24"/>
                <w:szCs w:val="24"/>
              </w:rPr>
            </w:pPr>
          </w:p>
        </w:tc>
      </w:tr>
      <w:tr w:rsidR="00E31094" w:rsidRPr="00C24534" w14:paraId="4ECBED80" w14:textId="77777777" w:rsidTr="00A80C06">
        <w:tc>
          <w:tcPr>
            <w:tcW w:w="4820" w:type="dxa"/>
          </w:tcPr>
          <w:p w14:paraId="309E9521" w14:textId="77777777" w:rsidR="00E31094" w:rsidRPr="00C24534" w:rsidRDefault="00E31094" w:rsidP="00BB4D6A">
            <w:pPr>
              <w:suppressAutoHyphens/>
              <w:jc w:val="both"/>
              <w:rPr>
                <w:b/>
                <w:color w:val="auto"/>
              </w:rPr>
            </w:pPr>
            <w:r w:rsidRPr="00C24534">
              <w:rPr>
                <w:b/>
                <w:color w:val="auto"/>
              </w:rPr>
              <w:t xml:space="preserve">Про </w:t>
            </w:r>
            <w:r w:rsidR="00E3018C">
              <w:rPr>
                <w:rStyle w:val="a5"/>
                <w:b/>
                <w:i w:val="0"/>
                <w:color w:val="auto"/>
              </w:rPr>
              <w:t>затвердження Порядку</w:t>
            </w:r>
            <w:r w:rsidRPr="00C24534">
              <w:rPr>
                <w:rStyle w:val="a5"/>
                <w:b/>
                <w:i w:val="0"/>
                <w:color w:val="auto"/>
              </w:rPr>
              <w:t xml:space="preserve">  </w:t>
            </w:r>
            <w:r w:rsidR="00206289" w:rsidRPr="00C24534">
              <w:rPr>
                <w:rStyle w:val="a5"/>
                <w:b/>
                <w:i w:val="0"/>
                <w:color w:val="auto"/>
              </w:rPr>
              <w:t>організаці</w:t>
            </w:r>
            <w:r w:rsidR="00BB4D6A">
              <w:rPr>
                <w:rStyle w:val="a5"/>
                <w:b/>
                <w:i w:val="0"/>
                <w:color w:val="auto"/>
              </w:rPr>
              <w:t>ї</w:t>
            </w:r>
            <w:r w:rsidRPr="00C24534">
              <w:rPr>
                <w:rStyle w:val="a5"/>
                <w:b/>
                <w:i w:val="0"/>
                <w:color w:val="auto"/>
              </w:rPr>
              <w:t xml:space="preserve"> д</w:t>
            </w:r>
            <w:r w:rsidR="00C7095F" w:rsidRPr="00C24534">
              <w:rPr>
                <w:rStyle w:val="a5"/>
                <w:b/>
                <w:i w:val="0"/>
                <w:color w:val="auto"/>
              </w:rPr>
              <w:t>оступу до публічної інформації</w:t>
            </w:r>
            <w:r w:rsidR="00C24534" w:rsidRPr="00C24534">
              <w:rPr>
                <w:rStyle w:val="a5"/>
                <w:b/>
                <w:i w:val="0"/>
                <w:color w:val="auto"/>
              </w:rPr>
              <w:t xml:space="preserve">, володільцями та </w:t>
            </w:r>
            <w:r w:rsidR="00C24534" w:rsidRPr="00C556FD">
              <w:rPr>
                <w:rStyle w:val="a5"/>
                <w:b/>
                <w:i w:val="0"/>
                <w:color w:val="auto"/>
              </w:rPr>
              <w:t>розпорядниками якої є Сумська міська рада, Виконавчий комітет Сумської міської ради та інші виконавчі органи ради</w:t>
            </w:r>
          </w:p>
        </w:tc>
      </w:tr>
      <w:tr w:rsidR="00E31094" w:rsidRPr="00206289" w14:paraId="786FBC57" w14:textId="77777777" w:rsidTr="00A80C06">
        <w:tc>
          <w:tcPr>
            <w:tcW w:w="4820" w:type="dxa"/>
          </w:tcPr>
          <w:p w14:paraId="00633187" w14:textId="77777777" w:rsidR="00E31094" w:rsidRPr="00206289" w:rsidRDefault="00E31094" w:rsidP="00A80C06">
            <w:pPr>
              <w:suppressAutoHyphens/>
              <w:jc w:val="both"/>
              <w:rPr>
                <w:b/>
                <w:color w:val="auto"/>
              </w:rPr>
            </w:pPr>
          </w:p>
        </w:tc>
      </w:tr>
    </w:tbl>
    <w:p w14:paraId="71994D90" w14:textId="77777777" w:rsidR="00E31094" w:rsidRPr="00B17075" w:rsidRDefault="00E31094" w:rsidP="00206289">
      <w:pPr>
        <w:pStyle w:val="a4"/>
        <w:suppressAutoHyphens/>
        <w:spacing w:before="0" w:beforeAutospacing="0" w:after="0" w:afterAutospacing="0"/>
        <w:ind w:firstLine="709"/>
        <w:jc w:val="both"/>
        <w:rPr>
          <w:b/>
          <w:sz w:val="28"/>
          <w:szCs w:val="28"/>
          <w:lang w:val="uk-UA"/>
        </w:rPr>
      </w:pPr>
      <w:r w:rsidRPr="00206289">
        <w:rPr>
          <w:sz w:val="28"/>
          <w:szCs w:val="28"/>
          <w:lang w:val="uk-UA"/>
        </w:rPr>
        <w:t xml:space="preserve">З метою </w:t>
      </w:r>
      <w:r w:rsidR="00206289" w:rsidRPr="00206289">
        <w:rPr>
          <w:sz w:val="28"/>
          <w:szCs w:val="28"/>
          <w:lang w:val="uk-UA"/>
        </w:rPr>
        <w:t>забезпечення прозорості та ві</w:t>
      </w:r>
      <w:r w:rsidR="005A2927">
        <w:rPr>
          <w:sz w:val="28"/>
          <w:szCs w:val="28"/>
          <w:lang w:val="uk-UA"/>
        </w:rPr>
        <w:t>дкритості органу</w:t>
      </w:r>
      <w:r w:rsidR="00206289" w:rsidRPr="00206289">
        <w:rPr>
          <w:sz w:val="28"/>
          <w:szCs w:val="28"/>
          <w:lang w:val="uk-UA"/>
        </w:rPr>
        <w:t xml:space="preserve"> місцевого самоврядування</w:t>
      </w:r>
      <w:r w:rsidR="006F3198">
        <w:rPr>
          <w:sz w:val="28"/>
          <w:szCs w:val="28"/>
          <w:lang w:val="uk-UA"/>
        </w:rPr>
        <w:t xml:space="preserve"> Сумської міської територіальної громади</w:t>
      </w:r>
      <w:r w:rsidR="00206289" w:rsidRPr="00206289">
        <w:rPr>
          <w:sz w:val="28"/>
          <w:szCs w:val="28"/>
          <w:lang w:val="uk-UA"/>
        </w:rPr>
        <w:t xml:space="preserve"> та створення механізмів реалізації права кожного громадянина на досту</w:t>
      </w:r>
      <w:r w:rsidR="00206289">
        <w:rPr>
          <w:sz w:val="28"/>
          <w:szCs w:val="28"/>
          <w:lang w:val="uk-UA"/>
        </w:rPr>
        <w:t>п до публічної інформації,</w:t>
      </w:r>
      <w:r w:rsidR="00206289" w:rsidRPr="00206289">
        <w:rPr>
          <w:sz w:val="28"/>
          <w:szCs w:val="28"/>
          <w:lang w:val="uk-UA"/>
        </w:rPr>
        <w:t xml:space="preserve"> відповідно до законів України «Про доступ до публічної інформації», «Про інформацію», «Про захист персональних даних»,</w:t>
      </w:r>
      <w:r w:rsidR="00B17075">
        <w:rPr>
          <w:sz w:val="28"/>
          <w:szCs w:val="28"/>
          <w:lang w:val="uk-UA"/>
        </w:rPr>
        <w:t xml:space="preserve"> </w:t>
      </w:r>
      <w:r w:rsidR="00B17075" w:rsidRPr="001C2576">
        <w:rPr>
          <w:sz w:val="28"/>
          <w:szCs w:val="28"/>
          <w:lang w:val="uk-UA"/>
        </w:rPr>
        <w:t>статті 24 Закону України «Про адвокатуру та адвокатську діяльність», постанови Кабінету Міністрів України від 13.07.2011 № 740 «Про затвердження граничних норм витрат на копіювання або друк документів, що надаються за запитом на інформацію» (зі змінами),</w:t>
      </w:r>
      <w:r w:rsidRPr="00206289">
        <w:rPr>
          <w:sz w:val="28"/>
          <w:szCs w:val="28"/>
          <w:lang w:val="uk-UA"/>
        </w:rPr>
        <w:t xml:space="preserve"> </w:t>
      </w:r>
      <w:r w:rsidR="008071AC">
        <w:rPr>
          <w:sz w:val="28"/>
          <w:szCs w:val="28"/>
          <w:lang w:val="uk-UA"/>
        </w:rPr>
        <w:t xml:space="preserve">відповідно до частини 11 статті 59 та </w:t>
      </w:r>
      <w:r w:rsidRPr="00206289">
        <w:rPr>
          <w:sz w:val="28"/>
          <w:szCs w:val="28"/>
          <w:lang w:val="uk-UA"/>
        </w:rPr>
        <w:t xml:space="preserve">керуючись статтею </w:t>
      </w:r>
      <w:r w:rsidRPr="00B17075">
        <w:rPr>
          <w:sz w:val="28"/>
          <w:szCs w:val="28"/>
          <w:lang w:val="uk-UA"/>
        </w:rPr>
        <w:t>40 Закону України «Про місцеве самоврядування в Україні»,</w:t>
      </w:r>
      <w:r w:rsidRPr="00B17075">
        <w:rPr>
          <w:b/>
          <w:sz w:val="28"/>
          <w:szCs w:val="28"/>
          <w:lang w:val="uk-UA"/>
        </w:rPr>
        <w:t xml:space="preserve"> виконавчий комітет Сумської міської ради </w:t>
      </w:r>
    </w:p>
    <w:p w14:paraId="2141948F" w14:textId="77777777" w:rsidR="00E31094" w:rsidRPr="00C33D9A" w:rsidRDefault="00E31094" w:rsidP="00E31094">
      <w:pPr>
        <w:suppressAutoHyphens/>
        <w:ind w:firstLine="708"/>
        <w:jc w:val="both"/>
        <w:rPr>
          <w:color w:val="auto"/>
        </w:rPr>
      </w:pPr>
    </w:p>
    <w:p w14:paraId="6BED068A" w14:textId="77777777" w:rsidR="00E31094" w:rsidRPr="00C33D9A" w:rsidRDefault="00206289" w:rsidP="00206289">
      <w:pPr>
        <w:suppressAutoHyphens/>
        <w:jc w:val="center"/>
        <w:rPr>
          <w:b/>
          <w:color w:val="auto"/>
          <w:sz w:val="32"/>
          <w:szCs w:val="32"/>
        </w:rPr>
      </w:pPr>
      <w:r>
        <w:rPr>
          <w:b/>
          <w:color w:val="auto"/>
        </w:rPr>
        <w:t>ВИРІШИ</w:t>
      </w:r>
      <w:r w:rsidR="008071AC">
        <w:rPr>
          <w:b/>
          <w:color w:val="auto"/>
        </w:rPr>
        <w:t>В</w:t>
      </w:r>
      <w:r w:rsidR="00E31094" w:rsidRPr="00C33D9A">
        <w:rPr>
          <w:b/>
          <w:color w:val="auto"/>
        </w:rPr>
        <w:t>:</w:t>
      </w:r>
    </w:p>
    <w:p w14:paraId="7F20DF1B" w14:textId="77777777" w:rsidR="00E31094" w:rsidRPr="00C33D9A" w:rsidRDefault="00E31094" w:rsidP="00E31094">
      <w:pPr>
        <w:suppressAutoHyphens/>
        <w:rPr>
          <w:b/>
          <w:color w:val="auto"/>
        </w:rPr>
      </w:pPr>
    </w:p>
    <w:p w14:paraId="2B1BFC21" w14:textId="324E8630" w:rsidR="00E31094" w:rsidRPr="00C33D9A" w:rsidRDefault="00E31094" w:rsidP="007B0ADA">
      <w:pPr>
        <w:tabs>
          <w:tab w:val="left" w:pos="0"/>
          <w:tab w:val="left" w:pos="900"/>
          <w:tab w:val="left" w:pos="1260"/>
        </w:tabs>
        <w:suppressAutoHyphens/>
        <w:ind w:firstLine="567"/>
        <w:jc w:val="both"/>
      </w:pPr>
      <w:r w:rsidRPr="00C33D9A">
        <w:rPr>
          <w:b/>
          <w:color w:val="auto"/>
        </w:rPr>
        <w:t>1.</w:t>
      </w:r>
      <w:r w:rsidRPr="00C33D9A">
        <w:rPr>
          <w:color w:val="auto"/>
        </w:rPr>
        <w:t xml:space="preserve"> Затвердити </w:t>
      </w:r>
      <w:r w:rsidR="00BB4D6A">
        <w:rPr>
          <w:rStyle w:val="a5"/>
          <w:i w:val="0"/>
          <w:color w:val="auto"/>
        </w:rPr>
        <w:t>Порядок організації доступу до публічної інформації</w:t>
      </w:r>
      <w:r w:rsidR="00206289" w:rsidRPr="00206289">
        <w:rPr>
          <w:rStyle w:val="a5"/>
          <w:i w:val="0"/>
          <w:color w:val="auto"/>
        </w:rPr>
        <w:t xml:space="preserve">, </w:t>
      </w:r>
      <w:r w:rsidR="00C7095F">
        <w:rPr>
          <w:rStyle w:val="a5"/>
          <w:i w:val="0"/>
          <w:color w:val="auto"/>
        </w:rPr>
        <w:t xml:space="preserve">володільцями та </w:t>
      </w:r>
      <w:r w:rsidR="00206289" w:rsidRPr="00206289">
        <w:rPr>
          <w:rStyle w:val="a5"/>
          <w:i w:val="0"/>
          <w:color w:val="auto"/>
        </w:rPr>
        <w:t>розпорядниками якої є</w:t>
      </w:r>
      <w:r w:rsidR="00C7095F">
        <w:rPr>
          <w:rStyle w:val="a5"/>
          <w:i w:val="0"/>
          <w:color w:val="auto"/>
        </w:rPr>
        <w:t xml:space="preserve"> Сумська міська рада,</w:t>
      </w:r>
      <w:r w:rsidR="001B22D0">
        <w:rPr>
          <w:rStyle w:val="a5"/>
          <w:i w:val="0"/>
          <w:color w:val="auto"/>
        </w:rPr>
        <w:t xml:space="preserve"> </w:t>
      </w:r>
      <w:r w:rsidR="007A00ED">
        <w:rPr>
          <w:rStyle w:val="a5"/>
          <w:i w:val="0"/>
          <w:color w:val="auto"/>
        </w:rPr>
        <w:t>Виконавчий комітет Сумської міської ради та інші</w:t>
      </w:r>
      <w:r w:rsidR="001B22D0" w:rsidRPr="00206289">
        <w:rPr>
          <w:rStyle w:val="a5"/>
          <w:i w:val="0"/>
          <w:color w:val="auto"/>
        </w:rPr>
        <w:t xml:space="preserve"> виконавчі органи </w:t>
      </w:r>
      <w:r w:rsidR="007A00ED">
        <w:rPr>
          <w:rStyle w:val="a5"/>
          <w:i w:val="0"/>
          <w:color w:val="auto"/>
        </w:rPr>
        <w:t xml:space="preserve">ради </w:t>
      </w:r>
      <w:r w:rsidRPr="00C33D9A">
        <w:rPr>
          <w:rStyle w:val="a5"/>
          <w:i w:val="0"/>
          <w:color w:val="auto"/>
        </w:rPr>
        <w:t>(додається).</w:t>
      </w:r>
    </w:p>
    <w:p w14:paraId="6BA4586D" w14:textId="77777777" w:rsidR="00985769" w:rsidRPr="00E851B7" w:rsidRDefault="00E31094" w:rsidP="007B0ADA">
      <w:pPr>
        <w:pStyle w:val="a4"/>
        <w:suppressAutoHyphens/>
        <w:spacing w:before="0" w:beforeAutospacing="0" w:after="0" w:afterAutospacing="0"/>
        <w:ind w:firstLine="567"/>
        <w:jc w:val="both"/>
        <w:rPr>
          <w:sz w:val="28"/>
          <w:szCs w:val="28"/>
          <w:lang w:val="uk-UA"/>
        </w:rPr>
      </w:pPr>
      <w:r w:rsidRPr="00E851B7">
        <w:rPr>
          <w:rFonts w:eastAsia="Calibri"/>
          <w:b/>
          <w:sz w:val="28"/>
          <w:szCs w:val="28"/>
          <w:lang w:val="uk-UA" w:eastAsia="en-US"/>
        </w:rPr>
        <w:t>2.</w:t>
      </w:r>
      <w:r w:rsidRPr="00E851B7">
        <w:rPr>
          <w:rFonts w:eastAsia="Calibri"/>
          <w:sz w:val="28"/>
          <w:szCs w:val="28"/>
          <w:lang w:val="uk-UA" w:eastAsia="en-US"/>
        </w:rPr>
        <w:t xml:space="preserve"> Визначити </w:t>
      </w:r>
      <w:r w:rsidR="00EE3969" w:rsidRPr="00E851B7">
        <w:rPr>
          <w:rFonts w:eastAsia="Calibri"/>
          <w:sz w:val="28"/>
          <w:szCs w:val="28"/>
          <w:lang w:val="uk-UA" w:eastAsia="en-US"/>
        </w:rPr>
        <w:t xml:space="preserve">управління публічної інформації </w:t>
      </w:r>
      <w:r w:rsidRPr="00E851B7">
        <w:rPr>
          <w:sz w:val="28"/>
          <w:szCs w:val="28"/>
          <w:lang w:val="uk-UA"/>
        </w:rPr>
        <w:t>Сумської міської ради</w:t>
      </w:r>
      <w:r w:rsidR="00985769" w:rsidRPr="00E851B7">
        <w:rPr>
          <w:sz w:val="28"/>
          <w:szCs w:val="28"/>
          <w:lang w:val="uk-UA"/>
        </w:rPr>
        <w:t>:</w:t>
      </w:r>
    </w:p>
    <w:p w14:paraId="1AE130A8" w14:textId="64D683AC" w:rsidR="00334795" w:rsidRPr="00530ECA" w:rsidRDefault="006D6BDB" w:rsidP="00334795">
      <w:pPr>
        <w:pStyle w:val="a4"/>
        <w:suppressAutoHyphens/>
        <w:spacing w:before="0" w:beforeAutospacing="0" w:after="0" w:afterAutospacing="0"/>
        <w:ind w:firstLine="567"/>
        <w:jc w:val="both"/>
        <w:rPr>
          <w:rStyle w:val="a5"/>
          <w:i w:val="0"/>
          <w:sz w:val="28"/>
          <w:szCs w:val="28"/>
          <w:lang w:val="uk-UA"/>
        </w:rPr>
      </w:pPr>
      <w:r w:rsidRPr="00530ECA">
        <w:rPr>
          <w:sz w:val="28"/>
          <w:szCs w:val="28"/>
          <w:lang w:val="uk-UA"/>
        </w:rPr>
        <w:t xml:space="preserve">2.1. </w:t>
      </w:r>
      <w:r w:rsidR="00D3767C">
        <w:rPr>
          <w:rStyle w:val="a5"/>
          <w:i w:val="0"/>
          <w:sz w:val="28"/>
          <w:szCs w:val="28"/>
          <w:lang w:val="uk-UA"/>
        </w:rPr>
        <w:t xml:space="preserve">уповноваженим </w:t>
      </w:r>
      <w:r w:rsidR="00DF3B50" w:rsidRPr="00930A6A">
        <w:rPr>
          <w:rStyle w:val="a5"/>
          <w:i w:val="0"/>
          <w:sz w:val="28"/>
          <w:szCs w:val="28"/>
          <w:lang w:val="uk-UA"/>
        </w:rPr>
        <w:t>виконавчим орган</w:t>
      </w:r>
      <w:r w:rsidR="0095762F" w:rsidRPr="00930A6A">
        <w:rPr>
          <w:rStyle w:val="a5"/>
          <w:i w:val="0"/>
          <w:sz w:val="28"/>
          <w:szCs w:val="28"/>
          <w:lang w:val="uk-UA"/>
        </w:rPr>
        <w:t>о</w:t>
      </w:r>
      <w:r w:rsidR="00DF3B50" w:rsidRPr="00930A6A">
        <w:rPr>
          <w:rStyle w:val="a5"/>
          <w:i w:val="0"/>
          <w:sz w:val="28"/>
          <w:szCs w:val="28"/>
          <w:lang w:val="uk-UA"/>
        </w:rPr>
        <w:t>м ради</w:t>
      </w:r>
      <w:r w:rsidR="001751CB" w:rsidRPr="00530ECA">
        <w:rPr>
          <w:rStyle w:val="a5"/>
          <w:i w:val="0"/>
          <w:sz w:val="28"/>
          <w:szCs w:val="28"/>
          <w:lang w:val="uk-UA"/>
        </w:rPr>
        <w:t xml:space="preserve"> </w:t>
      </w:r>
      <w:r w:rsidR="001751CB" w:rsidRPr="00530ECA">
        <w:rPr>
          <w:sz w:val="28"/>
          <w:szCs w:val="28"/>
          <w:lang w:val="uk-UA"/>
        </w:rPr>
        <w:t>з питань забезпечення доступу до публічної інформації Сумсько</w:t>
      </w:r>
      <w:r w:rsidR="00682CF4">
        <w:rPr>
          <w:sz w:val="28"/>
          <w:szCs w:val="28"/>
          <w:lang w:val="uk-UA"/>
        </w:rPr>
        <w:t>ї</w:t>
      </w:r>
      <w:r w:rsidR="001751CB" w:rsidRPr="00530ECA">
        <w:rPr>
          <w:sz w:val="28"/>
          <w:szCs w:val="28"/>
          <w:lang w:val="uk-UA"/>
        </w:rPr>
        <w:t xml:space="preserve"> місько</w:t>
      </w:r>
      <w:r w:rsidR="00682CF4">
        <w:rPr>
          <w:sz w:val="28"/>
          <w:szCs w:val="28"/>
          <w:lang w:val="uk-UA"/>
        </w:rPr>
        <w:t>ї ради</w:t>
      </w:r>
      <w:r w:rsidR="001751CB" w:rsidRPr="00530ECA">
        <w:rPr>
          <w:sz w:val="28"/>
          <w:szCs w:val="28"/>
          <w:lang w:val="uk-UA"/>
        </w:rPr>
        <w:t xml:space="preserve">, </w:t>
      </w:r>
      <w:r w:rsidR="001751CB" w:rsidRPr="00530ECA">
        <w:rPr>
          <w:rStyle w:val="a5"/>
          <w:i w:val="0"/>
          <w:sz w:val="28"/>
          <w:szCs w:val="28"/>
          <w:lang w:val="uk-UA"/>
        </w:rPr>
        <w:t>Виконавч</w:t>
      </w:r>
      <w:r w:rsidR="00682CF4">
        <w:rPr>
          <w:rStyle w:val="a5"/>
          <w:i w:val="0"/>
          <w:sz w:val="28"/>
          <w:szCs w:val="28"/>
          <w:lang w:val="uk-UA"/>
        </w:rPr>
        <w:t>ого</w:t>
      </w:r>
      <w:r w:rsidR="001751CB" w:rsidRPr="00530ECA">
        <w:rPr>
          <w:rStyle w:val="a5"/>
          <w:i w:val="0"/>
          <w:sz w:val="28"/>
          <w:szCs w:val="28"/>
          <w:lang w:val="uk-UA"/>
        </w:rPr>
        <w:t xml:space="preserve"> комітет</w:t>
      </w:r>
      <w:r w:rsidR="00682CF4">
        <w:rPr>
          <w:rStyle w:val="a5"/>
          <w:i w:val="0"/>
          <w:sz w:val="28"/>
          <w:szCs w:val="28"/>
          <w:lang w:val="uk-UA"/>
        </w:rPr>
        <w:t>у</w:t>
      </w:r>
      <w:r w:rsidR="001751CB" w:rsidRPr="00530ECA">
        <w:rPr>
          <w:rStyle w:val="a5"/>
          <w:i w:val="0"/>
          <w:sz w:val="28"/>
          <w:szCs w:val="28"/>
          <w:lang w:val="uk-UA"/>
        </w:rPr>
        <w:t xml:space="preserve"> Сумської міської ради та виконавчи</w:t>
      </w:r>
      <w:r w:rsidR="00682CF4">
        <w:rPr>
          <w:rStyle w:val="a5"/>
          <w:i w:val="0"/>
          <w:sz w:val="28"/>
          <w:szCs w:val="28"/>
          <w:lang w:val="uk-UA"/>
        </w:rPr>
        <w:t>х</w:t>
      </w:r>
      <w:r w:rsidR="001751CB" w:rsidRPr="00530ECA">
        <w:rPr>
          <w:rStyle w:val="a5"/>
          <w:i w:val="0"/>
          <w:sz w:val="28"/>
          <w:szCs w:val="28"/>
          <w:lang w:val="uk-UA"/>
        </w:rPr>
        <w:t xml:space="preserve"> орган</w:t>
      </w:r>
      <w:r w:rsidR="00682CF4">
        <w:rPr>
          <w:rStyle w:val="a5"/>
          <w:i w:val="0"/>
          <w:sz w:val="28"/>
          <w:szCs w:val="28"/>
          <w:lang w:val="uk-UA"/>
        </w:rPr>
        <w:t>ів</w:t>
      </w:r>
      <w:r w:rsidR="001751CB" w:rsidRPr="00530ECA">
        <w:rPr>
          <w:rStyle w:val="a5"/>
          <w:i w:val="0"/>
          <w:sz w:val="28"/>
          <w:szCs w:val="28"/>
          <w:lang w:val="uk-UA"/>
        </w:rPr>
        <w:t xml:space="preserve"> ради без статусу юридичної особи.</w:t>
      </w:r>
    </w:p>
    <w:p w14:paraId="4C14559A" w14:textId="77777777" w:rsidR="001751CB" w:rsidRPr="00530ECA" w:rsidRDefault="00985769" w:rsidP="001751CB">
      <w:pPr>
        <w:pStyle w:val="a4"/>
        <w:suppressAutoHyphens/>
        <w:spacing w:before="0" w:beforeAutospacing="0" w:after="0" w:afterAutospacing="0"/>
        <w:ind w:firstLine="567"/>
        <w:jc w:val="both"/>
        <w:rPr>
          <w:iCs/>
          <w:sz w:val="28"/>
          <w:szCs w:val="28"/>
          <w:lang w:val="uk-UA"/>
        </w:rPr>
      </w:pPr>
      <w:r w:rsidRPr="00530ECA">
        <w:rPr>
          <w:rStyle w:val="a5"/>
          <w:i w:val="0"/>
          <w:sz w:val="28"/>
          <w:szCs w:val="28"/>
          <w:lang w:val="uk-UA"/>
        </w:rPr>
        <w:t xml:space="preserve">2.2. </w:t>
      </w:r>
      <w:r w:rsidR="001751CB" w:rsidRPr="00530ECA">
        <w:rPr>
          <w:sz w:val="28"/>
          <w:szCs w:val="28"/>
          <w:lang w:val="uk-UA"/>
        </w:rPr>
        <w:t xml:space="preserve">координатором з питань забезпечення доступу до публічної інформації </w:t>
      </w:r>
      <w:r w:rsidR="001751CB" w:rsidRPr="00530ECA">
        <w:rPr>
          <w:rStyle w:val="a5"/>
          <w:i w:val="0"/>
          <w:sz w:val="28"/>
          <w:szCs w:val="28"/>
          <w:lang w:val="uk-UA"/>
        </w:rPr>
        <w:t>виконавчими органами ради зі статусом юридичної особи, за виключенням Виконавчого комітету Сумської міської ради</w:t>
      </w:r>
      <w:r w:rsidR="00E851B7" w:rsidRPr="00530ECA">
        <w:rPr>
          <w:rStyle w:val="a5"/>
          <w:i w:val="0"/>
          <w:sz w:val="28"/>
          <w:szCs w:val="28"/>
          <w:lang w:val="uk-UA"/>
        </w:rPr>
        <w:t>.</w:t>
      </w:r>
    </w:p>
    <w:p w14:paraId="4324D41B" w14:textId="4EA20EE2" w:rsidR="00672708" w:rsidRDefault="00EE3969" w:rsidP="007B0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auto"/>
          <w:lang w:eastAsia="ru-RU"/>
        </w:rPr>
      </w:pPr>
      <w:r w:rsidRPr="00EE3969">
        <w:rPr>
          <w:b/>
          <w:color w:val="auto"/>
          <w:lang w:eastAsia="ru-RU"/>
        </w:rPr>
        <w:t>3.</w:t>
      </w:r>
      <w:r w:rsidR="0071239D" w:rsidRPr="00EE3969">
        <w:rPr>
          <w:b/>
          <w:color w:val="auto"/>
          <w:lang w:eastAsia="ru-RU"/>
        </w:rPr>
        <w:t xml:space="preserve"> </w:t>
      </w:r>
      <w:r w:rsidR="0071239D" w:rsidRPr="007061BA">
        <w:rPr>
          <w:color w:val="auto"/>
          <w:lang w:eastAsia="ru-RU"/>
        </w:rPr>
        <w:t>Визначити спеціальним місцем для роботи запитувачів з документами чи їх копіями</w:t>
      </w:r>
      <w:r w:rsidR="00D320D7" w:rsidRPr="007061BA">
        <w:rPr>
          <w:color w:val="auto"/>
          <w:lang w:eastAsia="ru-RU"/>
        </w:rPr>
        <w:t xml:space="preserve">, </w:t>
      </w:r>
      <w:r w:rsidR="007A00ED">
        <w:rPr>
          <w:color w:val="auto"/>
          <w:lang w:eastAsia="ru-RU"/>
        </w:rPr>
        <w:t xml:space="preserve">володільцями та </w:t>
      </w:r>
      <w:r w:rsidR="005E67D8" w:rsidRPr="007061BA">
        <w:rPr>
          <w:color w:val="auto"/>
          <w:lang w:eastAsia="ru-RU"/>
        </w:rPr>
        <w:t xml:space="preserve">розпорядниками яких є </w:t>
      </w:r>
      <w:r w:rsidR="0071239D" w:rsidRPr="007061BA">
        <w:rPr>
          <w:color w:val="auto"/>
          <w:lang w:eastAsia="ru-RU"/>
        </w:rPr>
        <w:t>виконавчі органи Сумської міської ради без статусу юридичної особи – м.</w:t>
      </w:r>
      <w:r w:rsidR="007A00ED">
        <w:rPr>
          <w:color w:val="auto"/>
          <w:lang w:eastAsia="ru-RU"/>
        </w:rPr>
        <w:t> </w:t>
      </w:r>
      <w:r w:rsidRPr="007061BA">
        <w:rPr>
          <w:color w:val="auto"/>
          <w:lang w:eastAsia="ru-RU"/>
        </w:rPr>
        <w:t>Суми, майдан Не</w:t>
      </w:r>
      <w:r w:rsidR="0009405E">
        <w:rPr>
          <w:color w:val="auto"/>
          <w:lang w:eastAsia="ru-RU"/>
        </w:rPr>
        <w:t xml:space="preserve">залежності, 2, </w:t>
      </w:r>
      <w:r w:rsidR="00957324">
        <w:rPr>
          <w:color w:val="auto"/>
          <w:lang w:eastAsia="ru-RU"/>
        </w:rPr>
        <w:t xml:space="preserve">       </w:t>
      </w:r>
      <w:r w:rsidR="0009405E">
        <w:rPr>
          <w:color w:val="auto"/>
          <w:lang w:eastAsia="ru-RU"/>
        </w:rPr>
        <w:t>1 поверх, каб.</w:t>
      </w:r>
      <w:r w:rsidR="0042015A" w:rsidRPr="007061BA">
        <w:rPr>
          <w:color w:val="auto"/>
          <w:lang w:eastAsia="ru-RU"/>
        </w:rPr>
        <w:t>14</w:t>
      </w:r>
      <w:r w:rsidR="0071239D" w:rsidRPr="007061BA">
        <w:rPr>
          <w:color w:val="auto"/>
          <w:lang w:eastAsia="ru-RU"/>
        </w:rPr>
        <w:t>.</w:t>
      </w:r>
    </w:p>
    <w:p w14:paraId="76E9DD82" w14:textId="45C45436" w:rsidR="00860FBA" w:rsidRDefault="00860FBA" w:rsidP="00E17F0A">
      <w:pPr>
        <w:ind w:firstLine="708"/>
        <w:jc w:val="both"/>
      </w:pPr>
      <w:r w:rsidRPr="00930A6A">
        <w:lastRenderedPageBreak/>
        <w:t>У разі виникнення обставин, пов</w:t>
      </w:r>
      <w:r w:rsidR="00FB5752">
        <w:t>’</w:t>
      </w:r>
      <w:r w:rsidRPr="00930A6A">
        <w:t>язаних із забезпеченням збереження життя і здоров</w:t>
      </w:r>
      <w:r w:rsidR="00FB5752">
        <w:t>’</w:t>
      </w:r>
      <w:r w:rsidRPr="00930A6A">
        <w:t>я громадян в умовах воєнного стану, місцезнаходження спеціального місця може бути змінено</w:t>
      </w:r>
      <w:r w:rsidR="00DF3B50" w:rsidRPr="00930A6A">
        <w:t>, про що жителів громади буде проінформовано додатково.</w:t>
      </w:r>
    </w:p>
    <w:p w14:paraId="04E3ABEE" w14:textId="77777777" w:rsidR="00E72AC6" w:rsidRDefault="00EE3969" w:rsidP="007B0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auto"/>
          <w:lang w:eastAsia="ru-RU"/>
        </w:rPr>
      </w:pPr>
      <w:r>
        <w:rPr>
          <w:b/>
          <w:color w:val="auto"/>
          <w:lang w:eastAsia="ru-RU"/>
        </w:rPr>
        <w:t>4</w:t>
      </w:r>
      <w:r w:rsidR="003C106F">
        <w:rPr>
          <w:b/>
          <w:color w:val="auto"/>
          <w:lang w:eastAsia="ru-RU"/>
        </w:rPr>
        <w:t>.</w:t>
      </w:r>
      <w:r w:rsidR="00E31094">
        <w:rPr>
          <w:b/>
          <w:color w:val="auto"/>
          <w:lang w:eastAsia="ru-RU"/>
        </w:rPr>
        <w:t xml:space="preserve"> </w:t>
      </w:r>
      <w:r w:rsidR="00E31094" w:rsidRPr="00054D5E">
        <w:rPr>
          <w:color w:val="auto"/>
          <w:lang w:eastAsia="ru-RU"/>
        </w:rPr>
        <w:t xml:space="preserve">Керівникам </w:t>
      </w:r>
      <w:r w:rsidR="003C106F" w:rsidRPr="003C106F">
        <w:rPr>
          <w:color w:val="auto"/>
          <w:lang w:eastAsia="ru-RU"/>
        </w:rPr>
        <w:t>виконавчих органів Сумської міської ради</w:t>
      </w:r>
      <w:r w:rsidR="003C106F">
        <w:rPr>
          <w:color w:val="auto"/>
          <w:lang w:eastAsia="ru-RU"/>
        </w:rPr>
        <w:t xml:space="preserve"> зі статусом</w:t>
      </w:r>
      <w:r w:rsidR="00E31094">
        <w:rPr>
          <w:color w:val="auto"/>
          <w:lang w:eastAsia="ru-RU"/>
        </w:rPr>
        <w:t xml:space="preserve"> юридични</w:t>
      </w:r>
      <w:r w:rsidR="003C106F">
        <w:rPr>
          <w:color w:val="auto"/>
          <w:lang w:eastAsia="ru-RU"/>
        </w:rPr>
        <w:t>х</w:t>
      </w:r>
      <w:r w:rsidR="00E31094">
        <w:rPr>
          <w:color w:val="auto"/>
          <w:lang w:eastAsia="ru-RU"/>
        </w:rPr>
        <w:t xml:space="preserve"> ос</w:t>
      </w:r>
      <w:r w:rsidR="003C106F">
        <w:rPr>
          <w:color w:val="auto"/>
          <w:lang w:eastAsia="ru-RU"/>
        </w:rPr>
        <w:t>і</w:t>
      </w:r>
      <w:r w:rsidR="00E31094">
        <w:rPr>
          <w:color w:val="auto"/>
          <w:lang w:eastAsia="ru-RU"/>
        </w:rPr>
        <w:t>б</w:t>
      </w:r>
      <w:r w:rsidR="00E72AC6">
        <w:rPr>
          <w:color w:val="auto"/>
          <w:lang w:eastAsia="ru-RU"/>
        </w:rPr>
        <w:t>:</w:t>
      </w:r>
    </w:p>
    <w:p w14:paraId="2D478BEC" w14:textId="77777777" w:rsidR="007061BA" w:rsidRDefault="00E72AC6" w:rsidP="007B0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auto"/>
          <w:lang w:eastAsia="ru-RU"/>
        </w:rPr>
      </w:pPr>
      <w:r w:rsidRPr="007061BA">
        <w:rPr>
          <w:b/>
          <w:color w:val="auto"/>
          <w:lang w:eastAsia="ru-RU"/>
        </w:rPr>
        <w:t>4.1.</w:t>
      </w:r>
      <w:r>
        <w:rPr>
          <w:color w:val="auto"/>
          <w:lang w:eastAsia="ru-RU"/>
        </w:rPr>
        <w:t xml:space="preserve"> Самостійно організовувати доступ </w:t>
      </w:r>
      <w:r w:rsidR="00206439">
        <w:rPr>
          <w:color w:val="auto"/>
          <w:lang w:eastAsia="ru-RU"/>
        </w:rPr>
        <w:t>до публічної інформації, що знаходиться у розпорядженні</w:t>
      </w:r>
      <w:r w:rsidR="00B17075">
        <w:rPr>
          <w:color w:val="auto"/>
          <w:lang w:eastAsia="ru-RU"/>
        </w:rPr>
        <w:t xml:space="preserve"> виконавчого органу</w:t>
      </w:r>
      <w:r w:rsidR="00206439">
        <w:rPr>
          <w:color w:val="auto"/>
          <w:lang w:eastAsia="ru-RU"/>
        </w:rPr>
        <w:t xml:space="preserve">, визначити відповідальних осіб з публічної інформації </w:t>
      </w:r>
      <w:r w:rsidR="007061BA">
        <w:rPr>
          <w:color w:val="auto"/>
          <w:lang w:eastAsia="ru-RU"/>
        </w:rPr>
        <w:t xml:space="preserve">та спеціальне місце для роботи запитувачів </w:t>
      </w:r>
      <w:r w:rsidR="00B17075">
        <w:rPr>
          <w:color w:val="auto"/>
          <w:lang w:eastAsia="ru-RU"/>
        </w:rPr>
        <w:t>і</w:t>
      </w:r>
      <w:r w:rsidR="007061BA">
        <w:rPr>
          <w:color w:val="auto"/>
          <w:lang w:eastAsia="ru-RU"/>
        </w:rPr>
        <w:t xml:space="preserve">з </w:t>
      </w:r>
      <w:r w:rsidR="00B17075">
        <w:rPr>
          <w:color w:val="auto"/>
          <w:lang w:eastAsia="ru-RU"/>
        </w:rPr>
        <w:t xml:space="preserve">документами чи їх копіями </w:t>
      </w:r>
      <w:r w:rsidR="007061BA">
        <w:rPr>
          <w:color w:val="auto"/>
          <w:lang w:eastAsia="ru-RU"/>
        </w:rPr>
        <w:t>за місцем розташува</w:t>
      </w:r>
      <w:r w:rsidR="00C37F4B">
        <w:rPr>
          <w:color w:val="auto"/>
          <w:lang w:eastAsia="ru-RU"/>
        </w:rPr>
        <w:t>ння/перебування юридичної особи;</w:t>
      </w:r>
    </w:p>
    <w:p w14:paraId="2CCFBAFF" w14:textId="77777777" w:rsidR="00D22930" w:rsidRPr="00393866" w:rsidRDefault="00D22930" w:rsidP="00D22930">
      <w:pPr>
        <w:suppressAutoHyphens/>
        <w:ind w:firstLine="567"/>
        <w:jc w:val="both"/>
        <w:rPr>
          <w:b/>
        </w:rPr>
      </w:pPr>
      <w:r w:rsidRPr="00D84C45">
        <w:rPr>
          <w:b/>
          <w:color w:val="auto"/>
          <w:lang w:eastAsia="ru-RU"/>
        </w:rPr>
        <w:t>4.2.</w:t>
      </w:r>
      <w:r w:rsidRPr="00D84C45">
        <w:rPr>
          <w:color w:val="auto"/>
          <w:lang w:eastAsia="ru-RU"/>
        </w:rPr>
        <w:t xml:space="preserve"> У місячний строк з дня набрання чинності даного рішення затвердити розмір плати за копіювання, сканування або друк документів, що надаються за запитами на інформацію та відповідні порядки відшкодування витрат з урахуванням цього рішення.</w:t>
      </w:r>
    </w:p>
    <w:p w14:paraId="5F9CD4D7" w14:textId="334B2BBB" w:rsidR="007E34A0" w:rsidRPr="00BB2F5A" w:rsidRDefault="00393866" w:rsidP="007B0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auto"/>
          <w:lang w:eastAsia="ru-RU"/>
        </w:rPr>
      </w:pPr>
      <w:r>
        <w:rPr>
          <w:b/>
          <w:color w:val="auto"/>
          <w:lang w:eastAsia="ru-RU"/>
        </w:rPr>
        <w:t>4.</w:t>
      </w:r>
      <w:r w:rsidR="002B3B55">
        <w:rPr>
          <w:b/>
          <w:color w:val="auto"/>
          <w:lang w:eastAsia="ru-RU"/>
        </w:rPr>
        <w:t>3</w:t>
      </w:r>
      <w:r w:rsidR="007061BA" w:rsidRPr="007061BA">
        <w:rPr>
          <w:b/>
          <w:color w:val="auto"/>
          <w:lang w:eastAsia="ru-RU"/>
        </w:rPr>
        <w:t>.</w:t>
      </w:r>
      <w:r w:rsidR="007061BA">
        <w:rPr>
          <w:color w:val="auto"/>
          <w:lang w:eastAsia="ru-RU"/>
        </w:rPr>
        <w:t xml:space="preserve"> І</w:t>
      </w:r>
      <w:r w:rsidR="007E34A0">
        <w:rPr>
          <w:color w:val="auto"/>
          <w:lang w:eastAsia="ru-RU"/>
        </w:rPr>
        <w:t xml:space="preserve">нформувати </w:t>
      </w:r>
      <w:r w:rsidR="00EE3969">
        <w:rPr>
          <w:color w:val="auto"/>
          <w:lang w:eastAsia="ru-RU"/>
        </w:rPr>
        <w:t xml:space="preserve">управління публічної інформації </w:t>
      </w:r>
      <w:r w:rsidR="007E34A0" w:rsidRPr="00C33D9A">
        <w:t xml:space="preserve">Сумської міської ради </w:t>
      </w:r>
      <w:r w:rsidR="007E34A0">
        <w:rPr>
          <w:color w:val="auto"/>
          <w:lang w:eastAsia="ru-RU"/>
        </w:rPr>
        <w:t xml:space="preserve">про стан розгляду запитів на публічну інформацію </w:t>
      </w:r>
      <w:r w:rsidR="00873DBA">
        <w:rPr>
          <w:color w:val="auto"/>
          <w:lang w:eastAsia="ru-RU"/>
        </w:rPr>
        <w:t>в порядку і строки</w:t>
      </w:r>
      <w:r w:rsidR="00D0549B">
        <w:rPr>
          <w:color w:val="auto"/>
          <w:lang w:eastAsia="ru-RU"/>
        </w:rPr>
        <w:t>,</w:t>
      </w:r>
      <w:r w:rsidR="00873DBA">
        <w:rPr>
          <w:color w:val="auto"/>
          <w:lang w:eastAsia="ru-RU"/>
        </w:rPr>
        <w:t xml:space="preserve"> передбачені </w:t>
      </w:r>
      <w:r w:rsidR="00BB466A">
        <w:rPr>
          <w:rStyle w:val="a5"/>
          <w:i w:val="0"/>
          <w:color w:val="auto"/>
        </w:rPr>
        <w:t>Порядком</w:t>
      </w:r>
      <w:r w:rsidR="007B50B7" w:rsidRPr="00206289">
        <w:rPr>
          <w:rStyle w:val="a5"/>
          <w:i w:val="0"/>
          <w:color w:val="auto"/>
        </w:rPr>
        <w:t xml:space="preserve"> про організацію доступу до публічної інформації, </w:t>
      </w:r>
      <w:r w:rsidR="007B50B7">
        <w:rPr>
          <w:rStyle w:val="a5"/>
          <w:i w:val="0"/>
          <w:color w:val="auto"/>
        </w:rPr>
        <w:t xml:space="preserve">володільцями та </w:t>
      </w:r>
      <w:r w:rsidR="007B50B7" w:rsidRPr="00206289">
        <w:rPr>
          <w:rStyle w:val="a5"/>
          <w:i w:val="0"/>
          <w:color w:val="auto"/>
        </w:rPr>
        <w:t>розпорядниками якої є</w:t>
      </w:r>
      <w:r w:rsidR="007B50B7">
        <w:rPr>
          <w:rStyle w:val="a5"/>
          <w:i w:val="0"/>
          <w:color w:val="auto"/>
        </w:rPr>
        <w:t xml:space="preserve"> Сумська міська рада, Виконавчий комітет Сумської міської ради та інші</w:t>
      </w:r>
      <w:r w:rsidR="007B50B7" w:rsidRPr="00206289">
        <w:rPr>
          <w:rStyle w:val="a5"/>
          <w:i w:val="0"/>
          <w:color w:val="auto"/>
        </w:rPr>
        <w:t xml:space="preserve"> виконавчі органи </w:t>
      </w:r>
      <w:r w:rsidR="007B50B7">
        <w:rPr>
          <w:rStyle w:val="a5"/>
          <w:i w:val="0"/>
          <w:color w:val="auto"/>
        </w:rPr>
        <w:t>ради</w:t>
      </w:r>
      <w:r w:rsidR="007E34A0" w:rsidRPr="00BB2F5A">
        <w:rPr>
          <w:color w:val="auto"/>
          <w:lang w:eastAsia="ru-RU"/>
        </w:rPr>
        <w:t>.</w:t>
      </w:r>
    </w:p>
    <w:p w14:paraId="1E9E2070" w14:textId="532172D7" w:rsidR="00672708" w:rsidRDefault="007061BA" w:rsidP="007B0ADA">
      <w:pPr>
        <w:suppressAutoHyphens/>
        <w:ind w:firstLine="567"/>
        <w:jc w:val="both"/>
        <w:rPr>
          <w:color w:val="auto"/>
        </w:rPr>
      </w:pPr>
      <w:r>
        <w:rPr>
          <w:b/>
          <w:color w:val="auto"/>
        </w:rPr>
        <w:t>5</w:t>
      </w:r>
      <w:r w:rsidR="00E31094" w:rsidRPr="0049054B">
        <w:rPr>
          <w:b/>
          <w:color w:val="auto"/>
        </w:rPr>
        <w:t>.</w:t>
      </w:r>
      <w:r w:rsidR="00E31094" w:rsidRPr="00C33D9A">
        <w:rPr>
          <w:color w:val="auto"/>
        </w:rPr>
        <w:t xml:space="preserve"> </w:t>
      </w:r>
      <w:r w:rsidR="007E34A0">
        <w:rPr>
          <w:color w:val="auto"/>
        </w:rPr>
        <w:t>В</w:t>
      </w:r>
      <w:r w:rsidR="007E34A0" w:rsidRPr="00C33D9A">
        <w:rPr>
          <w:color w:val="auto"/>
        </w:rPr>
        <w:t>важати таким</w:t>
      </w:r>
      <w:r w:rsidR="00860027">
        <w:rPr>
          <w:color w:val="auto"/>
        </w:rPr>
        <w:t>и</w:t>
      </w:r>
      <w:r w:rsidR="007E34A0">
        <w:rPr>
          <w:color w:val="auto"/>
        </w:rPr>
        <w:t>, що втратил</w:t>
      </w:r>
      <w:r w:rsidR="00672708">
        <w:rPr>
          <w:color w:val="auto"/>
        </w:rPr>
        <w:t>и</w:t>
      </w:r>
      <w:r w:rsidR="007E34A0">
        <w:rPr>
          <w:color w:val="auto"/>
        </w:rPr>
        <w:t xml:space="preserve"> чинність</w:t>
      </w:r>
      <w:r w:rsidR="00860027">
        <w:rPr>
          <w:color w:val="auto"/>
        </w:rPr>
        <w:t>,</w:t>
      </w:r>
      <w:r w:rsidR="007E34A0">
        <w:rPr>
          <w:color w:val="auto"/>
        </w:rPr>
        <w:t xml:space="preserve"> р</w:t>
      </w:r>
      <w:r w:rsidR="007E34A0" w:rsidRPr="00C33D9A">
        <w:rPr>
          <w:color w:val="auto"/>
        </w:rPr>
        <w:t>ішення виконавчого комітету Сумськ</w:t>
      </w:r>
      <w:r w:rsidR="00CA6185">
        <w:rPr>
          <w:color w:val="auto"/>
        </w:rPr>
        <w:t>ої міської ради</w:t>
      </w:r>
      <w:r w:rsidR="00672708">
        <w:rPr>
          <w:color w:val="auto"/>
        </w:rPr>
        <w:t>:</w:t>
      </w:r>
    </w:p>
    <w:p w14:paraId="334F247B" w14:textId="77777777" w:rsidR="007E34A0" w:rsidRDefault="00C37F4B" w:rsidP="007B0ADA">
      <w:pPr>
        <w:suppressAutoHyphens/>
        <w:ind w:firstLine="567"/>
        <w:jc w:val="both"/>
        <w:rPr>
          <w:rStyle w:val="a5"/>
          <w:i w:val="0"/>
          <w:color w:val="auto"/>
        </w:rPr>
      </w:pPr>
      <w:r w:rsidRPr="00C37F4B">
        <w:rPr>
          <w:b/>
          <w:color w:val="auto"/>
        </w:rPr>
        <w:t>5.1.</w:t>
      </w:r>
      <w:r>
        <w:rPr>
          <w:color w:val="auto"/>
        </w:rPr>
        <w:t xml:space="preserve"> </w:t>
      </w:r>
      <w:r w:rsidR="007D4B27">
        <w:rPr>
          <w:color w:val="auto"/>
        </w:rPr>
        <w:t>від 15.05.2018 № 282</w:t>
      </w:r>
      <w:r w:rsidR="00E31094" w:rsidRPr="00C33D9A">
        <w:rPr>
          <w:color w:val="auto"/>
        </w:rPr>
        <w:t xml:space="preserve"> «Про </w:t>
      </w:r>
      <w:r w:rsidR="00E31094" w:rsidRPr="00C33D9A">
        <w:rPr>
          <w:rStyle w:val="a5"/>
          <w:i w:val="0"/>
          <w:color w:val="auto"/>
        </w:rPr>
        <w:t>затвердження Положення про</w:t>
      </w:r>
      <w:r w:rsidR="00A57373">
        <w:rPr>
          <w:rStyle w:val="a5"/>
          <w:i w:val="0"/>
          <w:color w:val="auto"/>
        </w:rPr>
        <w:t xml:space="preserve"> організацію</w:t>
      </w:r>
      <w:r w:rsidR="00E31094" w:rsidRPr="00C33D9A">
        <w:rPr>
          <w:rStyle w:val="a5"/>
          <w:i w:val="0"/>
          <w:color w:val="auto"/>
        </w:rPr>
        <w:t xml:space="preserve"> доступу до публічної інформації, </w:t>
      </w:r>
      <w:r w:rsidR="00A57373">
        <w:rPr>
          <w:rStyle w:val="a5"/>
          <w:i w:val="0"/>
          <w:color w:val="auto"/>
        </w:rPr>
        <w:t>розпорядниками якої є виконавчі органи Сумської міської ради</w:t>
      </w:r>
      <w:r>
        <w:rPr>
          <w:rStyle w:val="a5"/>
          <w:i w:val="0"/>
          <w:color w:val="auto"/>
        </w:rPr>
        <w:t>»;</w:t>
      </w:r>
    </w:p>
    <w:p w14:paraId="7E375A92" w14:textId="77777777" w:rsidR="00672708" w:rsidRDefault="00C37F4B" w:rsidP="007B0ADA">
      <w:pPr>
        <w:tabs>
          <w:tab w:val="left" w:pos="5245"/>
        </w:tabs>
        <w:ind w:firstLine="567"/>
        <w:jc w:val="both"/>
        <w:rPr>
          <w:bCs/>
          <w:lang w:eastAsia="ru-RU"/>
        </w:rPr>
      </w:pPr>
      <w:r w:rsidRPr="00C37F4B">
        <w:rPr>
          <w:b/>
          <w:szCs w:val="20"/>
        </w:rPr>
        <w:t>5.2.</w:t>
      </w:r>
      <w:r>
        <w:rPr>
          <w:szCs w:val="20"/>
        </w:rPr>
        <w:t xml:space="preserve"> </w:t>
      </w:r>
      <w:r w:rsidR="00672708" w:rsidRPr="00F8488B">
        <w:rPr>
          <w:szCs w:val="20"/>
        </w:rPr>
        <w:t xml:space="preserve">від </w:t>
      </w:r>
      <w:r w:rsidR="00672708">
        <w:rPr>
          <w:szCs w:val="20"/>
        </w:rPr>
        <w:t xml:space="preserve">15.05.2018 </w:t>
      </w:r>
      <w:r w:rsidR="00672708" w:rsidRPr="00F8488B">
        <w:rPr>
          <w:szCs w:val="20"/>
        </w:rPr>
        <w:t xml:space="preserve">№ </w:t>
      </w:r>
      <w:r w:rsidR="00672708">
        <w:rPr>
          <w:szCs w:val="20"/>
        </w:rPr>
        <w:t>283</w:t>
      </w:r>
      <w:r w:rsidR="00672708" w:rsidRPr="00F8488B">
        <w:rPr>
          <w:szCs w:val="20"/>
        </w:rPr>
        <w:t xml:space="preserve"> </w:t>
      </w:r>
      <w:r w:rsidR="00672708">
        <w:rPr>
          <w:szCs w:val="20"/>
        </w:rPr>
        <w:t>«</w:t>
      </w:r>
      <w:r w:rsidR="00672708" w:rsidRPr="0065514D">
        <w:rPr>
          <w:bCs/>
          <w:lang w:eastAsia="ru-RU"/>
        </w:rPr>
        <w:t>Про затвердження Порядку відшкодування витрат на копіювання</w:t>
      </w:r>
      <w:r w:rsidR="00672708">
        <w:rPr>
          <w:bCs/>
          <w:lang w:eastAsia="ru-RU"/>
        </w:rPr>
        <w:t xml:space="preserve">, сканування </w:t>
      </w:r>
      <w:r w:rsidR="00672708" w:rsidRPr="0065514D">
        <w:rPr>
          <w:bCs/>
          <w:lang w:eastAsia="ru-RU"/>
        </w:rPr>
        <w:t>або друк документів, що надаються за запитами на інформацію</w:t>
      </w:r>
      <w:r w:rsidR="00672708">
        <w:rPr>
          <w:bCs/>
          <w:lang w:eastAsia="ru-RU"/>
        </w:rPr>
        <w:t>»;</w:t>
      </w:r>
    </w:p>
    <w:p w14:paraId="2C9A95B7" w14:textId="77777777" w:rsidR="00672708" w:rsidRPr="000552C7" w:rsidRDefault="00C37F4B" w:rsidP="007B0ADA">
      <w:pPr>
        <w:ind w:firstLine="567"/>
        <w:jc w:val="both"/>
      </w:pPr>
      <w:r w:rsidRPr="00C37F4B">
        <w:rPr>
          <w:b/>
        </w:rPr>
        <w:t>5.3.</w:t>
      </w:r>
      <w:r>
        <w:t xml:space="preserve"> </w:t>
      </w:r>
      <w:r w:rsidR="00672708" w:rsidRPr="000552C7">
        <w:t xml:space="preserve">від 17.03.2020 № 130 «Про внесення змін до рішення виконавчого </w:t>
      </w:r>
      <w:r w:rsidR="00E914F4">
        <w:t xml:space="preserve">комітету </w:t>
      </w:r>
      <w:r w:rsidR="00672708" w:rsidRPr="000552C7">
        <w:t>Сумської міської ради від 15.05.2018 № 283 «</w:t>
      </w:r>
      <w:r w:rsidR="00672708" w:rsidRPr="000552C7">
        <w:rPr>
          <w:bCs/>
        </w:rPr>
        <w:t>Про затвердження Порядку відшкодування витрат на копіювання, сканування або друк документів, що надаються за запитами на інформацію»</w:t>
      </w:r>
      <w:r w:rsidR="00672708">
        <w:rPr>
          <w:bCs/>
        </w:rPr>
        <w:t>.</w:t>
      </w:r>
    </w:p>
    <w:p w14:paraId="416E5EEE" w14:textId="77777777" w:rsidR="00E31094" w:rsidRPr="00C37F4B" w:rsidRDefault="007061BA" w:rsidP="007B0ADA">
      <w:pPr>
        <w:suppressAutoHyphens/>
        <w:ind w:firstLine="567"/>
        <w:jc w:val="both"/>
        <w:rPr>
          <w:color w:val="auto"/>
          <w:u w:val="single"/>
        </w:rPr>
      </w:pPr>
      <w:r w:rsidRPr="00C37F4B">
        <w:rPr>
          <w:b/>
          <w:color w:val="auto"/>
        </w:rPr>
        <w:t>6</w:t>
      </w:r>
      <w:r w:rsidR="00E31094" w:rsidRPr="00C37F4B">
        <w:rPr>
          <w:b/>
          <w:color w:val="auto"/>
        </w:rPr>
        <w:t>.</w:t>
      </w:r>
      <w:r w:rsidR="00E31094" w:rsidRPr="00C37F4B">
        <w:rPr>
          <w:color w:val="auto"/>
        </w:rPr>
        <w:t xml:space="preserve"> Дане рішення набирає чинності з </w:t>
      </w:r>
      <w:r w:rsidR="00C37F4B">
        <w:rPr>
          <w:color w:val="auto"/>
        </w:rPr>
        <w:t>дня оприлюднення на офіційному сайті Сумської міської ради</w:t>
      </w:r>
      <w:r w:rsidR="00396561" w:rsidRPr="00C37F4B">
        <w:rPr>
          <w:color w:val="auto"/>
        </w:rPr>
        <w:t>.</w:t>
      </w:r>
    </w:p>
    <w:p w14:paraId="423C94F2" w14:textId="65D980DE" w:rsidR="00E31094" w:rsidRPr="00C33D9A" w:rsidRDefault="007061BA" w:rsidP="007B0ADA">
      <w:pPr>
        <w:suppressAutoHyphens/>
        <w:ind w:firstLine="567"/>
        <w:jc w:val="both"/>
        <w:rPr>
          <w:strike/>
          <w:color w:val="auto"/>
        </w:rPr>
      </w:pPr>
      <w:r>
        <w:rPr>
          <w:b/>
          <w:color w:val="auto"/>
        </w:rPr>
        <w:t>7</w:t>
      </w:r>
      <w:r w:rsidR="00E31094" w:rsidRPr="0049054B">
        <w:rPr>
          <w:b/>
          <w:color w:val="auto"/>
        </w:rPr>
        <w:t>.</w:t>
      </w:r>
      <w:r w:rsidR="00E31094" w:rsidRPr="00C33D9A">
        <w:rPr>
          <w:color w:val="auto"/>
        </w:rPr>
        <w:t xml:space="preserve"> </w:t>
      </w:r>
      <w:r w:rsidR="00604324">
        <w:rPr>
          <w:color w:val="auto"/>
        </w:rPr>
        <w:t xml:space="preserve">Контроль </w:t>
      </w:r>
      <w:r w:rsidR="00242C25">
        <w:rPr>
          <w:color w:val="auto"/>
        </w:rPr>
        <w:t xml:space="preserve">за </w:t>
      </w:r>
      <w:r w:rsidR="00E31094" w:rsidRPr="00C33D9A">
        <w:rPr>
          <w:color w:val="auto"/>
        </w:rPr>
        <w:t>викон</w:t>
      </w:r>
      <w:r w:rsidR="00E31094">
        <w:rPr>
          <w:color w:val="auto"/>
        </w:rPr>
        <w:t>ання</w:t>
      </w:r>
      <w:r w:rsidR="00242C25">
        <w:rPr>
          <w:color w:val="auto"/>
        </w:rPr>
        <w:t>м</w:t>
      </w:r>
      <w:r w:rsidR="00E31094">
        <w:rPr>
          <w:color w:val="auto"/>
        </w:rPr>
        <w:t xml:space="preserve"> даного рішення покласти на</w:t>
      </w:r>
      <w:r w:rsidR="00925C66">
        <w:rPr>
          <w:color w:val="auto"/>
        </w:rPr>
        <w:t xml:space="preserve"> першого заступника міського голови </w:t>
      </w:r>
      <w:r w:rsidR="00E914F4">
        <w:rPr>
          <w:color w:val="auto"/>
        </w:rPr>
        <w:t>Ніколаєнка Л</w:t>
      </w:r>
      <w:r w:rsidR="00925C66">
        <w:rPr>
          <w:color w:val="auto"/>
        </w:rPr>
        <w:t>.</w:t>
      </w:r>
      <w:r w:rsidR="00881F89">
        <w:rPr>
          <w:color w:val="auto"/>
        </w:rPr>
        <w:t>А.</w:t>
      </w:r>
    </w:p>
    <w:p w14:paraId="292AE281" w14:textId="77777777" w:rsidR="00E31094" w:rsidRPr="00C33D9A" w:rsidRDefault="00E31094" w:rsidP="00E31094">
      <w:pPr>
        <w:suppressAutoHyphens/>
        <w:jc w:val="both"/>
        <w:rPr>
          <w:color w:val="auto"/>
        </w:rPr>
      </w:pPr>
    </w:p>
    <w:p w14:paraId="6D40397D" w14:textId="77777777" w:rsidR="00777D48" w:rsidRPr="00C33D9A" w:rsidRDefault="00777D48" w:rsidP="00E31094">
      <w:pPr>
        <w:suppressAutoHyphens/>
        <w:jc w:val="both"/>
        <w:rPr>
          <w:color w:val="auto"/>
        </w:rPr>
      </w:pPr>
    </w:p>
    <w:p w14:paraId="53EA6D51" w14:textId="77777777" w:rsidR="00E31094" w:rsidRPr="00C33D9A" w:rsidRDefault="00E31094" w:rsidP="00E31094">
      <w:pPr>
        <w:suppressAutoHyphens/>
        <w:jc w:val="both"/>
        <w:rPr>
          <w:color w:val="auto"/>
        </w:rPr>
      </w:pPr>
    </w:p>
    <w:tbl>
      <w:tblPr>
        <w:tblW w:w="10076" w:type="dxa"/>
        <w:tblInd w:w="-186" w:type="dxa"/>
        <w:tblLook w:val="0000" w:firstRow="0" w:lastRow="0" w:firstColumn="0" w:lastColumn="0" w:noHBand="0" w:noVBand="0"/>
      </w:tblPr>
      <w:tblGrid>
        <w:gridCol w:w="3696"/>
        <w:gridCol w:w="3119"/>
        <w:gridCol w:w="3261"/>
      </w:tblGrid>
      <w:tr w:rsidR="00E31094" w:rsidRPr="00C33D9A" w14:paraId="05E43D95" w14:textId="77777777" w:rsidTr="00E35997">
        <w:trPr>
          <w:trHeight w:val="385"/>
        </w:trPr>
        <w:tc>
          <w:tcPr>
            <w:tcW w:w="3696" w:type="dxa"/>
          </w:tcPr>
          <w:p w14:paraId="63708E78" w14:textId="77777777" w:rsidR="00925C66" w:rsidRDefault="00925C66" w:rsidP="00925C66">
            <w:pPr>
              <w:pStyle w:val="4"/>
              <w:suppressAutoHyphens/>
              <w:spacing w:after="0"/>
              <w:ind w:left="183"/>
              <w:rPr>
                <w:rFonts w:ascii="Times New Roman" w:hAnsi="Times New Roman"/>
                <w:lang w:val="uk-UA"/>
              </w:rPr>
            </w:pPr>
            <w:r>
              <w:rPr>
                <w:rFonts w:ascii="Times New Roman" w:hAnsi="Times New Roman"/>
                <w:lang w:val="uk-UA"/>
              </w:rPr>
              <w:t xml:space="preserve">Секретар </w:t>
            </w:r>
          </w:p>
          <w:p w14:paraId="70168DD2" w14:textId="77777777" w:rsidR="00E31094" w:rsidRPr="00C33D9A" w:rsidRDefault="00E70F61" w:rsidP="00925C66">
            <w:pPr>
              <w:pStyle w:val="4"/>
              <w:suppressAutoHyphens/>
              <w:spacing w:after="0"/>
              <w:ind w:left="183"/>
              <w:rPr>
                <w:rFonts w:ascii="Times New Roman" w:hAnsi="Times New Roman"/>
                <w:lang w:val="uk-UA"/>
              </w:rPr>
            </w:pPr>
            <w:r>
              <w:rPr>
                <w:rFonts w:ascii="Times New Roman" w:hAnsi="Times New Roman"/>
                <w:lang w:val="uk-UA"/>
              </w:rPr>
              <w:t>Сумської міської ради</w:t>
            </w:r>
          </w:p>
        </w:tc>
        <w:tc>
          <w:tcPr>
            <w:tcW w:w="3119" w:type="dxa"/>
          </w:tcPr>
          <w:p w14:paraId="2C4BB7A3" w14:textId="77777777" w:rsidR="00E31094" w:rsidRPr="00C33D9A" w:rsidRDefault="00E31094" w:rsidP="00A80C06">
            <w:pPr>
              <w:pStyle w:val="4"/>
              <w:suppressAutoHyphens/>
              <w:spacing w:after="0"/>
              <w:rPr>
                <w:rFonts w:ascii="Times New Roman" w:hAnsi="Times New Roman"/>
                <w:lang w:val="uk-UA"/>
              </w:rPr>
            </w:pPr>
          </w:p>
        </w:tc>
        <w:tc>
          <w:tcPr>
            <w:tcW w:w="3261" w:type="dxa"/>
          </w:tcPr>
          <w:p w14:paraId="6FD0B5EA" w14:textId="77777777" w:rsidR="00E31094" w:rsidRDefault="00E31094" w:rsidP="00E35997">
            <w:pPr>
              <w:pStyle w:val="4"/>
              <w:suppressAutoHyphens/>
              <w:spacing w:after="0"/>
              <w:rPr>
                <w:rFonts w:ascii="Times New Roman" w:hAnsi="Times New Roman"/>
                <w:lang w:val="uk-UA"/>
              </w:rPr>
            </w:pPr>
          </w:p>
          <w:p w14:paraId="34DFB9B6" w14:textId="77777777" w:rsidR="00E70F61" w:rsidRPr="00E70F61" w:rsidRDefault="00925C66" w:rsidP="00E70F61">
            <w:pPr>
              <w:rPr>
                <w:b/>
                <w:lang w:eastAsia="ru-RU"/>
              </w:rPr>
            </w:pPr>
            <w:r>
              <w:rPr>
                <w:b/>
                <w:lang w:eastAsia="ru-RU"/>
              </w:rPr>
              <w:t xml:space="preserve">      </w:t>
            </w:r>
            <w:r w:rsidR="007B50B7">
              <w:rPr>
                <w:b/>
                <w:lang w:eastAsia="ru-RU"/>
              </w:rPr>
              <w:t xml:space="preserve">      </w:t>
            </w:r>
            <w:r>
              <w:rPr>
                <w:b/>
                <w:lang w:eastAsia="ru-RU"/>
              </w:rPr>
              <w:t xml:space="preserve">  </w:t>
            </w:r>
            <w:r w:rsidR="00E70F61" w:rsidRPr="00E70F61">
              <w:rPr>
                <w:b/>
                <w:lang w:eastAsia="ru-RU"/>
              </w:rPr>
              <w:t>Артем КОБЗАР</w:t>
            </w:r>
          </w:p>
        </w:tc>
      </w:tr>
      <w:tr w:rsidR="00E70F61" w:rsidRPr="00C33D9A" w14:paraId="4B05C297" w14:textId="77777777" w:rsidTr="00E35997">
        <w:trPr>
          <w:trHeight w:val="385"/>
        </w:trPr>
        <w:tc>
          <w:tcPr>
            <w:tcW w:w="3696" w:type="dxa"/>
          </w:tcPr>
          <w:p w14:paraId="201B3507" w14:textId="77777777" w:rsidR="00E70F61" w:rsidRDefault="00E70F61" w:rsidP="00EB245D">
            <w:pPr>
              <w:pStyle w:val="4"/>
              <w:suppressAutoHyphens/>
              <w:spacing w:after="0"/>
              <w:ind w:left="183"/>
              <w:rPr>
                <w:rFonts w:ascii="Times New Roman" w:hAnsi="Times New Roman"/>
                <w:lang w:val="uk-UA"/>
              </w:rPr>
            </w:pPr>
          </w:p>
        </w:tc>
        <w:tc>
          <w:tcPr>
            <w:tcW w:w="3119" w:type="dxa"/>
          </w:tcPr>
          <w:p w14:paraId="4ECE145A" w14:textId="77777777" w:rsidR="00E70F61" w:rsidRPr="00C33D9A" w:rsidRDefault="00E70F61" w:rsidP="00A80C06">
            <w:pPr>
              <w:pStyle w:val="4"/>
              <w:suppressAutoHyphens/>
              <w:spacing w:after="0"/>
              <w:rPr>
                <w:rFonts w:ascii="Times New Roman" w:hAnsi="Times New Roman"/>
                <w:lang w:val="uk-UA"/>
              </w:rPr>
            </w:pPr>
            <w:r>
              <w:rPr>
                <w:rFonts w:ascii="Times New Roman" w:hAnsi="Times New Roman"/>
                <w:lang w:val="uk-UA"/>
              </w:rPr>
              <w:t xml:space="preserve"> </w:t>
            </w:r>
          </w:p>
        </w:tc>
        <w:tc>
          <w:tcPr>
            <w:tcW w:w="3261" w:type="dxa"/>
          </w:tcPr>
          <w:p w14:paraId="52EF8D1F" w14:textId="77777777" w:rsidR="00E70F61" w:rsidRPr="00C33D9A" w:rsidRDefault="00E70F61" w:rsidP="00E35997">
            <w:pPr>
              <w:pStyle w:val="4"/>
              <w:suppressAutoHyphens/>
              <w:spacing w:after="0"/>
              <w:rPr>
                <w:rFonts w:ascii="Times New Roman" w:hAnsi="Times New Roman"/>
                <w:lang w:val="uk-UA"/>
              </w:rPr>
            </w:pPr>
          </w:p>
        </w:tc>
      </w:tr>
    </w:tbl>
    <w:p w14:paraId="4D47D995" w14:textId="77777777" w:rsidR="002D15F8" w:rsidRDefault="002D15F8" w:rsidP="00E31094">
      <w:pPr>
        <w:pBdr>
          <w:bottom w:val="single" w:sz="6" w:space="0" w:color="auto"/>
        </w:pBdr>
        <w:suppressAutoHyphens/>
        <w:jc w:val="both"/>
        <w:rPr>
          <w:color w:val="auto"/>
        </w:rPr>
      </w:pPr>
    </w:p>
    <w:p w14:paraId="587313FA" w14:textId="77777777" w:rsidR="002D15F8" w:rsidRDefault="002D15F8" w:rsidP="00E31094">
      <w:pPr>
        <w:pBdr>
          <w:bottom w:val="single" w:sz="6" w:space="0" w:color="auto"/>
        </w:pBdr>
        <w:suppressAutoHyphens/>
        <w:jc w:val="both"/>
        <w:rPr>
          <w:color w:val="auto"/>
        </w:rPr>
      </w:pPr>
    </w:p>
    <w:p w14:paraId="51D23868" w14:textId="77777777" w:rsidR="00E31094" w:rsidRPr="00C33D9A" w:rsidRDefault="00881F89" w:rsidP="00E31094">
      <w:pPr>
        <w:pBdr>
          <w:bottom w:val="single" w:sz="6" w:space="0" w:color="auto"/>
        </w:pBdr>
        <w:suppressAutoHyphens/>
        <w:jc w:val="both"/>
        <w:rPr>
          <w:color w:val="auto"/>
        </w:rPr>
      </w:pPr>
      <w:r>
        <w:rPr>
          <w:color w:val="auto"/>
        </w:rPr>
        <w:t>Гонтар (067)4968600</w:t>
      </w:r>
    </w:p>
    <w:p w14:paraId="08CADEC7" w14:textId="77777777" w:rsidR="00E31094" w:rsidRPr="00C33D9A" w:rsidRDefault="00E31094" w:rsidP="00E31094">
      <w:pPr>
        <w:suppressAutoHyphens/>
        <w:jc w:val="both"/>
        <w:rPr>
          <w:color w:val="auto"/>
        </w:rPr>
      </w:pPr>
      <w:r w:rsidRPr="00C33D9A">
        <w:rPr>
          <w:color w:val="auto"/>
        </w:rPr>
        <w:t>Розіслати: згідно зі списком розсилки</w:t>
      </w:r>
    </w:p>
    <w:p w14:paraId="69D12878" w14:textId="77777777" w:rsidR="001B4AC5" w:rsidRDefault="00E31094" w:rsidP="00D07E9B">
      <w:pPr>
        <w:suppressAutoHyphens/>
        <w:ind w:firstLine="7230"/>
        <w:jc w:val="both"/>
        <w:rPr>
          <w:color w:val="auto"/>
        </w:rPr>
      </w:pPr>
      <w:r w:rsidRPr="00C33D9A">
        <w:rPr>
          <w:color w:val="auto"/>
        </w:rPr>
        <w:br w:type="page"/>
      </w:r>
    </w:p>
    <w:p w14:paraId="6C114695" w14:textId="139CBDA8" w:rsidR="008B3F31" w:rsidRPr="008B3F31" w:rsidRDefault="008B3F31" w:rsidP="008B3F31">
      <w:pPr>
        <w:spacing w:after="120"/>
        <w:ind w:firstLine="708"/>
        <w:contextualSpacing/>
        <w:jc w:val="both"/>
      </w:pPr>
      <w:r w:rsidRPr="00627E68">
        <w:lastRenderedPageBreak/>
        <w:t>Рішення доопрацьовано і вичитано, текст відповідає оригіналу прийнятого рішення та вимогам статей 6-9 Закону України «Про доступ до публічної інформації» та Закону</w:t>
      </w:r>
      <w:r>
        <w:t xml:space="preserve"> </w:t>
      </w:r>
      <w:r w:rsidRPr="00627E68">
        <w:t>України «Про захист персональних даних</w:t>
      </w:r>
      <w:r w:rsidRPr="008B3F31">
        <w:t>»</w:t>
      </w:r>
    </w:p>
    <w:p w14:paraId="6DCDAD33" w14:textId="77777777" w:rsidR="008B3F31" w:rsidRPr="008B3F31" w:rsidRDefault="008B3F31" w:rsidP="008B3F31">
      <w:pPr>
        <w:spacing w:after="120"/>
        <w:contextualSpacing/>
        <w:jc w:val="both"/>
      </w:pPr>
    </w:p>
    <w:p w14:paraId="067A6D19" w14:textId="13C4977E" w:rsidR="008B3F31" w:rsidRDefault="008B3F31" w:rsidP="008B3F31">
      <w:pPr>
        <w:jc w:val="both"/>
      </w:pPr>
      <w:r w:rsidRPr="008B3F31">
        <w:tab/>
      </w:r>
      <w:r w:rsidRPr="00627E68">
        <w:t>Проект рішення виконавчого комітету Сумської міської ради «</w:t>
      </w:r>
      <w:r w:rsidRPr="008B3F31">
        <w:t>Про затвердження Порядку  організації доступу до публічної інформації, володільцями та розпорядниками якої є Сумська міська рада, Виконавчий комітет Сумської міської ради та інші виконавчі органи ради</w:t>
      </w:r>
      <w:r w:rsidRPr="00990AC7">
        <w:rPr>
          <w:rStyle w:val="bold"/>
        </w:rPr>
        <w:t>»</w:t>
      </w:r>
      <w:r>
        <w:rPr>
          <w:rStyle w:val="bold"/>
          <w:b/>
        </w:rPr>
        <w:t xml:space="preserve"> </w:t>
      </w:r>
      <w:r w:rsidRPr="00627E68">
        <w:t>був завізований:</w:t>
      </w:r>
    </w:p>
    <w:p w14:paraId="180A7BEE" w14:textId="77777777" w:rsidR="001B4AC5" w:rsidRDefault="001B4AC5" w:rsidP="001B4AC5">
      <w:pPr>
        <w:suppressAutoHyphens/>
        <w:jc w:val="both"/>
        <w:rPr>
          <w:color w:val="auto"/>
        </w:rPr>
      </w:pPr>
      <w:r>
        <w:rPr>
          <w:color w:val="auto"/>
        </w:rPr>
        <w:t xml:space="preserve"> </w:t>
      </w:r>
    </w:p>
    <w:p w14:paraId="069857B1" w14:textId="77F48095" w:rsidR="001B4AC5" w:rsidRDefault="001B4AC5" w:rsidP="008B3F31">
      <w:pPr>
        <w:suppressAutoHyphens/>
        <w:jc w:val="both"/>
        <w:rPr>
          <w:color w:val="auto"/>
        </w:rPr>
      </w:pPr>
      <w:r w:rsidRPr="001B4AC5">
        <w:rPr>
          <w:b/>
          <w:color w:val="auto"/>
        </w:rPr>
        <w:t xml:space="preserve">                                          </w:t>
      </w:r>
    </w:p>
    <w:p w14:paraId="1D68D6F4" w14:textId="77777777" w:rsidR="001B4AC5" w:rsidRDefault="001B4AC5" w:rsidP="00B17075">
      <w:pPr>
        <w:suppressAutoHyphens/>
        <w:ind w:firstLine="7230"/>
        <w:jc w:val="both"/>
        <w:rPr>
          <w:color w:val="auto"/>
        </w:rPr>
      </w:pPr>
    </w:p>
    <w:p w14:paraId="5A0B0437" w14:textId="77777777" w:rsidR="001B4AC5" w:rsidRDefault="001B4AC5" w:rsidP="00B17075">
      <w:pPr>
        <w:suppressAutoHyphens/>
        <w:ind w:firstLine="7230"/>
        <w:jc w:val="both"/>
        <w:rPr>
          <w:color w:val="auto"/>
        </w:rPr>
      </w:pPr>
    </w:p>
    <w:tbl>
      <w:tblPr>
        <w:tblW w:w="10245" w:type="dxa"/>
        <w:tblLook w:val="04A0" w:firstRow="1" w:lastRow="0" w:firstColumn="1" w:lastColumn="0" w:noHBand="0" w:noVBand="1"/>
      </w:tblPr>
      <w:tblGrid>
        <w:gridCol w:w="4644"/>
        <w:gridCol w:w="2410"/>
        <w:gridCol w:w="3191"/>
      </w:tblGrid>
      <w:tr w:rsidR="001B4AC5" w:rsidRPr="00BC70A5" w14:paraId="3BD93CF4" w14:textId="77777777" w:rsidTr="00BC70A5">
        <w:tc>
          <w:tcPr>
            <w:tcW w:w="4644" w:type="dxa"/>
          </w:tcPr>
          <w:p w14:paraId="73AD86F2" w14:textId="77777777" w:rsidR="001B4AC5" w:rsidRPr="00BC70A5" w:rsidRDefault="001B4AC5" w:rsidP="00B17075">
            <w:pPr>
              <w:pStyle w:val="ae"/>
              <w:spacing w:after="0"/>
              <w:ind w:firstLine="0"/>
              <w:rPr>
                <w:bCs/>
                <w:sz w:val="28"/>
                <w:lang w:val="uk-UA"/>
              </w:rPr>
            </w:pPr>
            <w:r w:rsidRPr="00BC70A5">
              <w:rPr>
                <w:bCs/>
                <w:sz w:val="28"/>
                <w:lang w:val="uk-UA"/>
              </w:rPr>
              <w:t xml:space="preserve">Начальник управління публічної </w:t>
            </w:r>
          </w:p>
          <w:p w14:paraId="631EF15E" w14:textId="77777777" w:rsidR="00380B42" w:rsidRDefault="001B4AC5" w:rsidP="00B17075">
            <w:pPr>
              <w:suppressAutoHyphens/>
              <w:jc w:val="both"/>
              <w:rPr>
                <w:bCs/>
              </w:rPr>
            </w:pPr>
            <w:r w:rsidRPr="00BC70A5">
              <w:rPr>
                <w:bCs/>
              </w:rPr>
              <w:t>і</w:t>
            </w:r>
            <w:r w:rsidR="00C24534">
              <w:rPr>
                <w:bCs/>
              </w:rPr>
              <w:t>нформації Сумської міської ради</w:t>
            </w:r>
          </w:p>
          <w:p w14:paraId="351E7BF1" w14:textId="77777777" w:rsidR="00C24534" w:rsidRDefault="00C24534" w:rsidP="00B17075">
            <w:pPr>
              <w:suppressAutoHyphens/>
              <w:jc w:val="both"/>
              <w:rPr>
                <w:bCs/>
              </w:rPr>
            </w:pPr>
          </w:p>
          <w:p w14:paraId="6D858964" w14:textId="77777777" w:rsidR="00C24534" w:rsidRPr="00C24534" w:rsidRDefault="00C24534" w:rsidP="00B17075">
            <w:pPr>
              <w:suppressAutoHyphens/>
              <w:jc w:val="both"/>
              <w:rPr>
                <w:bCs/>
              </w:rPr>
            </w:pPr>
          </w:p>
        </w:tc>
        <w:tc>
          <w:tcPr>
            <w:tcW w:w="2410" w:type="dxa"/>
          </w:tcPr>
          <w:p w14:paraId="36F4AE0D" w14:textId="77777777" w:rsidR="001B4AC5" w:rsidRPr="00BC70A5" w:rsidRDefault="001B4AC5" w:rsidP="00B17075">
            <w:pPr>
              <w:suppressAutoHyphens/>
              <w:jc w:val="both"/>
              <w:rPr>
                <w:color w:val="auto"/>
              </w:rPr>
            </w:pPr>
          </w:p>
        </w:tc>
        <w:tc>
          <w:tcPr>
            <w:tcW w:w="3191" w:type="dxa"/>
          </w:tcPr>
          <w:p w14:paraId="63C5F1C7" w14:textId="77777777" w:rsidR="001B4AC5" w:rsidRPr="00BC70A5" w:rsidRDefault="00881F89" w:rsidP="00881F89">
            <w:pPr>
              <w:suppressAutoHyphens/>
              <w:jc w:val="both"/>
              <w:rPr>
                <w:color w:val="auto"/>
              </w:rPr>
            </w:pPr>
            <w:r>
              <w:rPr>
                <w:bCs/>
              </w:rPr>
              <w:t>О.П</w:t>
            </w:r>
            <w:r w:rsidR="00925C66">
              <w:rPr>
                <w:bCs/>
              </w:rPr>
              <w:t xml:space="preserve">. </w:t>
            </w:r>
            <w:r>
              <w:rPr>
                <w:bCs/>
              </w:rPr>
              <w:t>Гонтар</w:t>
            </w:r>
          </w:p>
        </w:tc>
      </w:tr>
      <w:tr w:rsidR="00C24534" w:rsidRPr="00BC70A5" w14:paraId="0B3C056C" w14:textId="77777777" w:rsidTr="00BC70A5">
        <w:tc>
          <w:tcPr>
            <w:tcW w:w="4644" w:type="dxa"/>
          </w:tcPr>
          <w:p w14:paraId="1804386E" w14:textId="77777777" w:rsidR="00C24534" w:rsidRDefault="00C24534" w:rsidP="00B17075">
            <w:pPr>
              <w:pStyle w:val="ae"/>
              <w:spacing w:after="0"/>
              <w:ind w:firstLine="0"/>
              <w:rPr>
                <w:sz w:val="28"/>
                <w:szCs w:val="28"/>
                <w:lang w:val="uk-UA"/>
              </w:rPr>
            </w:pPr>
            <w:r w:rsidRPr="00C24534">
              <w:rPr>
                <w:sz w:val="28"/>
                <w:szCs w:val="28"/>
                <w:lang w:val="uk-UA"/>
              </w:rPr>
              <w:t>Начальник відділу бухгалтерського обліку та звітності Сумської міської ради</w:t>
            </w:r>
          </w:p>
          <w:p w14:paraId="74F59AFD" w14:textId="77777777" w:rsidR="00C24534" w:rsidRDefault="00C24534" w:rsidP="00B17075">
            <w:pPr>
              <w:pStyle w:val="ae"/>
              <w:spacing w:after="0"/>
              <w:ind w:firstLine="0"/>
              <w:rPr>
                <w:sz w:val="28"/>
                <w:szCs w:val="28"/>
                <w:lang w:val="uk-UA"/>
              </w:rPr>
            </w:pPr>
          </w:p>
          <w:p w14:paraId="0D47E39C" w14:textId="77777777" w:rsidR="00C24534" w:rsidRDefault="00C24534" w:rsidP="00B17075">
            <w:pPr>
              <w:pStyle w:val="ae"/>
              <w:spacing w:after="0"/>
              <w:ind w:firstLine="0"/>
              <w:rPr>
                <w:sz w:val="28"/>
                <w:szCs w:val="28"/>
                <w:lang w:val="uk-UA"/>
              </w:rPr>
            </w:pPr>
          </w:p>
          <w:p w14:paraId="19F3895A" w14:textId="77777777" w:rsidR="00C24534" w:rsidRDefault="00C24534" w:rsidP="00B17075">
            <w:pPr>
              <w:pStyle w:val="ae"/>
              <w:spacing w:after="0"/>
              <w:ind w:firstLine="0"/>
              <w:rPr>
                <w:sz w:val="28"/>
                <w:szCs w:val="28"/>
                <w:lang w:val="uk-UA"/>
              </w:rPr>
            </w:pPr>
          </w:p>
          <w:p w14:paraId="2EE90595" w14:textId="77777777" w:rsidR="00C24534" w:rsidRDefault="00C24534" w:rsidP="00C24534">
            <w:pPr>
              <w:pStyle w:val="ae"/>
              <w:spacing w:after="0"/>
              <w:ind w:firstLine="0"/>
              <w:rPr>
                <w:bCs/>
                <w:sz w:val="28"/>
                <w:lang w:val="uk-UA"/>
              </w:rPr>
            </w:pPr>
            <w:r>
              <w:rPr>
                <w:bCs/>
                <w:sz w:val="28"/>
                <w:lang w:val="uk-UA"/>
              </w:rPr>
              <w:t xml:space="preserve">Перший заступник </w:t>
            </w:r>
          </w:p>
          <w:p w14:paraId="3C87EE56" w14:textId="77777777" w:rsidR="00C24534" w:rsidRPr="00BC70A5" w:rsidRDefault="00C24534" w:rsidP="00C24534">
            <w:pPr>
              <w:pStyle w:val="ae"/>
              <w:spacing w:after="0"/>
              <w:ind w:firstLine="0"/>
              <w:rPr>
                <w:bCs/>
                <w:sz w:val="28"/>
                <w:lang w:val="uk-UA"/>
              </w:rPr>
            </w:pPr>
            <w:r>
              <w:rPr>
                <w:bCs/>
                <w:sz w:val="28"/>
                <w:lang w:val="uk-UA"/>
              </w:rPr>
              <w:t>міського голови</w:t>
            </w:r>
          </w:p>
          <w:p w14:paraId="45CF1E7A" w14:textId="77777777" w:rsidR="00C24534" w:rsidRDefault="00C24534" w:rsidP="00B17075">
            <w:pPr>
              <w:pStyle w:val="ae"/>
              <w:spacing w:after="0"/>
              <w:ind w:firstLine="0"/>
              <w:rPr>
                <w:bCs/>
                <w:sz w:val="28"/>
                <w:szCs w:val="28"/>
                <w:lang w:val="uk-UA"/>
              </w:rPr>
            </w:pPr>
          </w:p>
          <w:p w14:paraId="35D101DE" w14:textId="77777777" w:rsidR="00C24534" w:rsidRDefault="00C24534" w:rsidP="00B17075">
            <w:pPr>
              <w:pStyle w:val="ae"/>
              <w:spacing w:after="0"/>
              <w:ind w:firstLine="0"/>
              <w:rPr>
                <w:bCs/>
                <w:sz w:val="28"/>
                <w:szCs w:val="28"/>
                <w:lang w:val="uk-UA"/>
              </w:rPr>
            </w:pPr>
          </w:p>
          <w:p w14:paraId="2E41696E" w14:textId="77777777" w:rsidR="00C24534" w:rsidRPr="00BC70A5" w:rsidRDefault="00C24534" w:rsidP="00C24534">
            <w:pPr>
              <w:pStyle w:val="ae"/>
              <w:spacing w:after="0"/>
              <w:ind w:firstLine="0"/>
              <w:rPr>
                <w:bCs/>
                <w:sz w:val="28"/>
                <w:lang w:val="uk-UA"/>
              </w:rPr>
            </w:pPr>
            <w:r w:rsidRPr="00BC70A5">
              <w:rPr>
                <w:bCs/>
                <w:sz w:val="28"/>
                <w:lang w:val="uk-UA"/>
              </w:rPr>
              <w:t xml:space="preserve">Начальник відділу протокольної </w:t>
            </w:r>
          </w:p>
          <w:p w14:paraId="1E767B40" w14:textId="77777777" w:rsidR="00C24534" w:rsidRPr="00BC70A5" w:rsidRDefault="00C24534" w:rsidP="00C24534">
            <w:pPr>
              <w:pStyle w:val="ae"/>
              <w:spacing w:after="0"/>
              <w:ind w:firstLine="0"/>
              <w:rPr>
                <w:bCs/>
                <w:sz w:val="28"/>
                <w:lang w:val="uk-UA"/>
              </w:rPr>
            </w:pPr>
            <w:r w:rsidRPr="00BC70A5">
              <w:rPr>
                <w:bCs/>
                <w:sz w:val="28"/>
                <w:lang w:val="uk-UA"/>
              </w:rPr>
              <w:t xml:space="preserve">роботи та контролю </w:t>
            </w:r>
          </w:p>
          <w:p w14:paraId="42631B5E" w14:textId="77777777" w:rsidR="00C24534" w:rsidRDefault="00C24534" w:rsidP="00C24534">
            <w:pPr>
              <w:pStyle w:val="ae"/>
              <w:spacing w:after="0"/>
              <w:ind w:firstLine="0"/>
              <w:rPr>
                <w:bCs/>
                <w:sz w:val="28"/>
                <w:lang w:val="uk-UA"/>
              </w:rPr>
            </w:pPr>
            <w:r w:rsidRPr="00BC70A5">
              <w:rPr>
                <w:bCs/>
                <w:sz w:val="28"/>
                <w:lang w:val="uk-UA"/>
              </w:rPr>
              <w:t>Сумської міської ради</w:t>
            </w:r>
          </w:p>
          <w:p w14:paraId="6F1DCC2C" w14:textId="77777777" w:rsidR="00C24534" w:rsidRDefault="00C24534" w:rsidP="00B17075">
            <w:pPr>
              <w:pStyle w:val="ae"/>
              <w:spacing w:after="0"/>
              <w:ind w:firstLine="0"/>
              <w:rPr>
                <w:bCs/>
                <w:sz w:val="28"/>
                <w:szCs w:val="28"/>
                <w:lang w:val="uk-UA"/>
              </w:rPr>
            </w:pPr>
          </w:p>
          <w:p w14:paraId="652EAAD2" w14:textId="77777777" w:rsidR="00C24534" w:rsidRPr="00C24534" w:rsidRDefault="00C24534" w:rsidP="00B17075">
            <w:pPr>
              <w:pStyle w:val="ae"/>
              <w:spacing w:after="0"/>
              <w:ind w:firstLine="0"/>
              <w:rPr>
                <w:bCs/>
                <w:sz w:val="28"/>
                <w:szCs w:val="28"/>
                <w:lang w:val="uk-UA"/>
              </w:rPr>
            </w:pPr>
          </w:p>
        </w:tc>
        <w:tc>
          <w:tcPr>
            <w:tcW w:w="2410" w:type="dxa"/>
          </w:tcPr>
          <w:p w14:paraId="4A5C176D" w14:textId="77777777" w:rsidR="00C24534" w:rsidRPr="00C24534" w:rsidRDefault="00C24534" w:rsidP="00B17075">
            <w:pPr>
              <w:suppressAutoHyphens/>
              <w:jc w:val="both"/>
              <w:rPr>
                <w:color w:val="auto"/>
              </w:rPr>
            </w:pPr>
          </w:p>
        </w:tc>
        <w:tc>
          <w:tcPr>
            <w:tcW w:w="3191" w:type="dxa"/>
          </w:tcPr>
          <w:p w14:paraId="49FB81F8" w14:textId="77777777" w:rsidR="00C24534" w:rsidRPr="00C24534" w:rsidRDefault="00C24534" w:rsidP="00C24534">
            <w:pPr>
              <w:suppressAutoHyphens/>
              <w:jc w:val="both"/>
              <w:rPr>
                <w:color w:val="auto"/>
              </w:rPr>
            </w:pPr>
          </w:p>
          <w:p w14:paraId="50B5EAF9" w14:textId="77777777" w:rsidR="00C24534" w:rsidRPr="00C24534" w:rsidRDefault="00C24534" w:rsidP="00C24534">
            <w:pPr>
              <w:suppressAutoHyphens/>
              <w:jc w:val="both"/>
              <w:rPr>
                <w:color w:val="auto"/>
              </w:rPr>
            </w:pPr>
          </w:p>
          <w:p w14:paraId="6E04312A" w14:textId="77777777" w:rsidR="00C24534" w:rsidRPr="00C24534" w:rsidRDefault="00C24534" w:rsidP="00C24534">
            <w:pPr>
              <w:suppressAutoHyphens/>
              <w:jc w:val="both"/>
              <w:rPr>
                <w:color w:val="auto"/>
              </w:rPr>
            </w:pPr>
            <w:r w:rsidRPr="00C24534">
              <w:rPr>
                <w:color w:val="auto"/>
              </w:rPr>
              <w:t>О.А. Костенко</w:t>
            </w:r>
          </w:p>
          <w:p w14:paraId="31DF08E0" w14:textId="77777777" w:rsidR="00C24534" w:rsidRPr="00C24534" w:rsidRDefault="00C24534" w:rsidP="00B17075">
            <w:pPr>
              <w:suppressAutoHyphens/>
              <w:jc w:val="both"/>
              <w:rPr>
                <w:bCs/>
              </w:rPr>
            </w:pPr>
          </w:p>
          <w:p w14:paraId="54645383" w14:textId="77777777" w:rsidR="00C24534" w:rsidRPr="00C24534" w:rsidRDefault="00C24534" w:rsidP="00B17075">
            <w:pPr>
              <w:suppressAutoHyphens/>
              <w:jc w:val="both"/>
              <w:rPr>
                <w:bCs/>
              </w:rPr>
            </w:pPr>
          </w:p>
          <w:p w14:paraId="27E4B623" w14:textId="77777777" w:rsidR="00C24534" w:rsidRDefault="00C24534" w:rsidP="00C24534">
            <w:pPr>
              <w:pStyle w:val="ae"/>
              <w:spacing w:after="0"/>
              <w:ind w:firstLine="0"/>
              <w:rPr>
                <w:bCs/>
                <w:sz w:val="28"/>
                <w:szCs w:val="28"/>
              </w:rPr>
            </w:pPr>
          </w:p>
          <w:p w14:paraId="0C2C25A0" w14:textId="77777777" w:rsidR="00C24534" w:rsidRPr="00C24534" w:rsidRDefault="00C24534" w:rsidP="00C24534">
            <w:pPr>
              <w:pStyle w:val="ae"/>
              <w:spacing w:after="0"/>
              <w:ind w:firstLine="0"/>
              <w:rPr>
                <w:bCs/>
                <w:sz w:val="28"/>
                <w:szCs w:val="28"/>
              </w:rPr>
            </w:pPr>
          </w:p>
          <w:p w14:paraId="14AC147D" w14:textId="77777777" w:rsidR="00C24534" w:rsidRPr="000B3F1A" w:rsidRDefault="000B3F1A" w:rsidP="00C24534">
            <w:pPr>
              <w:pStyle w:val="ae"/>
              <w:spacing w:after="0"/>
              <w:ind w:firstLine="0"/>
              <w:rPr>
                <w:bCs/>
                <w:sz w:val="28"/>
                <w:szCs w:val="28"/>
                <w:lang w:val="uk-UA"/>
              </w:rPr>
            </w:pPr>
            <w:r>
              <w:rPr>
                <w:bCs/>
                <w:sz w:val="28"/>
                <w:szCs w:val="28"/>
                <w:lang w:val="uk-UA"/>
              </w:rPr>
              <w:t>Л</w:t>
            </w:r>
            <w:r w:rsidR="00C24534" w:rsidRPr="00C24534">
              <w:rPr>
                <w:bCs/>
                <w:sz w:val="28"/>
                <w:szCs w:val="28"/>
              </w:rPr>
              <w:t>.</w:t>
            </w:r>
            <w:r>
              <w:rPr>
                <w:bCs/>
                <w:sz w:val="28"/>
                <w:szCs w:val="28"/>
                <w:lang w:val="uk-UA"/>
              </w:rPr>
              <w:t>А</w:t>
            </w:r>
            <w:r w:rsidR="00C24534" w:rsidRPr="00C24534">
              <w:rPr>
                <w:bCs/>
                <w:sz w:val="28"/>
                <w:szCs w:val="28"/>
              </w:rPr>
              <w:t xml:space="preserve">. </w:t>
            </w:r>
            <w:r>
              <w:rPr>
                <w:bCs/>
                <w:sz w:val="28"/>
                <w:szCs w:val="28"/>
                <w:lang w:val="uk-UA"/>
              </w:rPr>
              <w:t>Ніколаєнко</w:t>
            </w:r>
          </w:p>
          <w:p w14:paraId="289ABD14" w14:textId="77777777" w:rsidR="00C24534" w:rsidRDefault="00C24534" w:rsidP="00C24534">
            <w:pPr>
              <w:pStyle w:val="ae"/>
              <w:spacing w:after="0"/>
              <w:ind w:firstLine="0"/>
              <w:rPr>
                <w:bCs/>
                <w:sz w:val="28"/>
                <w:szCs w:val="28"/>
              </w:rPr>
            </w:pPr>
          </w:p>
          <w:p w14:paraId="53546E8C" w14:textId="77777777" w:rsidR="00C24534" w:rsidRDefault="00C24534" w:rsidP="00C24534">
            <w:pPr>
              <w:pStyle w:val="ae"/>
              <w:spacing w:after="0"/>
              <w:ind w:firstLine="0"/>
              <w:rPr>
                <w:bCs/>
                <w:sz w:val="28"/>
                <w:szCs w:val="28"/>
              </w:rPr>
            </w:pPr>
          </w:p>
          <w:p w14:paraId="6921D93B" w14:textId="77777777" w:rsidR="00C24534" w:rsidRDefault="00C24534" w:rsidP="00C24534">
            <w:pPr>
              <w:pStyle w:val="ae"/>
              <w:spacing w:after="0"/>
              <w:ind w:firstLine="0"/>
              <w:rPr>
                <w:bCs/>
                <w:sz w:val="28"/>
                <w:szCs w:val="28"/>
              </w:rPr>
            </w:pPr>
          </w:p>
          <w:p w14:paraId="5297AD9C" w14:textId="77777777" w:rsidR="00C24534" w:rsidRDefault="00C24534" w:rsidP="00C24534">
            <w:pPr>
              <w:pStyle w:val="ae"/>
              <w:spacing w:after="0"/>
              <w:ind w:firstLine="0"/>
              <w:rPr>
                <w:bCs/>
                <w:sz w:val="28"/>
                <w:szCs w:val="28"/>
              </w:rPr>
            </w:pPr>
          </w:p>
          <w:p w14:paraId="1FEC1935" w14:textId="77777777" w:rsidR="00C24534" w:rsidRDefault="00C24534" w:rsidP="00C24534">
            <w:pPr>
              <w:suppressAutoHyphens/>
              <w:jc w:val="both"/>
              <w:rPr>
                <w:bCs/>
              </w:rPr>
            </w:pPr>
            <w:r w:rsidRPr="00BC70A5">
              <w:rPr>
                <w:bCs/>
              </w:rPr>
              <w:t>Л.В. Моша</w:t>
            </w:r>
          </w:p>
          <w:p w14:paraId="3F8FD06F" w14:textId="77777777" w:rsidR="00C24534" w:rsidRPr="00C24534" w:rsidRDefault="00C24534" w:rsidP="00C24534">
            <w:pPr>
              <w:pStyle w:val="ae"/>
              <w:spacing w:after="0"/>
              <w:ind w:firstLine="0"/>
              <w:rPr>
                <w:bCs/>
                <w:sz w:val="28"/>
                <w:szCs w:val="28"/>
              </w:rPr>
            </w:pPr>
          </w:p>
        </w:tc>
      </w:tr>
      <w:tr w:rsidR="001B4AC5" w:rsidRPr="00BC70A5" w14:paraId="6EB2DB82" w14:textId="77777777" w:rsidTr="00BC70A5">
        <w:tc>
          <w:tcPr>
            <w:tcW w:w="4644" w:type="dxa"/>
          </w:tcPr>
          <w:p w14:paraId="18A8C492" w14:textId="77777777" w:rsidR="00925C66" w:rsidRDefault="00C7095F" w:rsidP="00B17075">
            <w:pPr>
              <w:pStyle w:val="ae"/>
              <w:spacing w:after="0"/>
              <w:ind w:firstLine="0"/>
              <w:rPr>
                <w:bCs/>
                <w:sz w:val="28"/>
                <w:lang w:val="uk-UA"/>
              </w:rPr>
            </w:pPr>
            <w:r>
              <w:rPr>
                <w:bCs/>
                <w:sz w:val="28"/>
                <w:lang w:val="uk-UA"/>
              </w:rPr>
              <w:t>Н</w:t>
            </w:r>
            <w:r w:rsidR="00380B42" w:rsidRPr="00BC70A5">
              <w:rPr>
                <w:bCs/>
                <w:sz w:val="28"/>
                <w:lang w:val="uk-UA"/>
              </w:rPr>
              <w:t>ачальник</w:t>
            </w:r>
          </w:p>
          <w:p w14:paraId="1D89E1B1" w14:textId="77777777" w:rsidR="00380B42" w:rsidRPr="00BC70A5" w:rsidRDefault="00380B42" w:rsidP="00B17075">
            <w:pPr>
              <w:pStyle w:val="ae"/>
              <w:spacing w:after="0"/>
              <w:ind w:firstLine="0"/>
              <w:rPr>
                <w:bCs/>
                <w:sz w:val="28"/>
                <w:lang w:val="uk-UA"/>
              </w:rPr>
            </w:pPr>
            <w:r w:rsidRPr="00BC70A5">
              <w:rPr>
                <w:bCs/>
                <w:sz w:val="28"/>
                <w:lang w:val="uk-UA"/>
              </w:rPr>
              <w:t>правового управління</w:t>
            </w:r>
          </w:p>
          <w:p w14:paraId="4DA4162C" w14:textId="77777777" w:rsidR="001B4AC5" w:rsidRPr="00BC70A5" w:rsidRDefault="00380B42" w:rsidP="00B17075">
            <w:pPr>
              <w:suppressAutoHyphens/>
              <w:jc w:val="both"/>
              <w:rPr>
                <w:bCs/>
              </w:rPr>
            </w:pPr>
            <w:r w:rsidRPr="00BC70A5">
              <w:rPr>
                <w:bCs/>
              </w:rPr>
              <w:t>Сумської міської ради</w:t>
            </w:r>
          </w:p>
          <w:p w14:paraId="2AF36BC7" w14:textId="77777777" w:rsidR="00B17075" w:rsidRPr="00BC70A5" w:rsidRDefault="00B17075" w:rsidP="00B17075">
            <w:pPr>
              <w:suppressAutoHyphens/>
              <w:jc w:val="both"/>
              <w:rPr>
                <w:color w:val="auto"/>
              </w:rPr>
            </w:pPr>
          </w:p>
        </w:tc>
        <w:tc>
          <w:tcPr>
            <w:tcW w:w="2410" w:type="dxa"/>
          </w:tcPr>
          <w:p w14:paraId="577A8A4F" w14:textId="77777777" w:rsidR="001B4AC5" w:rsidRPr="00BC70A5" w:rsidRDefault="001B4AC5" w:rsidP="00B17075">
            <w:pPr>
              <w:suppressAutoHyphens/>
              <w:jc w:val="both"/>
              <w:rPr>
                <w:color w:val="auto"/>
              </w:rPr>
            </w:pPr>
          </w:p>
        </w:tc>
        <w:tc>
          <w:tcPr>
            <w:tcW w:w="3191" w:type="dxa"/>
          </w:tcPr>
          <w:p w14:paraId="1318CA73" w14:textId="77777777" w:rsidR="00C24534" w:rsidRDefault="00C24534" w:rsidP="00B17075">
            <w:pPr>
              <w:suppressAutoHyphens/>
              <w:jc w:val="both"/>
              <w:rPr>
                <w:color w:val="auto"/>
              </w:rPr>
            </w:pPr>
          </w:p>
          <w:p w14:paraId="391B57C6" w14:textId="77777777" w:rsidR="00C24534" w:rsidRDefault="00C24534" w:rsidP="00B17075">
            <w:pPr>
              <w:suppressAutoHyphens/>
              <w:jc w:val="both"/>
              <w:rPr>
                <w:color w:val="auto"/>
              </w:rPr>
            </w:pPr>
          </w:p>
          <w:p w14:paraId="69031108" w14:textId="77777777" w:rsidR="001B4AC5" w:rsidRDefault="00B06B71" w:rsidP="00B17075">
            <w:pPr>
              <w:suppressAutoHyphens/>
              <w:jc w:val="both"/>
              <w:rPr>
                <w:color w:val="auto"/>
              </w:rPr>
            </w:pPr>
            <w:r>
              <w:rPr>
                <w:color w:val="auto"/>
              </w:rPr>
              <w:t>А</w:t>
            </w:r>
            <w:r w:rsidR="00777D48">
              <w:rPr>
                <w:color w:val="auto"/>
              </w:rPr>
              <w:t>.</w:t>
            </w:r>
            <w:r>
              <w:rPr>
                <w:color w:val="auto"/>
              </w:rPr>
              <w:t>С</w:t>
            </w:r>
            <w:r w:rsidR="00C7095F">
              <w:rPr>
                <w:color w:val="auto"/>
              </w:rPr>
              <w:t xml:space="preserve">. </w:t>
            </w:r>
            <w:r w:rsidR="009704BD">
              <w:rPr>
                <w:color w:val="auto"/>
              </w:rPr>
              <w:t>Бойко</w:t>
            </w:r>
          </w:p>
          <w:p w14:paraId="35B15266" w14:textId="77777777" w:rsidR="00B17075" w:rsidRPr="00BC70A5" w:rsidRDefault="00B17075" w:rsidP="00B17075">
            <w:pPr>
              <w:suppressAutoHyphens/>
              <w:jc w:val="both"/>
              <w:rPr>
                <w:color w:val="auto"/>
              </w:rPr>
            </w:pPr>
          </w:p>
        </w:tc>
      </w:tr>
    </w:tbl>
    <w:p w14:paraId="5E9BFCDE" w14:textId="77777777" w:rsidR="00C24534" w:rsidRDefault="00C24534" w:rsidP="001B4AC5">
      <w:pPr>
        <w:pStyle w:val="ae"/>
        <w:spacing w:after="0"/>
        <w:ind w:firstLine="284"/>
        <w:rPr>
          <w:bCs/>
          <w:sz w:val="28"/>
          <w:lang w:val="uk-UA"/>
        </w:rPr>
      </w:pPr>
    </w:p>
    <w:p w14:paraId="2140A731" w14:textId="77777777" w:rsidR="00C24534" w:rsidRDefault="00C24534" w:rsidP="001B4AC5">
      <w:pPr>
        <w:pStyle w:val="ae"/>
        <w:spacing w:after="0"/>
        <w:ind w:firstLine="284"/>
        <w:rPr>
          <w:bCs/>
          <w:sz w:val="28"/>
          <w:lang w:val="uk-UA"/>
        </w:rPr>
      </w:pPr>
    </w:p>
    <w:p w14:paraId="485AD4C6" w14:textId="77777777" w:rsidR="00C24534" w:rsidRDefault="00C24534" w:rsidP="001B4AC5">
      <w:pPr>
        <w:pStyle w:val="ae"/>
        <w:spacing w:after="0"/>
        <w:ind w:firstLine="284"/>
        <w:rPr>
          <w:bCs/>
          <w:sz w:val="28"/>
          <w:lang w:val="uk-UA"/>
        </w:rPr>
      </w:pPr>
    </w:p>
    <w:p w14:paraId="5FA17ED4" w14:textId="77777777" w:rsidR="00AD4EDC" w:rsidRDefault="00AD4EDC" w:rsidP="001B4AC5">
      <w:pPr>
        <w:pStyle w:val="ae"/>
        <w:spacing w:after="0"/>
        <w:ind w:firstLine="284"/>
        <w:rPr>
          <w:bCs/>
          <w:sz w:val="28"/>
          <w:lang w:val="uk-UA"/>
        </w:rPr>
      </w:pPr>
    </w:p>
    <w:p w14:paraId="518B6F1E" w14:textId="77777777" w:rsidR="00AD4EDC" w:rsidRDefault="00AD4EDC" w:rsidP="001B4AC5">
      <w:pPr>
        <w:pStyle w:val="ae"/>
        <w:spacing w:after="0"/>
        <w:ind w:firstLine="284"/>
        <w:rPr>
          <w:bCs/>
          <w:sz w:val="28"/>
          <w:lang w:val="uk-UA"/>
        </w:rPr>
      </w:pPr>
    </w:p>
    <w:p w14:paraId="6D32C583" w14:textId="77777777" w:rsidR="00C24534" w:rsidRDefault="00C24534" w:rsidP="001B4AC5">
      <w:pPr>
        <w:pStyle w:val="ae"/>
        <w:spacing w:after="0"/>
        <w:ind w:firstLine="284"/>
        <w:rPr>
          <w:bCs/>
          <w:sz w:val="28"/>
          <w:lang w:val="uk-UA"/>
        </w:rPr>
      </w:pPr>
    </w:p>
    <w:p w14:paraId="7EF89F4B" w14:textId="77777777" w:rsidR="00A843A0" w:rsidRPr="00BC70A5" w:rsidRDefault="00A843A0" w:rsidP="00A843A0">
      <w:pPr>
        <w:pStyle w:val="ae"/>
        <w:spacing w:after="0"/>
        <w:ind w:firstLine="0"/>
        <w:rPr>
          <w:bCs/>
          <w:sz w:val="28"/>
          <w:lang w:val="uk-UA"/>
        </w:rPr>
      </w:pPr>
      <w:r w:rsidRPr="00BC70A5">
        <w:rPr>
          <w:bCs/>
          <w:sz w:val="28"/>
          <w:lang w:val="uk-UA"/>
        </w:rPr>
        <w:t xml:space="preserve">Начальник управління публічної </w:t>
      </w:r>
    </w:p>
    <w:p w14:paraId="65AEC3C8" w14:textId="583B876C" w:rsidR="00E86A0C" w:rsidRPr="00B63D8A" w:rsidRDefault="00A843A0" w:rsidP="00A843A0">
      <w:pPr>
        <w:suppressAutoHyphens/>
        <w:jc w:val="both"/>
        <w:rPr>
          <w:bCs/>
        </w:rPr>
      </w:pPr>
      <w:r w:rsidRPr="00BC70A5">
        <w:rPr>
          <w:bCs/>
        </w:rPr>
        <w:t>і</w:t>
      </w:r>
      <w:r>
        <w:rPr>
          <w:bCs/>
        </w:rPr>
        <w:t xml:space="preserve">нформації Сумської міської ради     </w:t>
      </w:r>
      <w:r w:rsidR="00925C66">
        <w:rPr>
          <w:bCs/>
        </w:rPr>
        <w:t>_______________ О.</w:t>
      </w:r>
      <w:r w:rsidR="00603DD4">
        <w:rPr>
          <w:bCs/>
        </w:rPr>
        <w:t>П</w:t>
      </w:r>
      <w:r w:rsidR="00925C66">
        <w:rPr>
          <w:bCs/>
        </w:rPr>
        <w:t xml:space="preserve">. </w:t>
      </w:r>
      <w:r w:rsidR="00603DD4">
        <w:rPr>
          <w:bCs/>
        </w:rPr>
        <w:t>Гонтар</w:t>
      </w:r>
    </w:p>
    <w:p w14:paraId="7C99C9DC" w14:textId="77777777" w:rsidR="00FF2268" w:rsidRPr="0019778A" w:rsidRDefault="00C24534" w:rsidP="00AD4EDC">
      <w:pPr>
        <w:suppressAutoHyphens/>
        <w:ind w:firstLine="6663"/>
        <w:jc w:val="both"/>
        <w:rPr>
          <w:color w:val="auto"/>
        </w:rPr>
      </w:pPr>
      <w:r>
        <w:rPr>
          <w:color w:val="auto"/>
        </w:rPr>
        <w:br w:type="page"/>
      </w:r>
      <w:r w:rsidR="000F2DB4" w:rsidRPr="0019778A">
        <w:rPr>
          <w:color w:val="auto"/>
        </w:rPr>
        <w:lastRenderedPageBreak/>
        <w:t>Д</w:t>
      </w:r>
      <w:r w:rsidR="00FF2268" w:rsidRPr="0019778A">
        <w:rPr>
          <w:color w:val="auto"/>
        </w:rPr>
        <w:t>одаток</w:t>
      </w:r>
    </w:p>
    <w:p w14:paraId="32E206F1" w14:textId="77777777" w:rsidR="00FF2268" w:rsidRPr="0019778A" w:rsidRDefault="00FF2268" w:rsidP="00AD4EDC">
      <w:pPr>
        <w:suppressAutoHyphens/>
        <w:ind w:left="5245"/>
        <w:jc w:val="both"/>
        <w:rPr>
          <w:color w:val="auto"/>
        </w:rPr>
      </w:pPr>
      <w:r w:rsidRPr="0019778A">
        <w:rPr>
          <w:color w:val="auto"/>
        </w:rPr>
        <w:t>до рішення виконавчого комітету</w:t>
      </w:r>
    </w:p>
    <w:p w14:paraId="24311582" w14:textId="0D13724D" w:rsidR="00FF2268" w:rsidRDefault="00FF2268" w:rsidP="00AD4EDC">
      <w:pPr>
        <w:suppressAutoHyphens/>
        <w:ind w:left="5245"/>
        <w:jc w:val="both"/>
        <w:rPr>
          <w:color w:val="auto"/>
        </w:rPr>
      </w:pPr>
      <w:r w:rsidRPr="0019778A">
        <w:rPr>
          <w:color w:val="auto"/>
        </w:rPr>
        <w:t>від</w:t>
      </w:r>
      <w:r w:rsidR="007E14AB">
        <w:rPr>
          <w:color w:val="auto"/>
        </w:rPr>
        <w:t xml:space="preserve"> 03.04.2026 </w:t>
      </w:r>
      <w:r w:rsidR="00925796" w:rsidRPr="0019778A">
        <w:rPr>
          <w:color w:val="auto"/>
        </w:rPr>
        <w:t xml:space="preserve"> №</w:t>
      </w:r>
      <w:r w:rsidR="007E14AB">
        <w:rPr>
          <w:color w:val="auto"/>
        </w:rPr>
        <w:t xml:space="preserve"> 960</w:t>
      </w:r>
    </w:p>
    <w:p w14:paraId="644A9A3F" w14:textId="77777777" w:rsidR="00070D8F" w:rsidRDefault="00070D8F" w:rsidP="00AD4EDC">
      <w:pPr>
        <w:suppressAutoHyphens/>
        <w:ind w:left="5245"/>
        <w:jc w:val="both"/>
        <w:rPr>
          <w:color w:val="auto"/>
        </w:rPr>
      </w:pPr>
    </w:p>
    <w:p w14:paraId="0A12DA6C" w14:textId="05595D0F" w:rsidR="00B17075" w:rsidRDefault="00B5073F" w:rsidP="00D47C9A">
      <w:pPr>
        <w:suppressAutoHyphens/>
        <w:ind w:left="5670" w:firstLine="993"/>
        <w:jc w:val="both"/>
        <w:rPr>
          <w:color w:val="auto"/>
        </w:rPr>
      </w:pPr>
      <w:r>
        <w:t>ЗАТВЕРДЖЕНО</w:t>
      </w:r>
    </w:p>
    <w:p w14:paraId="6B9B5F91" w14:textId="4E722385" w:rsidR="00B5073F" w:rsidRPr="0019778A" w:rsidRDefault="00B5073F" w:rsidP="00B5073F">
      <w:pPr>
        <w:suppressAutoHyphens/>
        <w:ind w:left="5245"/>
        <w:jc w:val="both"/>
        <w:rPr>
          <w:color w:val="auto"/>
        </w:rPr>
      </w:pPr>
      <w:r w:rsidRPr="0019778A">
        <w:rPr>
          <w:color w:val="auto"/>
        </w:rPr>
        <w:t>рішення виконавчого комітету</w:t>
      </w:r>
    </w:p>
    <w:p w14:paraId="42AE2C58" w14:textId="418F7BC5" w:rsidR="00B5073F" w:rsidRDefault="00B5073F" w:rsidP="00B5073F">
      <w:pPr>
        <w:suppressAutoHyphens/>
        <w:ind w:left="5245"/>
        <w:jc w:val="both"/>
        <w:rPr>
          <w:color w:val="auto"/>
        </w:rPr>
      </w:pPr>
      <w:r w:rsidRPr="0019778A">
        <w:rPr>
          <w:color w:val="auto"/>
        </w:rPr>
        <w:t xml:space="preserve">від  </w:t>
      </w:r>
      <w:r w:rsidR="007E14AB">
        <w:rPr>
          <w:color w:val="auto"/>
        </w:rPr>
        <w:t>03.04.2026</w:t>
      </w:r>
      <w:r w:rsidRPr="0019778A">
        <w:rPr>
          <w:color w:val="auto"/>
        </w:rPr>
        <w:t xml:space="preserve">  №</w:t>
      </w:r>
      <w:r w:rsidR="007E14AB">
        <w:rPr>
          <w:color w:val="auto"/>
        </w:rPr>
        <w:t xml:space="preserve"> 960</w:t>
      </w:r>
      <w:bookmarkStart w:id="0" w:name="_GoBack"/>
      <w:bookmarkEnd w:id="0"/>
    </w:p>
    <w:p w14:paraId="10520B92" w14:textId="77777777" w:rsidR="00B17075" w:rsidRPr="0019778A" w:rsidRDefault="00B17075" w:rsidP="00D07E9B">
      <w:pPr>
        <w:suppressAutoHyphens/>
        <w:ind w:left="5670"/>
        <w:jc w:val="both"/>
        <w:rPr>
          <w:color w:val="auto"/>
        </w:rPr>
      </w:pPr>
    </w:p>
    <w:p w14:paraId="3692AB91" w14:textId="219D977F" w:rsidR="00FF2268" w:rsidRPr="00AD4EDC" w:rsidRDefault="00BB4D6A" w:rsidP="00C7095F">
      <w:pPr>
        <w:pStyle w:val="a4"/>
        <w:suppressAutoHyphens/>
        <w:spacing w:before="0" w:beforeAutospacing="0" w:after="0" w:afterAutospacing="0"/>
        <w:ind w:firstLine="720"/>
        <w:jc w:val="center"/>
        <w:rPr>
          <w:rStyle w:val="a5"/>
          <w:b/>
          <w:i w:val="0"/>
          <w:iCs w:val="0"/>
          <w:sz w:val="28"/>
          <w:szCs w:val="28"/>
          <w:lang w:val="uk-UA"/>
        </w:rPr>
      </w:pPr>
      <w:r>
        <w:rPr>
          <w:rStyle w:val="a5"/>
          <w:b/>
          <w:i w:val="0"/>
          <w:sz w:val="28"/>
          <w:szCs w:val="28"/>
          <w:lang w:val="uk-UA"/>
        </w:rPr>
        <w:t>Порядок організації доступу до публічної інформації</w:t>
      </w:r>
      <w:r w:rsidR="00AD4EDC" w:rsidRPr="00AD4EDC">
        <w:rPr>
          <w:rStyle w:val="a5"/>
          <w:b/>
          <w:i w:val="0"/>
          <w:sz w:val="28"/>
          <w:szCs w:val="28"/>
          <w:lang w:val="uk-UA"/>
        </w:rPr>
        <w:t>, володільцями та розпорядниками якої є Сумська міська рада, Виконавчий комітет Сумської міської ради та інші виконавчі органи ради</w:t>
      </w:r>
      <w:r w:rsidR="00AD4EDC" w:rsidRPr="00AD4EDC">
        <w:rPr>
          <w:b/>
          <w:sz w:val="28"/>
          <w:szCs w:val="28"/>
          <w:lang w:val="uk-UA"/>
        </w:rPr>
        <w:t xml:space="preserve"> </w:t>
      </w:r>
      <w:r w:rsidR="00D43D3E" w:rsidRPr="00AD4EDC">
        <w:rPr>
          <w:b/>
          <w:sz w:val="28"/>
          <w:szCs w:val="28"/>
          <w:lang w:val="uk-UA"/>
        </w:rPr>
        <w:t xml:space="preserve">(далі – </w:t>
      </w:r>
      <w:r w:rsidR="00667C18">
        <w:rPr>
          <w:b/>
          <w:sz w:val="28"/>
          <w:szCs w:val="28"/>
          <w:lang w:val="uk-UA"/>
        </w:rPr>
        <w:t>Порядок</w:t>
      </w:r>
      <w:r w:rsidR="00FF2268" w:rsidRPr="00AD4EDC">
        <w:rPr>
          <w:b/>
          <w:sz w:val="28"/>
          <w:szCs w:val="28"/>
          <w:lang w:val="uk-UA"/>
        </w:rPr>
        <w:t>)</w:t>
      </w:r>
    </w:p>
    <w:p w14:paraId="33CCB71D" w14:textId="77777777" w:rsidR="00FF2268" w:rsidRDefault="00FF2268" w:rsidP="00FF2268">
      <w:pPr>
        <w:pStyle w:val="a4"/>
        <w:suppressAutoHyphens/>
        <w:spacing w:before="0" w:beforeAutospacing="0" w:after="0" w:afterAutospacing="0"/>
        <w:ind w:firstLine="720"/>
        <w:jc w:val="center"/>
        <w:rPr>
          <w:rStyle w:val="a5"/>
          <w:i w:val="0"/>
          <w:sz w:val="28"/>
          <w:szCs w:val="28"/>
          <w:lang w:val="uk-UA"/>
        </w:rPr>
      </w:pPr>
    </w:p>
    <w:p w14:paraId="52C5CE44" w14:textId="77777777" w:rsidR="00FF2268" w:rsidRPr="0019778A" w:rsidRDefault="00FF2268" w:rsidP="00FF2268">
      <w:pPr>
        <w:pStyle w:val="a4"/>
        <w:suppressAutoHyphens/>
        <w:spacing w:before="0" w:beforeAutospacing="0" w:after="0" w:afterAutospacing="0"/>
        <w:ind w:firstLine="720"/>
        <w:jc w:val="center"/>
        <w:rPr>
          <w:rStyle w:val="a5"/>
          <w:b/>
          <w:i w:val="0"/>
          <w:sz w:val="28"/>
          <w:szCs w:val="28"/>
          <w:lang w:val="uk-UA"/>
        </w:rPr>
      </w:pPr>
      <w:r w:rsidRPr="0019778A">
        <w:rPr>
          <w:rStyle w:val="a5"/>
          <w:b/>
          <w:i w:val="0"/>
          <w:sz w:val="28"/>
          <w:szCs w:val="28"/>
          <w:lang w:val="uk-UA"/>
        </w:rPr>
        <w:t>1. Загальні положення</w:t>
      </w:r>
    </w:p>
    <w:p w14:paraId="0986E6EA" w14:textId="77777777" w:rsidR="00FF2268" w:rsidRPr="0019778A" w:rsidRDefault="00FF2268" w:rsidP="00FF2268">
      <w:pPr>
        <w:pStyle w:val="a4"/>
        <w:suppressAutoHyphens/>
        <w:spacing w:before="0" w:beforeAutospacing="0" w:after="0" w:afterAutospacing="0"/>
        <w:ind w:firstLine="720"/>
        <w:jc w:val="center"/>
        <w:rPr>
          <w:rStyle w:val="a5"/>
          <w:b/>
          <w:i w:val="0"/>
          <w:sz w:val="28"/>
          <w:szCs w:val="28"/>
          <w:lang w:val="uk-UA"/>
        </w:rPr>
      </w:pPr>
    </w:p>
    <w:p w14:paraId="17555B2E" w14:textId="2F5BF839" w:rsidR="00871EE3" w:rsidRPr="005E0985" w:rsidRDefault="00667C18" w:rsidP="00871EE3">
      <w:pPr>
        <w:pStyle w:val="a4"/>
        <w:suppressAutoHyphens/>
        <w:spacing w:before="0" w:beforeAutospacing="0" w:after="0" w:afterAutospacing="0"/>
        <w:ind w:firstLine="708"/>
        <w:jc w:val="both"/>
        <w:rPr>
          <w:sz w:val="28"/>
          <w:szCs w:val="28"/>
          <w:lang w:val="uk-UA"/>
        </w:rPr>
      </w:pPr>
      <w:r>
        <w:rPr>
          <w:rStyle w:val="a5"/>
          <w:i w:val="0"/>
          <w:sz w:val="28"/>
          <w:szCs w:val="28"/>
          <w:lang w:val="uk-UA"/>
        </w:rPr>
        <w:t xml:space="preserve">1.1. </w:t>
      </w:r>
      <w:r w:rsidR="00132932">
        <w:rPr>
          <w:rStyle w:val="a5"/>
          <w:i w:val="0"/>
          <w:sz w:val="28"/>
          <w:szCs w:val="28"/>
          <w:lang w:val="uk-UA"/>
        </w:rPr>
        <w:t>Цей</w:t>
      </w:r>
      <w:r>
        <w:rPr>
          <w:rStyle w:val="a5"/>
          <w:i w:val="0"/>
          <w:sz w:val="28"/>
          <w:szCs w:val="28"/>
          <w:lang w:val="uk-UA"/>
        </w:rPr>
        <w:t xml:space="preserve"> Порядок</w:t>
      </w:r>
      <w:r w:rsidR="00871EE3" w:rsidRPr="0019778A">
        <w:rPr>
          <w:sz w:val="28"/>
          <w:szCs w:val="28"/>
          <w:lang w:val="uk-UA"/>
        </w:rPr>
        <w:t xml:space="preserve"> визначає </w:t>
      </w:r>
      <w:r w:rsidR="00132932">
        <w:rPr>
          <w:sz w:val="28"/>
          <w:szCs w:val="28"/>
          <w:lang w:val="uk-UA"/>
        </w:rPr>
        <w:t xml:space="preserve">механізм забезпечення </w:t>
      </w:r>
      <w:r w:rsidR="00DC5152">
        <w:rPr>
          <w:sz w:val="28"/>
          <w:szCs w:val="28"/>
          <w:lang w:val="uk-UA"/>
        </w:rPr>
        <w:t xml:space="preserve">права кожного </w:t>
      </w:r>
      <w:r w:rsidR="00336343">
        <w:rPr>
          <w:sz w:val="28"/>
          <w:szCs w:val="28"/>
          <w:lang w:val="uk-UA"/>
        </w:rPr>
        <w:t xml:space="preserve">запитувача </w:t>
      </w:r>
      <w:r w:rsidR="00871EE3" w:rsidRPr="0019778A">
        <w:rPr>
          <w:sz w:val="28"/>
          <w:szCs w:val="28"/>
          <w:lang w:val="uk-UA"/>
        </w:rPr>
        <w:t xml:space="preserve">на доступ до публічної інформації, що знаходиться </w:t>
      </w:r>
      <w:r w:rsidR="00871EE3" w:rsidRPr="00AD4EDC">
        <w:rPr>
          <w:sz w:val="28"/>
          <w:szCs w:val="28"/>
          <w:lang w:val="uk-UA"/>
        </w:rPr>
        <w:t>у володінні</w:t>
      </w:r>
      <w:r w:rsidR="001B22D0" w:rsidRPr="00AD4EDC">
        <w:rPr>
          <w:sz w:val="28"/>
          <w:szCs w:val="28"/>
          <w:lang w:val="uk-UA"/>
        </w:rPr>
        <w:t xml:space="preserve"> та розпорядженні</w:t>
      </w:r>
      <w:r w:rsidR="00871EE3" w:rsidRPr="00AD4EDC">
        <w:rPr>
          <w:sz w:val="28"/>
          <w:szCs w:val="28"/>
          <w:lang w:val="uk-UA"/>
        </w:rPr>
        <w:t xml:space="preserve"> </w:t>
      </w:r>
      <w:r w:rsidR="007E232F" w:rsidRPr="00AD4EDC">
        <w:rPr>
          <w:sz w:val="28"/>
          <w:szCs w:val="28"/>
          <w:lang w:val="uk-UA"/>
        </w:rPr>
        <w:t>Сумської міської ради</w:t>
      </w:r>
      <w:r w:rsidR="00D612D2" w:rsidRPr="00AD4EDC">
        <w:rPr>
          <w:sz w:val="28"/>
          <w:szCs w:val="28"/>
          <w:lang w:val="uk-UA"/>
        </w:rPr>
        <w:t xml:space="preserve">, </w:t>
      </w:r>
      <w:r w:rsidR="00AD4EDC" w:rsidRPr="00AD4EDC">
        <w:rPr>
          <w:rStyle w:val="a5"/>
          <w:i w:val="0"/>
          <w:sz w:val="28"/>
          <w:szCs w:val="28"/>
          <w:lang w:val="uk-UA"/>
        </w:rPr>
        <w:t>Виконавчого комітету Сумської міської ради та інших виконавчих органів ради</w:t>
      </w:r>
      <w:r w:rsidR="00AD4EDC" w:rsidRPr="00AD4EDC">
        <w:rPr>
          <w:sz w:val="28"/>
          <w:szCs w:val="28"/>
          <w:lang w:val="uk-UA"/>
        </w:rPr>
        <w:t xml:space="preserve"> </w:t>
      </w:r>
      <w:r w:rsidR="00777D48" w:rsidRPr="00AD4EDC">
        <w:rPr>
          <w:sz w:val="28"/>
          <w:szCs w:val="28"/>
          <w:lang w:val="uk-UA"/>
        </w:rPr>
        <w:t>(</w:t>
      </w:r>
      <w:r w:rsidR="00D612D2" w:rsidRPr="00AD4EDC">
        <w:rPr>
          <w:sz w:val="28"/>
          <w:szCs w:val="28"/>
          <w:lang w:val="uk-UA"/>
        </w:rPr>
        <w:t>далі –</w:t>
      </w:r>
      <w:r w:rsidR="00D612D2">
        <w:rPr>
          <w:sz w:val="28"/>
          <w:szCs w:val="28"/>
          <w:lang w:val="uk-UA"/>
        </w:rPr>
        <w:t xml:space="preserve"> Розпорядники</w:t>
      </w:r>
      <w:r w:rsidR="00F034F7">
        <w:rPr>
          <w:sz w:val="28"/>
          <w:szCs w:val="28"/>
          <w:lang w:val="uk-UA"/>
        </w:rPr>
        <w:t xml:space="preserve"> інформації</w:t>
      </w:r>
      <w:r w:rsidR="00D612D2">
        <w:rPr>
          <w:sz w:val="28"/>
          <w:szCs w:val="28"/>
          <w:lang w:val="uk-UA"/>
        </w:rPr>
        <w:t>).</w:t>
      </w:r>
    </w:p>
    <w:p w14:paraId="4097A1B8" w14:textId="77777777" w:rsidR="00871EE3" w:rsidRPr="0019778A" w:rsidRDefault="0081680F" w:rsidP="004C4C15">
      <w:pPr>
        <w:pStyle w:val="a4"/>
        <w:suppressAutoHyphens/>
        <w:spacing w:before="0" w:beforeAutospacing="0" w:after="0" w:afterAutospacing="0"/>
        <w:ind w:firstLine="709"/>
        <w:jc w:val="both"/>
        <w:rPr>
          <w:sz w:val="28"/>
          <w:szCs w:val="28"/>
          <w:lang w:val="uk-UA"/>
        </w:rPr>
      </w:pPr>
      <w:r>
        <w:rPr>
          <w:sz w:val="28"/>
          <w:szCs w:val="28"/>
          <w:lang w:val="uk-UA"/>
        </w:rPr>
        <w:t>Метою цього Порядку</w:t>
      </w:r>
      <w:r w:rsidR="00871EE3" w:rsidRPr="0019778A">
        <w:rPr>
          <w:sz w:val="28"/>
          <w:szCs w:val="28"/>
          <w:lang w:val="uk-UA"/>
        </w:rPr>
        <w:t xml:space="preserve"> є забезпечення прозорості та відкритості </w:t>
      </w:r>
      <w:r w:rsidR="00D612D2">
        <w:rPr>
          <w:sz w:val="28"/>
          <w:szCs w:val="28"/>
          <w:lang w:val="uk-UA"/>
        </w:rPr>
        <w:t>Р</w:t>
      </w:r>
      <w:r w:rsidR="00871EE3" w:rsidRPr="0019778A">
        <w:rPr>
          <w:sz w:val="28"/>
          <w:szCs w:val="28"/>
          <w:lang w:val="uk-UA"/>
        </w:rPr>
        <w:t xml:space="preserve">озпорядників інформації </w:t>
      </w:r>
      <w:r w:rsidR="004D36B9" w:rsidRPr="0019778A">
        <w:rPr>
          <w:sz w:val="28"/>
          <w:szCs w:val="28"/>
          <w:lang w:val="uk-UA"/>
        </w:rPr>
        <w:t>та</w:t>
      </w:r>
      <w:r w:rsidR="00871EE3" w:rsidRPr="0019778A">
        <w:rPr>
          <w:sz w:val="28"/>
          <w:szCs w:val="28"/>
          <w:lang w:val="uk-UA"/>
        </w:rPr>
        <w:t xml:space="preserve"> створення механізмів реалізації права кожного </w:t>
      </w:r>
      <w:r w:rsidR="00AD4EDC">
        <w:rPr>
          <w:sz w:val="28"/>
          <w:szCs w:val="28"/>
          <w:lang w:val="uk-UA"/>
        </w:rPr>
        <w:t xml:space="preserve">запитувача </w:t>
      </w:r>
      <w:r w:rsidR="00871EE3" w:rsidRPr="0019778A">
        <w:rPr>
          <w:sz w:val="28"/>
          <w:szCs w:val="28"/>
          <w:lang w:val="uk-UA"/>
        </w:rPr>
        <w:t>на доступ до публічної інформації.</w:t>
      </w:r>
    </w:p>
    <w:p w14:paraId="1423D78E" w14:textId="73A9AFAA" w:rsidR="004C4C15" w:rsidRPr="0019778A" w:rsidRDefault="004C4C15" w:rsidP="004C4C15">
      <w:pPr>
        <w:pStyle w:val="a4"/>
        <w:suppressAutoHyphens/>
        <w:spacing w:before="0" w:beforeAutospacing="0" w:after="0" w:afterAutospacing="0"/>
        <w:ind w:firstLine="709"/>
        <w:jc w:val="both"/>
        <w:rPr>
          <w:sz w:val="28"/>
          <w:szCs w:val="28"/>
          <w:lang w:val="uk-UA"/>
        </w:rPr>
      </w:pPr>
      <w:r w:rsidRPr="0019778A">
        <w:rPr>
          <w:sz w:val="28"/>
          <w:szCs w:val="28"/>
          <w:lang w:val="uk-UA"/>
        </w:rPr>
        <w:t>Правове регулювання відносин, пов</w:t>
      </w:r>
      <w:r w:rsidR="00FB5752">
        <w:rPr>
          <w:sz w:val="28"/>
          <w:szCs w:val="28"/>
          <w:lang w:val="uk-UA"/>
        </w:rPr>
        <w:t>’</w:t>
      </w:r>
      <w:r w:rsidRPr="0019778A">
        <w:rPr>
          <w:sz w:val="28"/>
          <w:szCs w:val="28"/>
          <w:lang w:val="uk-UA"/>
        </w:rPr>
        <w:t>язаних із забезпеченням доступу до публічної інформації, здійснюється відповідно до законів України «Про місцеве самоврядування в Україні», «Про доступ до публічної інформації», «Про інформацію», «Про захист персональних даних»</w:t>
      </w:r>
      <w:r w:rsidR="00D5623B">
        <w:rPr>
          <w:sz w:val="28"/>
          <w:szCs w:val="28"/>
          <w:lang w:val="uk-UA"/>
        </w:rPr>
        <w:t>, цього Порядку</w:t>
      </w:r>
      <w:r w:rsidR="00D43D3E" w:rsidRPr="0019778A">
        <w:rPr>
          <w:sz w:val="28"/>
          <w:szCs w:val="28"/>
          <w:lang w:val="uk-UA"/>
        </w:rPr>
        <w:t xml:space="preserve"> та інших чинних нормативно – правових актів</w:t>
      </w:r>
      <w:r w:rsidRPr="0019778A">
        <w:rPr>
          <w:sz w:val="28"/>
          <w:szCs w:val="28"/>
          <w:lang w:val="uk-UA"/>
        </w:rPr>
        <w:t xml:space="preserve">. </w:t>
      </w:r>
    </w:p>
    <w:p w14:paraId="3E110F8B" w14:textId="77777777" w:rsidR="00FF2268" w:rsidRPr="0019778A" w:rsidRDefault="00FF2268" w:rsidP="004C4C15">
      <w:pPr>
        <w:pStyle w:val="a4"/>
        <w:suppressAutoHyphens/>
        <w:spacing w:before="0" w:beforeAutospacing="0" w:after="0" w:afterAutospacing="0"/>
        <w:ind w:firstLine="709"/>
        <w:jc w:val="both"/>
        <w:rPr>
          <w:rStyle w:val="rvts0"/>
          <w:sz w:val="28"/>
          <w:szCs w:val="28"/>
          <w:lang w:val="uk-UA"/>
        </w:rPr>
      </w:pPr>
      <w:r w:rsidRPr="0019778A">
        <w:rPr>
          <w:sz w:val="28"/>
          <w:szCs w:val="28"/>
          <w:lang w:val="uk-UA"/>
        </w:rPr>
        <w:t xml:space="preserve">1.2. Дія цього </w:t>
      </w:r>
      <w:r w:rsidR="00D5623B">
        <w:rPr>
          <w:rStyle w:val="rvts0"/>
          <w:sz w:val="28"/>
          <w:szCs w:val="28"/>
          <w:lang w:val="uk-UA"/>
        </w:rPr>
        <w:t>Порядку</w:t>
      </w:r>
      <w:r w:rsidRPr="0019778A">
        <w:rPr>
          <w:rStyle w:val="rvts0"/>
          <w:sz w:val="28"/>
          <w:szCs w:val="28"/>
          <w:lang w:val="uk-UA"/>
        </w:rPr>
        <w:t xml:space="preserve"> не поширюється на:</w:t>
      </w:r>
    </w:p>
    <w:p w14:paraId="2F8E20BD" w14:textId="790E7F71" w:rsidR="00FF2268" w:rsidRPr="0019778A" w:rsidRDefault="00907E79" w:rsidP="004C4C15">
      <w:pPr>
        <w:pStyle w:val="a4"/>
        <w:suppressAutoHyphens/>
        <w:spacing w:before="0" w:beforeAutospacing="0" w:after="0" w:afterAutospacing="0"/>
        <w:ind w:firstLine="709"/>
        <w:jc w:val="both"/>
        <w:rPr>
          <w:rStyle w:val="rvts0"/>
          <w:sz w:val="28"/>
          <w:szCs w:val="28"/>
          <w:lang w:val="uk-UA"/>
        </w:rPr>
      </w:pPr>
      <w:r>
        <w:rPr>
          <w:rStyle w:val="rvts0"/>
          <w:sz w:val="28"/>
          <w:szCs w:val="28"/>
          <w:lang w:val="uk-UA"/>
        </w:rPr>
        <w:t xml:space="preserve">- </w:t>
      </w:r>
      <w:r w:rsidR="00FF2268" w:rsidRPr="0019778A">
        <w:rPr>
          <w:rStyle w:val="rvts0"/>
          <w:sz w:val="28"/>
          <w:szCs w:val="28"/>
          <w:lang w:val="uk-UA"/>
        </w:rPr>
        <w:t>відносини щодо отримання інформації суб</w:t>
      </w:r>
      <w:r w:rsidR="00FB5752">
        <w:rPr>
          <w:rStyle w:val="rvts0"/>
          <w:sz w:val="28"/>
          <w:szCs w:val="28"/>
          <w:lang w:val="uk-UA"/>
        </w:rPr>
        <w:t>’</w:t>
      </w:r>
      <w:r w:rsidR="00FF2268" w:rsidRPr="0019778A">
        <w:rPr>
          <w:rStyle w:val="rvts0"/>
          <w:sz w:val="28"/>
          <w:szCs w:val="28"/>
          <w:lang w:val="uk-UA"/>
        </w:rPr>
        <w:t>єктами владних повноважень при здійсненні ними своїх функцій, у тому числі</w:t>
      </w:r>
      <w:r w:rsidR="00C7609F">
        <w:rPr>
          <w:rStyle w:val="rvts0"/>
          <w:sz w:val="28"/>
          <w:szCs w:val="28"/>
          <w:lang w:val="uk-UA"/>
        </w:rPr>
        <w:t>,</w:t>
      </w:r>
      <w:r w:rsidR="00FF2268" w:rsidRPr="0019778A">
        <w:rPr>
          <w:rStyle w:val="rvts0"/>
          <w:sz w:val="28"/>
          <w:szCs w:val="28"/>
          <w:lang w:val="uk-UA"/>
        </w:rPr>
        <w:t xml:space="preserve"> що регулюються законами України «Про статус народного депутата України», «Про статус депутатів місцевих рад», «Про безоплатну прав</w:t>
      </w:r>
      <w:r w:rsidR="0031284C">
        <w:rPr>
          <w:rStyle w:val="rvts0"/>
          <w:sz w:val="28"/>
          <w:szCs w:val="28"/>
          <w:lang w:val="uk-UA"/>
        </w:rPr>
        <w:t>ничу</w:t>
      </w:r>
      <w:r w:rsidR="00FF2268" w:rsidRPr="0019778A">
        <w:rPr>
          <w:rStyle w:val="rvts0"/>
          <w:sz w:val="28"/>
          <w:szCs w:val="28"/>
          <w:lang w:val="uk-UA"/>
        </w:rPr>
        <w:t xml:space="preserve"> допомогу»</w:t>
      </w:r>
      <w:r w:rsidR="00352E5A">
        <w:rPr>
          <w:rStyle w:val="rvts0"/>
          <w:sz w:val="28"/>
          <w:szCs w:val="28"/>
          <w:lang w:val="uk-UA"/>
        </w:rPr>
        <w:t>,</w:t>
      </w:r>
      <w:r w:rsidR="00FF2268" w:rsidRPr="0019778A">
        <w:rPr>
          <w:rStyle w:val="rvts0"/>
          <w:sz w:val="28"/>
          <w:szCs w:val="28"/>
          <w:lang w:val="uk-UA"/>
        </w:rPr>
        <w:t xml:space="preserve"> </w:t>
      </w:r>
      <w:r w:rsidR="00352E5A" w:rsidRPr="001C2576">
        <w:rPr>
          <w:sz w:val="28"/>
          <w:szCs w:val="28"/>
          <w:lang w:val="uk-UA"/>
        </w:rPr>
        <w:t>«Про адвокатуру та адвокатську діяльність»</w:t>
      </w:r>
      <w:r w:rsidR="00352E5A">
        <w:rPr>
          <w:sz w:val="28"/>
          <w:szCs w:val="28"/>
          <w:lang w:val="uk-UA"/>
        </w:rPr>
        <w:t xml:space="preserve"> </w:t>
      </w:r>
      <w:r w:rsidR="009C178B">
        <w:rPr>
          <w:rStyle w:val="rvts0"/>
          <w:sz w:val="28"/>
          <w:szCs w:val="28"/>
          <w:lang w:val="uk-UA"/>
        </w:rPr>
        <w:t>та іншими чинними нормативно–</w:t>
      </w:r>
      <w:r w:rsidR="00FF2268" w:rsidRPr="0019778A">
        <w:rPr>
          <w:rStyle w:val="rvts0"/>
          <w:sz w:val="28"/>
          <w:szCs w:val="28"/>
          <w:lang w:val="uk-UA"/>
        </w:rPr>
        <w:t>правовими актами;</w:t>
      </w:r>
    </w:p>
    <w:p w14:paraId="7A8AB2F2" w14:textId="77777777" w:rsidR="00FF2268" w:rsidRPr="005E0985" w:rsidRDefault="00FF2268" w:rsidP="00A74E40">
      <w:pPr>
        <w:pStyle w:val="a4"/>
        <w:suppressAutoHyphens/>
        <w:spacing w:before="0" w:beforeAutospacing="0" w:after="0" w:afterAutospacing="0"/>
        <w:ind w:firstLine="708"/>
        <w:jc w:val="both"/>
        <w:rPr>
          <w:rStyle w:val="rvts0"/>
          <w:sz w:val="28"/>
          <w:szCs w:val="28"/>
          <w:lang w:val="uk-UA"/>
        </w:rPr>
      </w:pPr>
      <w:r w:rsidRPr="0019778A">
        <w:rPr>
          <w:rStyle w:val="rvts0"/>
          <w:sz w:val="28"/>
          <w:szCs w:val="28"/>
          <w:lang w:val="uk-UA"/>
        </w:rPr>
        <w:t xml:space="preserve">- відносини у сфері </w:t>
      </w:r>
      <w:r w:rsidRPr="005E0985">
        <w:rPr>
          <w:rStyle w:val="rvts0"/>
          <w:sz w:val="28"/>
          <w:szCs w:val="28"/>
          <w:lang w:val="uk-UA"/>
        </w:rPr>
        <w:t xml:space="preserve">звернень громадян, які визначені </w:t>
      </w:r>
      <w:r w:rsidR="00332F6F" w:rsidRPr="005E0985">
        <w:rPr>
          <w:rStyle w:val="rvts0"/>
          <w:sz w:val="28"/>
          <w:szCs w:val="28"/>
          <w:lang w:val="uk-UA"/>
        </w:rPr>
        <w:t>З</w:t>
      </w:r>
      <w:r w:rsidRPr="005E0985">
        <w:rPr>
          <w:rStyle w:val="rvts0"/>
          <w:sz w:val="28"/>
          <w:szCs w:val="28"/>
          <w:lang w:val="uk-UA"/>
        </w:rPr>
        <w:t>аконом</w:t>
      </w:r>
      <w:r w:rsidR="00332F6F" w:rsidRPr="005E0985">
        <w:rPr>
          <w:rStyle w:val="rvts0"/>
          <w:sz w:val="28"/>
          <w:szCs w:val="28"/>
          <w:lang w:val="uk-UA"/>
        </w:rPr>
        <w:t xml:space="preserve"> України «Про звернення громадян»</w:t>
      </w:r>
      <w:r w:rsidR="00A74E40" w:rsidRPr="005E0985">
        <w:rPr>
          <w:rStyle w:val="rvts0"/>
          <w:sz w:val="28"/>
          <w:szCs w:val="28"/>
          <w:lang w:val="uk-UA"/>
        </w:rPr>
        <w:t>.</w:t>
      </w:r>
    </w:p>
    <w:p w14:paraId="35FFE846" w14:textId="77777777" w:rsidR="007E4F1A" w:rsidRPr="00E57945" w:rsidRDefault="007E4F1A" w:rsidP="00E72878">
      <w:pPr>
        <w:shd w:val="clear" w:color="auto" w:fill="FFFFFF"/>
        <w:jc w:val="both"/>
        <w:rPr>
          <w:color w:val="auto"/>
        </w:rPr>
      </w:pPr>
      <w:r w:rsidRPr="007061BA">
        <w:rPr>
          <w:color w:val="auto"/>
        </w:rPr>
        <w:tab/>
      </w:r>
      <w:r w:rsidR="00830E35" w:rsidRPr="00E72878">
        <w:rPr>
          <w:color w:val="auto"/>
          <w:shd w:val="clear" w:color="auto" w:fill="FFFFFF"/>
        </w:rPr>
        <w:t>1.3</w:t>
      </w:r>
      <w:r w:rsidR="003C6AF0" w:rsidRPr="00E72878">
        <w:rPr>
          <w:color w:val="auto"/>
          <w:shd w:val="clear" w:color="auto" w:fill="FFFFFF"/>
        </w:rPr>
        <w:t xml:space="preserve">. </w:t>
      </w:r>
      <w:r w:rsidR="002E6313" w:rsidRPr="0097403E">
        <w:rPr>
          <w:shd w:val="clear" w:color="auto" w:fill="FFFFFF"/>
        </w:rPr>
        <w:t>Забезпечення</w:t>
      </w:r>
      <w:r w:rsidR="002E6313" w:rsidRPr="00E72878">
        <w:rPr>
          <w:color w:val="FF0000"/>
          <w:shd w:val="clear" w:color="auto" w:fill="FFFFFF"/>
        </w:rPr>
        <w:t xml:space="preserve"> </w:t>
      </w:r>
      <w:r w:rsidR="002E6313" w:rsidRPr="00E72878">
        <w:rPr>
          <w:color w:val="auto"/>
          <w:shd w:val="clear" w:color="auto" w:fill="FFFFFF"/>
        </w:rPr>
        <w:t>розгляду</w:t>
      </w:r>
      <w:r w:rsidRPr="00E72878">
        <w:rPr>
          <w:color w:val="auto"/>
          <w:shd w:val="clear" w:color="auto" w:fill="FFFFFF"/>
        </w:rPr>
        <w:t xml:space="preserve"> запитів, адресованих </w:t>
      </w:r>
      <w:r w:rsidR="00D612D2" w:rsidRPr="00E72878">
        <w:rPr>
          <w:color w:val="auto"/>
          <w:shd w:val="clear" w:color="auto" w:fill="FFFFFF"/>
        </w:rPr>
        <w:t>Розпорядникам</w:t>
      </w:r>
      <w:r w:rsidR="00F034F7" w:rsidRPr="00E72878">
        <w:rPr>
          <w:color w:val="auto"/>
          <w:shd w:val="clear" w:color="auto" w:fill="FFFFFF"/>
        </w:rPr>
        <w:t xml:space="preserve"> інформації</w:t>
      </w:r>
      <w:r w:rsidR="002E6313" w:rsidRPr="00E72878">
        <w:rPr>
          <w:color w:val="auto"/>
          <w:shd w:val="clear" w:color="auto" w:fill="FFFFFF"/>
        </w:rPr>
        <w:t>, відповідно до вимог цього Порядку,</w:t>
      </w:r>
      <w:r w:rsidR="00006561" w:rsidRPr="00E72878">
        <w:rPr>
          <w:color w:val="auto"/>
          <w:shd w:val="clear" w:color="auto" w:fill="FFFFFF"/>
        </w:rPr>
        <w:t xml:space="preserve"> покладається на </w:t>
      </w:r>
      <w:r w:rsidR="00336343" w:rsidRPr="00E72878">
        <w:rPr>
          <w:color w:val="auto"/>
          <w:shd w:val="clear" w:color="auto" w:fill="FFFFFF"/>
        </w:rPr>
        <w:t xml:space="preserve">виконавчий орган Сумської міської ради, до повноважень якого віднесено організацію </w:t>
      </w:r>
      <w:r w:rsidR="00D612D2" w:rsidRPr="00E72878">
        <w:rPr>
          <w:color w:val="auto"/>
          <w:shd w:val="clear" w:color="auto" w:fill="FFFFFF"/>
        </w:rPr>
        <w:t>доступу до публічної інформації – управління публічної інформації Сумської міської ради (далі – Управління)</w:t>
      </w:r>
      <w:r w:rsidR="00123E18" w:rsidRPr="00E72878">
        <w:rPr>
          <w:color w:val="auto"/>
          <w:shd w:val="clear" w:color="auto" w:fill="FFFFFF"/>
        </w:rPr>
        <w:t>.</w:t>
      </w:r>
    </w:p>
    <w:p w14:paraId="357E90BC" w14:textId="77777777" w:rsidR="003C6AF0" w:rsidRPr="00B641DB" w:rsidRDefault="00006561" w:rsidP="00006561">
      <w:pPr>
        <w:jc w:val="both"/>
        <w:rPr>
          <w:color w:val="auto"/>
        </w:rPr>
      </w:pPr>
      <w:r w:rsidRPr="00B641DB">
        <w:rPr>
          <w:color w:val="auto"/>
        </w:rPr>
        <w:tab/>
      </w:r>
      <w:r w:rsidR="00CA6185">
        <w:rPr>
          <w:color w:val="auto"/>
        </w:rPr>
        <w:t>1.4</w:t>
      </w:r>
      <w:r w:rsidR="00B82078">
        <w:rPr>
          <w:color w:val="auto"/>
        </w:rPr>
        <w:t>. У цьому Порядку</w:t>
      </w:r>
      <w:r w:rsidR="003C6AF0" w:rsidRPr="00B641DB">
        <w:rPr>
          <w:color w:val="auto"/>
        </w:rPr>
        <w:t xml:space="preserve"> терміни вживаються у значенні</w:t>
      </w:r>
      <w:r w:rsidR="008D462C">
        <w:rPr>
          <w:color w:val="auto"/>
        </w:rPr>
        <w:t>, н</w:t>
      </w:r>
      <w:r w:rsidR="005E0985">
        <w:rPr>
          <w:color w:val="auto"/>
        </w:rPr>
        <w:t>аведеному в Законі України «Про доступ до публічної інформації».</w:t>
      </w:r>
    </w:p>
    <w:p w14:paraId="538344D4" w14:textId="241DB4C7" w:rsidR="009C178B" w:rsidRDefault="00CA6185" w:rsidP="008D462C">
      <w:pPr>
        <w:jc w:val="both"/>
        <w:rPr>
          <w:color w:val="auto"/>
        </w:rPr>
      </w:pPr>
      <w:r>
        <w:rPr>
          <w:color w:val="auto"/>
        </w:rPr>
        <w:tab/>
      </w:r>
      <w:r w:rsidRPr="00FF7858">
        <w:rPr>
          <w:color w:val="auto"/>
        </w:rPr>
        <w:t>1.5</w:t>
      </w:r>
      <w:r w:rsidR="008D462C" w:rsidRPr="00FF7858">
        <w:rPr>
          <w:color w:val="auto"/>
        </w:rPr>
        <w:t>. Суб</w:t>
      </w:r>
      <w:r w:rsidR="00FB5752">
        <w:rPr>
          <w:color w:val="auto"/>
        </w:rPr>
        <w:t>’</w:t>
      </w:r>
      <w:r w:rsidR="008D462C" w:rsidRPr="00FF7858">
        <w:rPr>
          <w:color w:val="auto"/>
        </w:rPr>
        <w:t>єктами відносин у сфері дос</w:t>
      </w:r>
      <w:r w:rsidR="009C178B">
        <w:rPr>
          <w:color w:val="auto"/>
        </w:rPr>
        <w:t>тупу до публічної інформації є:</w:t>
      </w:r>
    </w:p>
    <w:p w14:paraId="6DF44C42" w14:textId="2252BD6D" w:rsidR="009C178B" w:rsidRDefault="009C178B" w:rsidP="008D462C">
      <w:pPr>
        <w:jc w:val="both"/>
        <w:rPr>
          <w:color w:val="auto"/>
        </w:rPr>
      </w:pPr>
      <w:r>
        <w:rPr>
          <w:color w:val="auto"/>
        </w:rPr>
        <w:tab/>
        <w:t xml:space="preserve">- </w:t>
      </w:r>
      <w:r w:rsidR="008D462C" w:rsidRPr="00FF7858">
        <w:rPr>
          <w:color w:val="auto"/>
        </w:rPr>
        <w:t>запитувачі інформації – фізичні, юридичні особи, об</w:t>
      </w:r>
      <w:r w:rsidR="00FB5752">
        <w:rPr>
          <w:color w:val="auto"/>
        </w:rPr>
        <w:t>’</w:t>
      </w:r>
      <w:r w:rsidR="008D462C" w:rsidRPr="00FF7858">
        <w:rPr>
          <w:color w:val="auto"/>
        </w:rPr>
        <w:t>єднання громадян без статусу юридичної особи, крім суб</w:t>
      </w:r>
      <w:r w:rsidR="00FB5752">
        <w:rPr>
          <w:color w:val="auto"/>
        </w:rPr>
        <w:t>’</w:t>
      </w:r>
      <w:r w:rsidR="008D462C" w:rsidRPr="00FF7858">
        <w:rPr>
          <w:color w:val="auto"/>
        </w:rPr>
        <w:t xml:space="preserve">єктів </w:t>
      </w:r>
      <w:r w:rsidR="001845F7" w:rsidRPr="00FF7858">
        <w:rPr>
          <w:color w:val="auto"/>
        </w:rPr>
        <w:t>владних повнов</w:t>
      </w:r>
      <w:r>
        <w:rPr>
          <w:color w:val="auto"/>
        </w:rPr>
        <w:t>ажень;</w:t>
      </w:r>
    </w:p>
    <w:p w14:paraId="501E789C" w14:textId="77777777" w:rsidR="00006561" w:rsidRDefault="009C178B" w:rsidP="008D462C">
      <w:pPr>
        <w:jc w:val="both"/>
        <w:rPr>
          <w:color w:val="auto"/>
        </w:rPr>
      </w:pPr>
      <w:r w:rsidRPr="009C178B">
        <w:rPr>
          <w:color w:val="auto"/>
        </w:rPr>
        <w:tab/>
        <w:t xml:space="preserve">- </w:t>
      </w:r>
      <w:r w:rsidR="00D612D2" w:rsidRPr="009C178B">
        <w:rPr>
          <w:color w:val="auto"/>
        </w:rPr>
        <w:t>Р</w:t>
      </w:r>
      <w:r w:rsidR="00DC5152" w:rsidRPr="009C178B">
        <w:rPr>
          <w:color w:val="auto"/>
        </w:rPr>
        <w:t xml:space="preserve">озпорядники інформації </w:t>
      </w:r>
      <w:r w:rsidR="000F2B12" w:rsidRPr="009C178B">
        <w:rPr>
          <w:color w:val="auto"/>
        </w:rPr>
        <w:t>–</w:t>
      </w:r>
      <w:r w:rsidR="00DC5152" w:rsidRPr="009C178B">
        <w:rPr>
          <w:color w:val="auto"/>
        </w:rPr>
        <w:t xml:space="preserve"> </w:t>
      </w:r>
      <w:r w:rsidR="000F2B12" w:rsidRPr="009C178B">
        <w:rPr>
          <w:color w:val="auto"/>
        </w:rPr>
        <w:t xml:space="preserve">Сумська </w:t>
      </w:r>
      <w:r w:rsidR="00D612D2" w:rsidRPr="009C178B">
        <w:rPr>
          <w:color w:val="auto"/>
        </w:rPr>
        <w:t>міська рада,</w:t>
      </w:r>
      <w:r w:rsidR="001845F7" w:rsidRPr="009C178B">
        <w:rPr>
          <w:color w:val="auto"/>
        </w:rPr>
        <w:t xml:space="preserve"> </w:t>
      </w:r>
      <w:r w:rsidRPr="009C178B">
        <w:rPr>
          <w:rStyle w:val="a5"/>
          <w:i w:val="0"/>
          <w:color w:val="auto"/>
        </w:rPr>
        <w:t>Виконавчий комітет Сумської міської ради та інші виконавчі органи ради</w:t>
      </w:r>
      <w:r>
        <w:rPr>
          <w:color w:val="auto"/>
        </w:rPr>
        <w:t>;</w:t>
      </w:r>
    </w:p>
    <w:p w14:paraId="3C05E398" w14:textId="3807A20C" w:rsidR="009C178B" w:rsidRPr="009C178B" w:rsidRDefault="009C178B" w:rsidP="008D462C">
      <w:pPr>
        <w:jc w:val="both"/>
        <w:rPr>
          <w:color w:val="auto"/>
        </w:rPr>
      </w:pPr>
      <w:r w:rsidRPr="009C178B">
        <w:rPr>
          <w:color w:val="auto"/>
        </w:rPr>
        <w:tab/>
        <w:t xml:space="preserve">- </w:t>
      </w:r>
      <w:r w:rsidR="00FE6A09">
        <w:rPr>
          <w:color w:val="auto"/>
          <w:shd w:val="clear" w:color="auto" w:fill="FFFFFF"/>
        </w:rPr>
        <w:t>с</w:t>
      </w:r>
      <w:r w:rsidRPr="009C178B">
        <w:rPr>
          <w:color w:val="auto"/>
          <w:shd w:val="clear" w:color="auto" w:fill="FFFFFF"/>
        </w:rPr>
        <w:t>труктурний підрозділ або відповідальна особа з питань д</w:t>
      </w:r>
      <w:r>
        <w:rPr>
          <w:color w:val="auto"/>
          <w:shd w:val="clear" w:color="auto" w:fill="FFFFFF"/>
        </w:rPr>
        <w:t>оступу до публічної інформації Р</w:t>
      </w:r>
      <w:r w:rsidRPr="009C178B">
        <w:rPr>
          <w:color w:val="auto"/>
          <w:shd w:val="clear" w:color="auto" w:fill="FFFFFF"/>
        </w:rPr>
        <w:t>озпорядників інформації</w:t>
      </w:r>
      <w:r>
        <w:rPr>
          <w:color w:val="auto"/>
          <w:shd w:val="clear" w:color="auto" w:fill="FFFFFF"/>
        </w:rPr>
        <w:t>.</w:t>
      </w:r>
    </w:p>
    <w:p w14:paraId="48F91FC6" w14:textId="1D82BB1F" w:rsidR="008E060F" w:rsidRPr="001736AB" w:rsidRDefault="00FE3B3B" w:rsidP="00FC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Style w:val="a5"/>
          <w:i w:val="0"/>
          <w:color w:val="auto"/>
        </w:rPr>
      </w:pPr>
      <w:r>
        <w:lastRenderedPageBreak/>
        <w:tab/>
        <w:t>1.6</w:t>
      </w:r>
      <w:r w:rsidR="00FC0124">
        <w:t>.</w:t>
      </w:r>
      <w:r w:rsidR="000209CA" w:rsidRPr="0019778A">
        <w:rPr>
          <w:iCs/>
          <w:color w:val="auto"/>
        </w:rPr>
        <w:t xml:space="preserve"> Забезпечення доступу запитувачів до публічно</w:t>
      </w:r>
      <w:r w:rsidR="00E97C2D">
        <w:rPr>
          <w:iCs/>
          <w:color w:val="auto"/>
        </w:rPr>
        <w:t xml:space="preserve">ї інформації та </w:t>
      </w:r>
      <w:r w:rsidR="00E97C2D" w:rsidRPr="00FD7E43">
        <w:rPr>
          <w:iCs/>
          <w:color w:val="auto"/>
        </w:rPr>
        <w:t>оприлюднення її,</w:t>
      </w:r>
      <w:r w:rsidR="000209CA" w:rsidRPr="00FD7E43">
        <w:rPr>
          <w:iCs/>
          <w:color w:val="auto"/>
        </w:rPr>
        <w:t xml:space="preserve"> </w:t>
      </w:r>
      <w:r w:rsidR="00FD7E43">
        <w:rPr>
          <w:iCs/>
          <w:color w:val="auto"/>
        </w:rPr>
        <w:t xml:space="preserve">у тому числі, </w:t>
      </w:r>
      <w:r w:rsidR="008E060F" w:rsidRPr="00FD7E43">
        <w:rPr>
          <w:iCs/>
          <w:color w:val="auto"/>
        </w:rPr>
        <w:t>на офіційному вебсайті Сумської міської ради</w:t>
      </w:r>
      <w:r w:rsidR="000565B1">
        <w:rPr>
          <w:iCs/>
          <w:color w:val="auto"/>
        </w:rPr>
        <w:t xml:space="preserve"> та </w:t>
      </w:r>
      <w:r w:rsidR="000565B1" w:rsidRPr="00930A6A">
        <w:rPr>
          <w:iCs/>
          <w:color w:val="auto"/>
        </w:rPr>
        <w:t>в інших визначених законом способах</w:t>
      </w:r>
      <w:r w:rsidR="000209CA" w:rsidRPr="005C101D">
        <w:rPr>
          <w:iCs/>
          <w:color w:val="auto"/>
        </w:rPr>
        <w:t>, здійснюється</w:t>
      </w:r>
      <w:r w:rsidR="00D612D2">
        <w:rPr>
          <w:iCs/>
          <w:color w:val="auto"/>
        </w:rPr>
        <w:t xml:space="preserve"> Розпорядниками інформації</w:t>
      </w:r>
      <w:r w:rsidR="008E060F" w:rsidRPr="0019778A">
        <w:rPr>
          <w:iCs/>
          <w:color w:val="auto"/>
        </w:rPr>
        <w:t xml:space="preserve"> відповідно </w:t>
      </w:r>
      <w:r w:rsidR="008E060F" w:rsidRPr="001736AB">
        <w:rPr>
          <w:iCs/>
          <w:color w:val="auto"/>
        </w:rPr>
        <w:t xml:space="preserve">до </w:t>
      </w:r>
      <w:r w:rsidR="000209CA" w:rsidRPr="001736AB">
        <w:rPr>
          <w:iCs/>
          <w:color w:val="auto"/>
        </w:rPr>
        <w:t>розпо</w:t>
      </w:r>
      <w:r w:rsidR="008E060F" w:rsidRPr="001736AB">
        <w:rPr>
          <w:iCs/>
          <w:color w:val="auto"/>
        </w:rPr>
        <w:t>ділу</w:t>
      </w:r>
      <w:r w:rsidR="000209CA" w:rsidRPr="001736AB">
        <w:rPr>
          <w:iCs/>
          <w:color w:val="auto"/>
        </w:rPr>
        <w:t xml:space="preserve"> повнова</w:t>
      </w:r>
      <w:r w:rsidR="009B5004" w:rsidRPr="001736AB">
        <w:rPr>
          <w:iCs/>
          <w:color w:val="auto"/>
        </w:rPr>
        <w:t>жень, передбачених</w:t>
      </w:r>
      <w:r w:rsidR="000209CA" w:rsidRPr="001736AB">
        <w:rPr>
          <w:iCs/>
          <w:color w:val="auto"/>
        </w:rPr>
        <w:t xml:space="preserve"> в</w:t>
      </w:r>
      <w:r w:rsidR="008E060F" w:rsidRPr="001736AB">
        <w:rPr>
          <w:iCs/>
          <w:color w:val="auto"/>
        </w:rPr>
        <w:t xml:space="preserve">ідповідними положеннями про них, </w:t>
      </w:r>
      <w:r w:rsidR="008E060F" w:rsidRPr="001736AB">
        <w:rPr>
          <w:rStyle w:val="a5"/>
          <w:i w:val="0"/>
          <w:color w:val="auto"/>
        </w:rPr>
        <w:t>згідно з регламентами роботи Сумської міської ради та її виконавчих органів</w:t>
      </w:r>
      <w:r w:rsidR="001736AB" w:rsidRPr="001736AB">
        <w:rPr>
          <w:rStyle w:val="a5"/>
          <w:i w:val="0"/>
          <w:color w:val="auto"/>
        </w:rPr>
        <w:t xml:space="preserve">, а також згідно з </w:t>
      </w:r>
      <w:r w:rsidR="00F034F7" w:rsidRPr="001736AB">
        <w:rPr>
          <w:rStyle w:val="a5"/>
          <w:i w:val="0"/>
          <w:color w:val="auto"/>
        </w:rPr>
        <w:t>п</w:t>
      </w:r>
      <w:r w:rsidR="008E060F" w:rsidRPr="001736AB">
        <w:rPr>
          <w:rStyle w:val="a5"/>
          <w:i w:val="0"/>
          <w:color w:val="auto"/>
        </w:rPr>
        <w:t xml:space="preserve">орядком роботи з офіційним </w:t>
      </w:r>
      <w:r w:rsidR="00277C0E">
        <w:rPr>
          <w:rStyle w:val="a5"/>
          <w:i w:val="0"/>
          <w:color w:val="auto"/>
        </w:rPr>
        <w:t>веб</w:t>
      </w:r>
      <w:r w:rsidR="008E060F" w:rsidRPr="001736AB">
        <w:rPr>
          <w:rStyle w:val="a5"/>
          <w:i w:val="0"/>
          <w:color w:val="auto"/>
        </w:rPr>
        <w:t>сайтом Сумської міської ради</w:t>
      </w:r>
      <w:r w:rsidR="009B5004" w:rsidRPr="001736AB">
        <w:rPr>
          <w:rStyle w:val="a5"/>
          <w:i w:val="0"/>
          <w:color w:val="auto"/>
        </w:rPr>
        <w:t>.</w:t>
      </w:r>
    </w:p>
    <w:p w14:paraId="24B11E64" w14:textId="77777777" w:rsidR="00F94CD2" w:rsidRPr="001736AB" w:rsidRDefault="00F94CD2" w:rsidP="00BA1F5A">
      <w:pPr>
        <w:suppressAutoHyphens/>
        <w:ind w:firstLine="708"/>
        <w:jc w:val="both"/>
        <w:rPr>
          <w:rStyle w:val="a5"/>
          <w:i w:val="0"/>
          <w:color w:val="auto"/>
          <w:u w:val="single"/>
        </w:rPr>
      </w:pPr>
    </w:p>
    <w:p w14:paraId="39E7B0C7" w14:textId="77777777" w:rsidR="00FF2268" w:rsidRPr="0019778A" w:rsidRDefault="00FC0124" w:rsidP="00BA1F5A">
      <w:pPr>
        <w:suppressAutoHyphens/>
        <w:ind w:firstLine="708"/>
        <w:jc w:val="center"/>
        <w:rPr>
          <w:b/>
          <w:color w:val="auto"/>
        </w:rPr>
      </w:pPr>
      <w:r>
        <w:rPr>
          <w:b/>
          <w:color w:val="auto"/>
        </w:rPr>
        <w:t>2</w:t>
      </w:r>
      <w:r w:rsidR="00FF2268" w:rsidRPr="0019778A">
        <w:rPr>
          <w:b/>
          <w:color w:val="auto"/>
        </w:rPr>
        <w:t xml:space="preserve">. Порядок </w:t>
      </w:r>
      <w:r w:rsidR="00B263C1" w:rsidRPr="0019778A">
        <w:rPr>
          <w:b/>
          <w:color w:val="auto"/>
        </w:rPr>
        <w:t xml:space="preserve">подачі запитів на </w:t>
      </w:r>
      <w:r w:rsidR="00FF2268" w:rsidRPr="0019778A">
        <w:rPr>
          <w:b/>
          <w:color w:val="auto"/>
        </w:rPr>
        <w:t>публічн</w:t>
      </w:r>
      <w:r w:rsidR="00B263C1" w:rsidRPr="0019778A">
        <w:rPr>
          <w:b/>
          <w:color w:val="auto"/>
        </w:rPr>
        <w:t>у інформацію</w:t>
      </w:r>
    </w:p>
    <w:p w14:paraId="0875A2F4" w14:textId="77777777" w:rsidR="00FF2268" w:rsidRPr="0019778A" w:rsidRDefault="00FF2268" w:rsidP="00BA1F5A">
      <w:pPr>
        <w:suppressAutoHyphens/>
        <w:ind w:firstLine="708"/>
        <w:jc w:val="both"/>
        <w:rPr>
          <w:color w:val="auto"/>
        </w:rPr>
      </w:pPr>
    </w:p>
    <w:p w14:paraId="23F92A42" w14:textId="77777777" w:rsidR="00FF2268" w:rsidRPr="0019778A" w:rsidRDefault="00830E35" w:rsidP="00BA1F5A">
      <w:pPr>
        <w:pStyle w:val="a4"/>
        <w:suppressAutoHyphens/>
        <w:spacing w:before="0" w:beforeAutospacing="0" w:after="0" w:afterAutospacing="0"/>
        <w:ind w:firstLine="708"/>
        <w:jc w:val="both"/>
        <w:rPr>
          <w:sz w:val="28"/>
          <w:szCs w:val="28"/>
          <w:lang w:val="uk-UA"/>
        </w:rPr>
      </w:pPr>
      <w:r>
        <w:rPr>
          <w:sz w:val="28"/>
          <w:szCs w:val="28"/>
          <w:lang w:val="uk-UA"/>
        </w:rPr>
        <w:t>2</w:t>
      </w:r>
      <w:r w:rsidR="00FF2268" w:rsidRPr="0019778A">
        <w:rPr>
          <w:sz w:val="28"/>
          <w:szCs w:val="28"/>
          <w:lang w:val="uk-UA"/>
        </w:rPr>
        <w:t>.1. Надання публічної інформації здійснюється за запитами на інформаці</w:t>
      </w:r>
      <w:r w:rsidR="002E538B" w:rsidRPr="0019778A">
        <w:rPr>
          <w:sz w:val="28"/>
          <w:szCs w:val="28"/>
          <w:lang w:val="uk-UA"/>
        </w:rPr>
        <w:t>ю</w:t>
      </w:r>
      <w:r w:rsidR="00FF2268" w:rsidRPr="0019778A">
        <w:rPr>
          <w:sz w:val="28"/>
          <w:szCs w:val="28"/>
          <w:lang w:val="uk-UA"/>
        </w:rPr>
        <w:t xml:space="preserve">. </w:t>
      </w:r>
      <w:r w:rsidR="00FF2268" w:rsidRPr="0019778A">
        <w:rPr>
          <w:color w:val="000000"/>
          <w:sz w:val="28"/>
          <w:szCs w:val="28"/>
          <w:shd w:val="clear" w:color="auto" w:fill="FFFFFF"/>
        </w:rPr>
        <w:t>Запитувач має право звернутися із запитом на інформацію незалежно від того, стосується ця інформація його особисто чи ні, без пояснення причини подання запиту.</w:t>
      </w:r>
    </w:p>
    <w:p w14:paraId="28D6E19F" w14:textId="77777777" w:rsidR="00FF2268" w:rsidRPr="00D11A6B" w:rsidRDefault="00830E35" w:rsidP="00BA1F5A">
      <w:pPr>
        <w:pStyle w:val="rvps2"/>
        <w:shd w:val="clear" w:color="auto" w:fill="FFFFFF"/>
        <w:spacing w:before="0" w:beforeAutospacing="0" w:after="0" w:afterAutospacing="0"/>
        <w:ind w:firstLine="708"/>
        <w:jc w:val="both"/>
        <w:rPr>
          <w:sz w:val="28"/>
          <w:szCs w:val="28"/>
          <w:lang w:val="uk-UA"/>
        </w:rPr>
      </w:pPr>
      <w:r w:rsidRPr="00D11A6B">
        <w:rPr>
          <w:sz w:val="28"/>
          <w:szCs w:val="28"/>
          <w:lang w:val="uk-UA"/>
        </w:rPr>
        <w:t>2</w:t>
      </w:r>
      <w:r w:rsidR="00FF2268" w:rsidRPr="00D11A6B">
        <w:rPr>
          <w:sz w:val="28"/>
          <w:szCs w:val="28"/>
          <w:lang w:val="uk-UA"/>
        </w:rPr>
        <w:t xml:space="preserve">.2. </w:t>
      </w:r>
      <w:r w:rsidR="00FF2268" w:rsidRPr="00D11A6B">
        <w:rPr>
          <w:sz w:val="28"/>
          <w:szCs w:val="28"/>
        </w:rPr>
        <w:t xml:space="preserve">Запит на інформацію може бути </w:t>
      </w:r>
      <w:r w:rsidR="001736AB" w:rsidRPr="00D11A6B">
        <w:rPr>
          <w:sz w:val="28"/>
          <w:szCs w:val="28"/>
        </w:rPr>
        <w:t>індивідуальним або колективним.</w:t>
      </w:r>
    </w:p>
    <w:p w14:paraId="569A5AB7" w14:textId="77777777" w:rsidR="00375555" w:rsidRPr="00D11A6B" w:rsidRDefault="00FF2268" w:rsidP="00E75177">
      <w:pPr>
        <w:pStyle w:val="rvps2"/>
        <w:shd w:val="clear" w:color="auto" w:fill="FFFFFF"/>
        <w:spacing w:before="0" w:beforeAutospacing="0" w:after="0" w:afterAutospacing="0"/>
        <w:ind w:firstLine="708"/>
        <w:jc w:val="both"/>
        <w:rPr>
          <w:sz w:val="28"/>
          <w:szCs w:val="28"/>
          <w:lang w:val="uk-UA"/>
        </w:rPr>
      </w:pPr>
      <w:r w:rsidRPr="00D11A6B">
        <w:rPr>
          <w:sz w:val="28"/>
          <w:szCs w:val="28"/>
          <w:lang w:val="uk-UA"/>
        </w:rPr>
        <w:t>З</w:t>
      </w:r>
      <w:r w:rsidRPr="00D11A6B">
        <w:rPr>
          <w:sz w:val="28"/>
          <w:szCs w:val="28"/>
        </w:rPr>
        <w:t>апит пода</w:t>
      </w:r>
      <w:r w:rsidRPr="00D11A6B">
        <w:rPr>
          <w:sz w:val="28"/>
          <w:szCs w:val="28"/>
          <w:lang w:val="uk-UA"/>
        </w:rPr>
        <w:t>ється</w:t>
      </w:r>
      <w:r w:rsidRPr="00D11A6B">
        <w:rPr>
          <w:sz w:val="28"/>
          <w:szCs w:val="28"/>
        </w:rPr>
        <w:t xml:space="preserve"> на вибір запитувача</w:t>
      </w:r>
      <w:r w:rsidR="001736AB" w:rsidRPr="00D11A6B">
        <w:rPr>
          <w:sz w:val="28"/>
          <w:szCs w:val="28"/>
          <w:lang w:val="uk-UA"/>
        </w:rPr>
        <w:t xml:space="preserve"> до Розпорядника інформації</w:t>
      </w:r>
      <w:r w:rsidR="00E9722B" w:rsidRPr="00D11A6B">
        <w:rPr>
          <w:sz w:val="28"/>
          <w:szCs w:val="28"/>
          <w:lang w:val="uk-UA"/>
        </w:rPr>
        <w:t xml:space="preserve"> </w:t>
      </w:r>
      <w:r w:rsidR="00375555" w:rsidRPr="00D11A6B">
        <w:rPr>
          <w:sz w:val="28"/>
          <w:szCs w:val="28"/>
          <w:lang w:val="uk-UA"/>
        </w:rPr>
        <w:t>в усній</w:t>
      </w:r>
      <w:r w:rsidR="00E75177" w:rsidRPr="00D11A6B">
        <w:rPr>
          <w:sz w:val="28"/>
          <w:szCs w:val="28"/>
          <w:lang w:val="uk-UA"/>
        </w:rPr>
        <w:t>, письмовій чи іншій формі:</w:t>
      </w:r>
    </w:p>
    <w:p w14:paraId="7A970308" w14:textId="3B516470" w:rsidR="007C323A" w:rsidRPr="00D11A6B" w:rsidRDefault="009E05E7" w:rsidP="007C323A">
      <w:pPr>
        <w:pStyle w:val="rvps2"/>
        <w:shd w:val="clear" w:color="auto" w:fill="FFFFFF"/>
        <w:spacing w:before="0" w:beforeAutospacing="0" w:after="0" w:afterAutospacing="0"/>
        <w:ind w:firstLine="709"/>
        <w:jc w:val="both"/>
        <w:rPr>
          <w:sz w:val="28"/>
          <w:szCs w:val="28"/>
          <w:lang w:val="uk-UA"/>
        </w:rPr>
      </w:pPr>
      <w:r w:rsidRPr="00D11A6B">
        <w:rPr>
          <w:sz w:val="28"/>
          <w:szCs w:val="28"/>
          <w:lang w:val="uk-UA"/>
        </w:rPr>
        <w:t xml:space="preserve">- </w:t>
      </w:r>
      <w:r w:rsidR="00FF7858" w:rsidRPr="00D11A6B">
        <w:rPr>
          <w:sz w:val="28"/>
          <w:szCs w:val="28"/>
          <w:lang w:val="uk-UA"/>
        </w:rPr>
        <w:t>шляхом на</w:t>
      </w:r>
      <w:r w:rsidR="00E9722B" w:rsidRPr="00D11A6B">
        <w:rPr>
          <w:sz w:val="28"/>
          <w:szCs w:val="28"/>
          <w:lang w:val="uk-UA"/>
        </w:rPr>
        <w:t>правлення</w:t>
      </w:r>
      <w:r w:rsidR="00FF7858" w:rsidRPr="00D11A6B">
        <w:rPr>
          <w:sz w:val="28"/>
          <w:szCs w:val="28"/>
          <w:lang w:val="uk-UA"/>
        </w:rPr>
        <w:t xml:space="preserve"> засобами поштового зв</w:t>
      </w:r>
      <w:r w:rsidR="00FB5752">
        <w:rPr>
          <w:sz w:val="28"/>
          <w:szCs w:val="28"/>
          <w:lang w:val="uk-UA"/>
        </w:rPr>
        <w:t>’</w:t>
      </w:r>
      <w:r w:rsidR="00FF7858" w:rsidRPr="00D11A6B">
        <w:rPr>
          <w:sz w:val="28"/>
          <w:szCs w:val="28"/>
          <w:lang w:val="uk-UA"/>
        </w:rPr>
        <w:t>язку</w:t>
      </w:r>
      <w:r w:rsidR="00E75177" w:rsidRPr="00D11A6B">
        <w:rPr>
          <w:sz w:val="28"/>
          <w:szCs w:val="28"/>
          <w:lang w:val="uk-UA"/>
        </w:rPr>
        <w:t xml:space="preserve"> </w:t>
      </w:r>
      <w:r w:rsidR="00E9722B" w:rsidRPr="00D11A6B">
        <w:rPr>
          <w:sz w:val="28"/>
          <w:szCs w:val="28"/>
          <w:lang w:val="uk-UA"/>
        </w:rPr>
        <w:t xml:space="preserve">за адресою: </w:t>
      </w:r>
      <w:r w:rsidR="007C323A" w:rsidRPr="00D11A6B">
        <w:rPr>
          <w:sz w:val="28"/>
          <w:szCs w:val="28"/>
          <w:lang w:val="uk-UA"/>
        </w:rPr>
        <w:t xml:space="preserve">м. Суми, 40000, </w:t>
      </w:r>
      <w:r w:rsidR="00E75177" w:rsidRPr="00D11A6B">
        <w:rPr>
          <w:sz w:val="28"/>
          <w:szCs w:val="28"/>
          <w:lang w:val="uk-UA"/>
        </w:rPr>
        <w:t>майдан Незалежності, 2</w:t>
      </w:r>
      <w:r w:rsidR="00F85749">
        <w:rPr>
          <w:sz w:val="28"/>
          <w:szCs w:val="28"/>
          <w:lang w:val="uk-UA"/>
        </w:rPr>
        <w:t xml:space="preserve"> </w:t>
      </w:r>
      <w:r w:rsidR="00F85749" w:rsidRPr="00930A6A">
        <w:rPr>
          <w:sz w:val="28"/>
          <w:szCs w:val="28"/>
          <w:lang w:val="uk-UA"/>
        </w:rPr>
        <w:t>(</w:t>
      </w:r>
      <w:r w:rsidR="00606B8A" w:rsidRPr="00930A6A">
        <w:rPr>
          <w:sz w:val="28"/>
          <w:szCs w:val="28"/>
        </w:rPr>
        <w:t xml:space="preserve">у </w:t>
      </w:r>
      <w:r w:rsidR="00F85749" w:rsidRPr="00930A6A">
        <w:rPr>
          <w:sz w:val="28"/>
          <w:szCs w:val="28"/>
        </w:rPr>
        <w:t>разі необхідності забезпечення безпеки життя і здоров</w:t>
      </w:r>
      <w:r w:rsidR="00FB5752">
        <w:rPr>
          <w:sz w:val="28"/>
          <w:szCs w:val="28"/>
        </w:rPr>
        <w:t>’</w:t>
      </w:r>
      <w:r w:rsidR="00F85749" w:rsidRPr="00930A6A">
        <w:rPr>
          <w:sz w:val="28"/>
          <w:szCs w:val="28"/>
        </w:rPr>
        <w:t xml:space="preserve">я людей в умовах воєнного стану </w:t>
      </w:r>
      <w:r w:rsidR="00606B8A" w:rsidRPr="00930A6A">
        <w:rPr>
          <w:sz w:val="28"/>
          <w:szCs w:val="28"/>
          <w:lang w:val="uk-UA"/>
        </w:rPr>
        <w:t>поштову адресу</w:t>
      </w:r>
      <w:r w:rsidR="00606B8A" w:rsidRPr="00930A6A">
        <w:rPr>
          <w:sz w:val="28"/>
          <w:szCs w:val="28"/>
        </w:rPr>
        <w:t xml:space="preserve"> може бути змінено</w:t>
      </w:r>
      <w:r w:rsidR="00606B8A" w:rsidRPr="00930A6A">
        <w:rPr>
          <w:sz w:val="28"/>
          <w:szCs w:val="28"/>
          <w:lang w:val="uk-UA"/>
        </w:rPr>
        <w:t>)</w:t>
      </w:r>
      <w:r w:rsidR="007C323A" w:rsidRPr="00930A6A">
        <w:rPr>
          <w:sz w:val="28"/>
          <w:szCs w:val="28"/>
          <w:lang w:val="uk-UA"/>
        </w:rPr>
        <w:t>;</w:t>
      </w:r>
    </w:p>
    <w:p w14:paraId="0E5C40F8" w14:textId="77777777" w:rsidR="007C323A" w:rsidRPr="00D11A6B" w:rsidRDefault="009E05E7" w:rsidP="00BA1F5A">
      <w:pPr>
        <w:pStyle w:val="rvps2"/>
        <w:shd w:val="clear" w:color="auto" w:fill="FFFFFF"/>
        <w:spacing w:before="0" w:beforeAutospacing="0" w:after="0" w:afterAutospacing="0"/>
        <w:ind w:firstLine="708"/>
        <w:jc w:val="both"/>
        <w:rPr>
          <w:sz w:val="28"/>
          <w:szCs w:val="28"/>
          <w:lang w:val="uk-UA"/>
        </w:rPr>
      </w:pPr>
      <w:r w:rsidRPr="00D11A6B">
        <w:rPr>
          <w:sz w:val="28"/>
          <w:szCs w:val="28"/>
          <w:lang w:val="uk-UA"/>
        </w:rPr>
        <w:t xml:space="preserve">- </w:t>
      </w:r>
      <w:r w:rsidR="00FF2268" w:rsidRPr="00D11A6B">
        <w:rPr>
          <w:sz w:val="28"/>
          <w:szCs w:val="28"/>
          <w:lang w:val="uk-UA"/>
        </w:rPr>
        <w:t>по телефону за номером:</w:t>
      </w:r>
      <w:r w:rsidR="003D1219" w:rsidRPr="00D11A6B">
        <w:rPr>
          <w:sz w:val="28"/>
          <w:szCs w:val="28"/>
          <w:lang w:val="uk-UA"/>
        </w:rPr>
        <w:t xml:space="preserve"> </w:t>
      </w:r>
      <w:r w:rsidR="00FD623D" w:rsidRPr="00D11A6B">
        <w:rPr>
          <w:sz w:val="28"/>
          <w:szCs w:val="28"/>
          <w:lang w:val="uk-UA"/>
        </w:rPr>
        <w:t>(0542)700-61</w:t>
      </w:r>
      <w:r w:rsidR="00D428C6" w:rsidRPr="00D11A6B">
        <w:rPr>
          <w:sz w:val="28"/>
          <w:szCs w:val="28"/>
          <w:lang w:val="uk-UA"/>
        </w:rPr>
        <w:t>2</w:t>
      </w:r>
      <w:r w:rsidR="00B55654">
        <w:rPr>
          <w:sz w:val="28"/>
          <w:szCs w:val="28"/>
          <w:lang w:val="uk-UA"/>
        </w:rPr>
        <w:t>, (067)4968600</w:t>
      </w:r>
      <w:r w:rsidR="007C323A" w:rsidRPr="00D11A6B">
        <w:rPr>
          <w:sz w:val="28"/>
          <w:szCs w:val="28"/>
          <w:lang w:val="uk-UA"/>
        </w:rPr>
        <w:t>;</w:t>
      </w:r>
    </w:p>
    <w:p w14:paraId="043535B3" w14:textId="77777777" w:rsidR="007C323A" w:rsidRDefault="009E05E7" w:rsidP="007C323A">
      <w:pPr>
        <w:pStyle w:val="rvps2"/>
        <w:shd w:val="clear" w:color="auto" w:fill="FFFFFF"/>
        <w:spacing w:before="0" w:beforeAutospacing="0" w:after="0" w:afterAutospacing="0"/>
        <w:ind w:firstLine="708"/>
        <w:jc w:val="both"/>
        <w:rPr>
          <w:sz w:val="28"/>
          <w:szCs w:val="28"/>
          <w:lang w:val="uk-UA"/>
        </w:rPr>
      </w:pPr>
      <w:r w:rsidRPr="00D11A6B">
        <w:rPr>
          <w:sz w:val="28"/>
          <w:szCs w:val="28"/>
          <w:lang w:val="uk-UA"/>
        </w:rPr>
        <w:t xml:space="preserve">- </w:t>
      </w:r>
      <w:r w:rsidR="007C323A" w:rsidRPr="00D11A6B">
        <w:rPr>
          <w:sz w:val="28"/>
          <w:szCs w:val="28"/>
          <w:lang w:val="uk-UA"/>
        </w:rPr>
        <w:t xml:space="preserve">електронною поштою на адресу: </w:t>
      </w:r>
      <w:hyperlink r:id="rId9" w:history="1">
        <w:r w:rsidR="007C323A" w:rsidRPr="00D11A6B">
          <w:rPr>
            <w:rStyle w:val="a7"/>
            <w:color w:val="auto"/>
            <w:sz w:val="28"/>
            <w:szCs w:val="28"/>
            <w:u w:val="none"/>
            <w:lang w:val="en-US"/>
          </w:rPr>
          <w:t>zapyt</w:t>
        </w:r>
        <w:r w:rsidR="007C323A" w:rsidRPr="00D11A6B">
          <w:rPr>
            <w:rStyle w:val="a7"/>
            <w:color w:val="auto"/>
            <w:sz w:val="28"/>
            <w:szCs w:val="28"/>
            <w:u w:val="none"/>
            <w:lang w:val="uk-UA"/>
          </w:rPr>
          <w:t>@</w:t>
        </w:r>
        <w:r w:rsidR="007C323A" w:rsidRPr="00D11A6B">
          <w:rPr>
            <w:rStyle w:val="a7"/>
            <w:color w:val="auto"/>
            <w:sz w:val="28"/>
            <w:szCs w:val="28"/>
            <w:u w:val="none"/>
            <w:lang w:val="en-US"/>
          </w:rPr>
          <w:t>smr</w:t>
        </w:r>
        <w:r w:rsidR="007C323A" w:rsidRPr="00D11A6B">
          <w:rPr>
            <w:rStyle w:val="a7"/>
            <w:color w:val="auto"/>
            <w:sz w:val="28"/>
            <w:szCs w:val="28"/>
            <w:u w:val="none"/>
            <w:lang w:val="uk-UA"/>
          </w:rPr>
          <w:t>.</w:t>
        </w:r>
        <w:r w:rsidR="007C323A" w:rsidRPr="00D11A6B">
          <w:rPr>
            <w:rStyle w:val="a7"/>
            <w:color w:val="auto"/>
            <w:sz w:val="28"/>
            <w:szCs w:val="28"/>
            <w:u w:val="none"/>
            <w:lang w:val="en-US"/>
          </w:rPr>
          <w:t>gov</w:t>
        </w:r>
        <w:r w:rsidR="007C323A" w:rsidRPr="00D11A6B">
          <w:rPr>
            <w:rStyle w:val="a7"/>
            <w:color w:val="auto"/>
            <w:sz w:val="28"/>
            <w:szCs w:val="28"/>
            <w:u w:val="none"/>
            <w:lang w:val="uk-UA"/>
          </w:rPr>
          <w:t>.</w:t>
        </w:r>
        <w:r w:rsidR="007C323A" w:rsidRPr="00D11A6B">
          <w:rPr>
            <w:rStyle w:val="a7"/>
            <w:color w:val="auto"/>
            <w:sz w:val="28"/>
            <w:szCs w:val="28"/>
            <w:u w:val="none"/>
            <w:lang w:val="en-US"/>
          </w:rPr>
          <w:t>ua</w:t>
        </w:r>
      </w:hyperlink>
      <w:r w:rsidR="007C323A" w:rsidRPr="00D11A6B">
        <w:rPr>
          <w:sz w:val="28"/>
          <w:szCs w:val="28"/>
          <w:lang w:val="uk-UA"/>
        </w:rPr>
        <w:t>.</w:t>
      </w:r>
    </w:p>
    <w:p w14:paraId="0859D212" w14:textId="77777777" w:rsidR="000A407F" w:rsidRPr="0019778A" w:rsidRDefault="000A407F" w:rsidP="00BA1F5A">
      <w:pPr>
        <w:pStyle w:val="rvps2"/>
        <w:shd w:val="clear" w:color="auto" w:fill="FFFFFF"/>
        <w:spacing w:before="0" w:beforeAutospacing="0" w:after="0" w:afterAutospacing="0"/>
        <w:ind w:firstLine="708"/>
        <w:jc w:val="both"/>
        <w:rPr>
          <w:sz w:val="28"/>
          <w:szCs w:val="28"/>
          <w:lang w:val="uk-UA"/>
        </w:rPr>
      </w:pPr>
      <w:r>
        <w:rPr>
          <w:sz w:val="28"/>
          <w:szCs w:val="28"/>
          <w:lang w:val="uk-UA"/>
        </w:rPr>
        <w:t>Запит</w:t>
      </w:r>
      <w:r w:rsidR="00123E18">
        <w:rPr>
          <w:sz w:val="28"/>
          <w:szCs w:val="28"/>
          <w:lang w:val="uk-UA"/>
        </w:rPr>
        <w:t>и на публічну інформацію можуть</w:t>
      </w:r>
      <w:r>
        <w:rPr>
          <w:sz w:val="28"/>
          <w:szCs w:val="28"/>
          <w:lang w:val="uk-UA"/>
        </w:rPr>
        <w:t xml:space="preserve"> бути подан</w:t>
      </w:r>
      <w:r w:rsidR="00123E18">
        <w:rPr>
          <w:sz w:val="28"/>
          <w:szCs w:val="28"/>
          <w:lang w:val="uk-UA"/>
        </w:rPr>
        <w:t>і</w:t>
      </w:r>
      <w:r>
        <w:rPr>
          <w:sz w:val="28"/>
          <w:szCs w:val="28"/>
          <w:lang w:val="uk-UA"/>
        </w:rPr>
        <w:t xml:space="preserve"> безпосередньо до </w:t>
      </w:r>
      <w:r w:rsidR="00FF7858">
        <w:rPr>
          <w:sz w:val="28"/>
          <w:szCs w:val="28"/>
          <w:lang w:val="uk-UA"/>
        </w:rPr>
        <w:t>Розпорядників</w:t>
      </w:r>
      <w:r w:rsidR="00F034F7">
        <w:rPr>
          <w:sz w:val="28"/>
          <w:szCs w:val="28"/>
          <w:lang w:val="uk-UA"/>
        </w:rPr>
        <w:t xml:space="preserve"> інформації</w:t>
      </w:r>
      <w:r w:rsidR="006B5F81">
        <w:rPr>
          <w:sz w:val="28"/>
          <w:szCs w:val="28"/>
          <w:lang w:val="uk-UA"/>
        </w:rPr>
        <w:t xml:space="preserve"> </w:t>
      </w:r>
      <w:r w:rsidR="006B5F81" w:rsidRPr="002A0E49">
        <w:rPr>
          <w:color w:val="000000"/>
          <w:sz w:val="28"/>
          <w:szCs w:val="28"/>
          <w:lang w:val="uk-UA"/>
        </w:rPr>
        <w:t>зі статусом юридичної особи</w:t>
      </w:r>
      <w:r w:rsidR="00801475">
        <w:rPr>
          <w:color w:val="000000"/>
          <w:sz w:val="28"/>
          <w:szCs w:val="28"/>
          <w:lang w:val="uk-UA"/>
        </w:rPr>
        <w:t xml:space="preserve"> за реквізитами, вказаними на офіційному вебсайті Сумської міськ</w:t>
      </w:r>
      <w:r w:rsidR="00925C66">
        <w:rPr>
          <w:color w:val="000000"/>
          <w:sz w:val="28"/>
          <w:szCs w:val="28"/>
          <w:lang w:val="uk-UA"/>
        </w:rPr>
        <w:t>ої ради у розділі «В</w:t>
      </w:r>
      <w:r w:rsidR="00DC5152">
        <w:rPr>
          <w:color w:val="000000"/>
          <w:sz w:val="28"/>
          <w:szCs w:val="28"/>
          <w:lang w:val="uk-UA"/>
        </w:rPr>
        <w:t>лада</w:t>
      </w:r>
      <w:r w:rsidR="00925C66">
        <w:rPr>
          <w:color w:val="000000"/>
          <w:sz w:val="28"/>
          <w:szCs w:val="28"/>
          <w:lang w:val="uk-UA"/>
        </w:rPr>
        <w:t xml:space="preserve"> громади</w:t>
      </w:r>
      <w:r w:rsidR="00DC5152">
        <w:rPr>
          <w:color w:val="000000"/>
          <w:sz w:val="28"/>
          <w:szCs w:val="28"/>
          <w:lang w:val="uk-UA"/>
        </w:rPr>
        <w:t xml:space="preserve"> </w:t>
      </w:r>
      <w:r w:rsidR="009E05E7" w:rsidRPr="009E05E7">
        <w:rPr>
          <w:lang w:val="uk-UA"/>
        </w:rPr>
        <w:t>–</w:t>
      </w:r>
      <w:r w:rsidR="00DC5152">
        <w:rPr>
          <w:color w:val="000000"/>
          <w:sz w:val="28"/>
          <w:szCs w:val="28"/>
          <w:lang w:val="uk-UA"/>
        </w:rPr>
        <w:t xml:space="preserve"> Виконавчі органи </w:t>
      </w:r>
      <w:r w:rsidR="009E05E7" w:rsidRPr="009E05E7">
        <w:rPr>
          <w:lang w:val="uk-UA"/>
        </w:rPr>
        <w:t>–</w:t>
      </w:r>
      <w:r w:rsidR="00DC5152">
        <w:rPr>
          <w:color w:val="000000"/>
          <w:sz w:val="28"/>
          <w:szCs w:val="28"/>
          <w:lang w:val="uk-UA"/>
        </w:rPr>
        <w:t xml:space="preserve"> </w:t>
      </w:r>
      <w:r w:rsidR="00801475">
        <w:rPr>
          <w:color w:val="000000"/>
          <w:sz w:val="28"/>
          <w:szCs w:val="28"/>
          <w:lang w:val="uk-UA"/>
        </w:rPr>
        <w:t>Структурні підрозділи».</w:t>
      </w:r>
    </w:p>
    <w:p w14:paraId="78DCBF4C" w14:textId="77777777" w:rsidR="00FF2268" w:rsidRPr="0019778A" w:rsidRDefault="00830E35" w:rsidP="00BA1F5A">
      <w:pPr>
        <w:pStyle w:val="rvps2"/>
        <w:shd w:val="clear" w:color="auto" w:fill="FFFFFF"/>
        <w:spacing w:before="0" w:beforeAutospacing="0" w:after="0" w:afterAutospacing="0"/>
        <w:ind w:firstLine="708"/>
        <w:jc w:val="both"/>
        <w:rPr>
          <w:sz w:val="28"/>
          <w:szCs w:val="28"/>
        </w:rPr>
      </w:pPr>
      <w:bookmarkStart w:id="1" w:name="n163"/>
      <w:bookmarkEnd w:id="1"/>
      <w:r>
        <w:rPr>
          <w:sz w:val="28"/>
          <w:szCs w:val="28"/>
          <w:lang w:val="uk-UA"/>
        </w:rPr>
        <w:t>2</w:t>
      </w:r>
      <w:r w:rsidR="00FF2268" w:rsidRPr="0019778A">
        <w:rPr>
          <w:sz w:val="28"/>
          <w:szCs w:val="28"/>
          <w:lang w:val="uk-UA"/>
        </w:rPr>
        <w:t>.3.</w:t>
      </w:r>
      <w:r w:rsidR="00FF2268" w:rsidRPr="0019778A">
        <w:rPr>
          <w:sz w:val="28"/>
          <w:szCs w:val="28"/>
        </w:rPr>
        <w:t xml:space="preserve"> Письмовий запит подається в довільній формі та повинен </w:t>
      </w:r>
      <w:bookmarkStart w:id="2" w:name="n164"/>
      <w:bookmarkEnd w:id="2"/>
      <w:r w:rsidR="00FF2268" w:rsidRPr="0019778A">
        <w:rPr>
          <w:sz w:val="28"/>
          <w:szCs w:val="28"/>
        </w:rPr>
        <w:t>містити:</w:t>
      </w:r>
    </w:p>
    <w:p w14:paraId="47A3C0BE" w14:textId="1CF7D565" w:rsidR="00FF2268" w:rsidRPr="0019778A" w:rsidRDefault="00F034F7" w:rsidP="00BA1F5A">
      <w:pPr>
        <w:pStyle w:val="rvps2"/>
        <w:shd w:val="clear" w:color="auto" w:fill="FFFFFF"/>
        <w:spacing w:before="0" w:beforeAutospacing="0" w:after="0" w:afterAutospacing="0"/>
        <w:ind w:firstLine="708"/>
        <w:jc w:val="both"/>
        <w:rPr>
          <w:sz w:val="28"/>
          <w:szCs w:val="28"/>
          <w:lang w:val="uk-UA"/>
        </w:rPr>
      </w:pPr>
      <w:bookmarkStart w:id="3" w:name="n165"/>
      <w:bookmarkEnd w:id="3"/>
      <w:r>
        <w:rPr>
          <w:sz w:val="28"/>
          <w:szCs w:val="28"/>
          <w:lang w:val="uk-UA"/>
        </w:rPr>
        <w:t>-</w:t>
      </w:r>
      <w:r w:rsidR="00FF2268" w:rsidRPr="0019778A">
        <w:rPr>
          <w:sz w:val="28"/>
          <w:szCs w:val="28"/>
        </w:rPr>
        <w:t xml:space="preserve"> </w:t>
      </w:r>
      <w:r w:rsidR="00FF2268" w:rsidRPr="00E72878">
        <w:rPr>
          <w:sz w:val="28"/>
          <w:szCs w:val="28"/>
          <w:shd w:val="clear" w:color="auto" w:fill="FFFFFF"/>
        </w:rPr>
        <w:t>ім</w:t>
      </w:r>
      <w:r w:rsidR="00FB5752">
        <w:rPr>
          <w:sz w:val="28"/>
          <w:szCs w:val="28"/>
          <w:shd w:val="clear" w:color="auto" w:fill="FFFFFF"/>
        </w:rPr>
        <w:t>’</w:t>
      </w:r>
      <w:r w:rsidR="00FF2268" w:rsidRPr="00E72878">
        <w:rPr>
          <w:sz w:val="28"/>
          <w:szCs w:val="28"/>
          <w:shd w:val="clear" w:color="auto" w:fill="FFFFFF"/>
        </w:rPr>
        <w:t>я</w:t>
      </w:r>
      <w:r w:rsidR="00FF2268" w:rsidRPr="0019778A">
        <w:rPr>
          <w:sz w:val="28"/>
          <w:szCs w:val="28"/>
        </w:rPr>
        <w:t xml:space="preserve"> (найменування) запитувача, поштову адресу або адресу електронної пошти, а також номер засобу зв</w:t>
      </w:r>
      <w:r w:rsidR="00FB5752">
        <w:rPr>
          <w:sz w:val="28"/>
          <w:szCs w:val="28"/>
        </w:rPr>
        <w:t>’</w:t>
      </w:r>
      <w:r w:rsidR="00FF2268" w:rsidRPr="0019778A">
        <w:rPr>
          <w:sz w:val="28"/>
          <w:szCs w:val="28"/>
        </w:rPr>
        <w:t>язку, якщо такий є</w:t>
      </w:r>
      <w:r w:rsidR="00BC0628" w:rsidRPr="0019778A">
        <w:rPr>
          <w:sz w:val="28"/>
          <w:szCs w:val="28"/>
          <w:lang w:val="uk-UA"/>
        </w:rPr>
        <w:t>;</w:t>
      </w:r>
    </w:p>
    <w:p w14:paraId="702615DB" w14:textId="77777777" w:rsidR="00FF2268" w:rsidRPr="0019778A" w:rsidRDefault="00F034F7" w:rsidP="00BA1F5A">
      <w:pPr>
        <w:pStyle w:val="rvps2"/>
        <w:shd w:val="clear" w:color="auto" w:fill="FFFFFF"/>
        <w:spacing w:before="0" w:beforeAutospacing="0" w:after="0" w:afterAutospacing="0"/>
        <w:ind w:firstLine="708"/>
        <w:jc w:val="both"/>
        <w:rPr>
          <w:sz w:val="28"/>
          <w:szCs w:val="28"/>
        </w:rPr>
      </w:pPr>
      <w:bookmarkStart w:id="4" w:name="n166"/>
      <w:bookmarkEnd w:id="4"/>
      <w:r>
        <w:rPr>
          <w:sz w:val="28"/>
          <w:szCs w:val="28"/>
          <w:lang w:val="uk-UA"/>
        </w:rPr>
        <w:t>-</w:t>
      </w:r>
      <w:r w:rsidR="00FF2268" w:rsidRPr="0019778A">
        <w:rPr>
          <w:sz w:val="28"/>
          <w:szCs w:val="28"/>
        </w:rPr>
        <w:t xml:space="preserve"> загальний опис інформації або вид, назву, реквізити чи зміст документа, щодо якого зроблено запит, якщо запитувачу це відомо;</w:t>
      </w:r>
    </w:p>
    <w:p w14:paraId="002174CA" w14:textId="77777777" w:rsidR="00FF2268" w:rsidRPr="0019778A" w:rsidRDefault="00F034F7" w:rsidP="00BA1F5A">
      <w:pPr>
        <w:pStyle w:val="rvps2"/>
        <w:shd w:val="clear" w:color="auto" w:fill="FFFFFF"/>
        <w:spacing w:before="0" w:beforeAutospacing="0" w:after="0" w:afterAutospacing="0"/>
        <w:ind w:firstLine="708"/>
        <w:jc w:val="both"/>
        <w:rPr>
          <w:sz w:val="28"/>
          <w:szCs w:val="28"/>
          <w:lang w:val="uk-UA"/>
        </w:rPr>
      </w:pPr>
      <w:bookmarkStart w:id="5" w:name="n167"/>
      <w:bookmarkEnd w:id="5"/>
      <w:r>
        <w:rPr>
          <w:sz w:val="28"/>
          <w:szCs w:val="28"/>
          <w:lang w:val="uk-UA"/>
        </w:rPr>
        <w:t>-</w:t>
      </w:r>
      <w:r w:rsidR="00FF2268" w:rsidRPr="0019778A">
        <w:rPr>
          <w:sz w:val="28"/>
          <w:szCs w:val="28"/>
        </w:rPr>
        <w:t xml:space="preserve"> підпис і дату за умови подання запиту в письмовій формі.</w:t>
      </w:r>
    </w:p>
    <w:p w14:paraId="1E8A112C" w14:textId="564413D7" w:rsidR="00003B15" w:rsidRDefault="00830E35" w:rsidP="00003B15">
      <w:pPr>
        <w:ind w:firstLine="708"/>
        <w:jc w:val="both"/>
      </w:pPr>
      <w:r>
        <w:rPr>
          <w:rStyle w:val="rvts0"/>
        </w:rPr>
        <w:t>2</w:t>
      </w:r>
      <w:r w:rsidR="00FF2268" w:rsidRPr="0019778A">
        <w:rPr>
          <w:rStyle w:val="rvts0"/>
        </w:rPr>
        <w:t>.4. З метою спрощення процедури оформлення письмових запитів на інформацію</w:t>
      </w:r>
      <w:r w:rsidR="00CD377C">
        <w:rPr>
          <w:rStyle w:val="rvts0"/>
        </w:rPr>
        <w:t>,</w:t>
      </w:r>
      <w:r w:rsidR="00FF2268" w:rsidRPr="0019778A">
        <w:rPr>
          <w:rStyle w:val="rvts0"/>
        </w:rPr>
        <w:t xml:space="preserve"> особа може подавати запит шляхом заповнення відповідних </w:t>
      </w:r>
      <w:hyperlink r:id="rId10" w:tgtFrame="_blank" w:history="1">
        <w:r w:rsidR="00FF2268" w:rsidRPr="0019778A">
          <w:rPr>
            <w:rStyle w:val="a7"/>
            <w:color w:val="auto"/>
            <w:u w:val="none"/>
          </w:rPr>
          <w:t>форм запитів на інформацію</w:t>
        </w:r>
      </w:hyperlink>
      <w:r w:rsidR="007F2B05">
        <w:rPr>
          <w:rStyle w:val="rvts0"/>
        </w:rPr>
        <w:t xml:space="preserve"> (додаток 1 до Порядку</w:t>
      </w:r>
      <w:r w:rsidR="00FF2268" w:rsidRPr="0019778A">
        <w:rPr>
          <w:rStyle w:val="rvts0"/>
        </w:rPr>
        <w:t xml:space="preserve">), які можна отримати за адресою: </w:t>
      </w:r>
      <w:r w:rsidR="001E43DC" w:rsidRPr="0019778A">
        <w:t>м.</w:t>
      </w:r>
      <w:r w:rsidR="00D428C6" w:rsidRPr="0019778A">
        <w:t xml:space="preserve"> Суми, майдан Незалежності, 2, 1 поверх, каб.</w:t>
      </w:r>
      <w:r w:rsidR="00FD71A0">
        <w:t xml:space="preserve"> </w:t>
      </w:r>
      <w:r w:rsidR="00D428C6" w:rsidRPr="0019778A">
        <w:t>14</w:t>
      </w:r>
      <w:r w:rsidR="00FF2268" w:rsidRPr="0019778A">
        <w:t xml:space="preserve">, або завантажити </w:t>
      </w:r>
      <w:r w:rsidR="001E43DC" w:rsidRPr="0019778A">
        <w:t>з</w:t>
      </w:r>
      <w:r w:rsidR="00FF2268" w:rsidRPr="0019778A">
        <w:t xml:space="preserve"> </w:t>
      </w:r>
      <w:r w:rsidR="00D77168">
        <w:rPr>
          <w:rStyle w:val="rvts0"/>
        </w:rPr>
        <w:t>офіційного вебсайту</w:t>
      </w:r>
      <w:r w:rsidR="00FF2268" w:rsidRPr="0019778A">
        <w:rPr>
          <w:rStyle w:val="rvts0"/>
        </w:rPr>
        <w:t xml:space="preserve"> Сумської міс</w:t>
      </w:r>
      <w:r w:rsidR="00D77168">
        <w:rPr>
          <w:rStyle w:val="rvts0"/>
        </w:rPr>
        <w:t>ької ради.</w:t>
      </w:r>
      <w:r w:rsidR="00E17F0A">
        <w:rPr>
          <w:rStyle w:val="rvts0"/>
        </w:rPr>
        <w:t xml:space="preserve"> </w:t>
      </w:r>
      <w:r w:rsidR="00003B15" w:rsidRPr="00930A6A">
        <w:t>У разі виникнення обставин, пов</w:t>
      </w:r>
      <w:r w:rsidR="00FB5752">
        <w:t>’</w:t>
      </w:r>
      <w:r w:rsidR="00003B15" w:rsidRPr="00930A6A">
        <w:t>язаних із забезпеченням збереження життя і здоров</w:t>
      </w:r>
      <w:r w:rsidR="00FB5752">
        <w:t>’</w:t>
      </w:r>
      <w:r w:rsidR="00003B15" w:rsidRPr="00930A6A">
        <w:t>я громадян в умовах воєнного стану, зазначене місце може бути змінено.</w:t>
      </w:r>
    </w:p>
    <w:p w14:paraId="31C189C5" w14:textId="1A419711" w:rsidR="00FF2268" w:rsidRPr="0019778A" w:rsidRDefault="00FF7858" w:rsidP="00FF7858">
      <w:pPr>
        <w:pStyle w:val="a4"/>
        <w:suppressAutoHyphens/>
        <w:spacing w:before="0" w:beforeAutospacing="0" w:after="0" w:afterAutospacing="0"/>
        <w:ind w:firstLine="708"/>
        <w:jc w:val="both"/>
        <w:rPr>
          <w:sz w:val="28"/>
          <w:szCs w:val="28"/>
          <w:lang w:val="uk-UA"/>
        </w:rPr>
      </w:pPr>
      <w:r>
        <w:rPr>
          <w:rStyle w:val="rvts0"/>
          <w:sz w:val="28"/>
          <w:szCs w:val="28"/>
          <w:lang w:val="uk-UA"/>
        </w:rPr>
        <w:t xml:space="preserve">2.5. </w:t>
      </w:r>
      <w:r w:rsidR="00BC0628" w:rsidRPr="0019778A">
        <w:rPr>
          <w:sz w:val="28"/>
          <w:szCs w:val="28"/>
          <w:lang w:val="uk-UA"/>
        </w:rPr>
        <w:t xml:space="preserve">Отримавши запит на інформацію </w:t>
      </w:r>
      <w:r w:rsidR="00FF2268" w:rsidRPr="0019778A">
        <w:rPr>
          <w:sz w:val="28"/>
          <w:szCs w:val="28"/>
          <w:lang w:val="uk-UA"/>
        </w:rPr>
        <w:t xml:space="preserve">в усній формі, </w:t>
      </w:r>
      <w:r w:rsidR="00BC0628" w:rsidRPr="0019778A">
        <w:rPr>
          <w:sz w:val="28"/>
          <w:szCs w:val="28"/>
          <w:lang w:val="uk-UA"/>
        </w:rPr>
        <w:t xml:space="preserve">посадові </w:t>
      </w:r>
      <w:r w:rsidR="00FF2268" w:rsidRPr="0019778A">
        <w:rPr>
          <w:sz w:val="28"/>
          <w:szCs w:val="28"/>
          <w:lang w:val="uk-UA"/>
        </w:rPr>
        <w:t>особи</w:t>
      </w:r>
      <w:r w:rsidR="00BC0628" w:rsidRPr="0019778A">
        <w:rPr>
          <w:sz w:val="28"/>
          <w:szCs w:val="28"/>
          <w:lang w:val="uk-UA"/>
        </w:rPr>
        <w:t xml:space="preserve"> </w:t>
      </w:r>
      <w:r>
        <w:rPr>
          <w:sz w:val="28"/>
          <w:szCs w:val="28"/>
          <w:lang w:val="uk-UA"/>
        </w:rPr>
        <w:t xml:space="preserve">Управління </w:t>
      </w:r>
      <w:r w:rsidR="00BC0628" w:rsidRPr="0019778A">
        <w:rPr>
          <w:sz w:val="28"/>
          <w:szCs w:val="28"/>
          <w:lang w:val="uk-UA"/>
        </w:rPr>
        <w:t>або</w:t>
      </w:r>
      <w:r w:rsidR="00FF2268" w:rsidRPr="0019778A">
        <w:rPr>
          <w:sz w:val="28"/>
          <w:szCs w:val="28"/>
          <w:lang w:val="uk-UA"/>
        </w:rPr>
        <w:t xml:space="preserve"> </w:t>
      </w:r>
      <w:r w:rsidR="00BA1F5A" w:rsidRPr="0019778A">
        <w:rPr>
          <w:sz w:val="28"/>
          <w:szCs w:val="28"/>
          <w:lang w:val="uk-UA"/>
        </w:rPr>
        <w:t xml:space="preserve">посадові особи, </w:t>
      </w:r>
      <w:r w:rsidR="00FF2268" w:rsidRPr="0019778A">
        <w:rPr>
          <w:sz w:val="28"/>
          <w:szCs w:val="28"/>
          <w:lang w:val="uk-UA"/>
        </w:rPr>
        <w:t>відповідальні за організацію доступу до публ</w:t>
      </w:r>
      <w:r>
        <w:rPr>
          <w:sz w:val="28"/>
          <w:szCs w:val="28"/>
          <w:lang w:val="uk-UA"/>
        </w:rPr>
        <w:t xml:space="preserve">ічної інформації у </w:t>
      </w:r>
      <w:r w:rsidR="00FF2268" w:rsidRPr="0019778A">
        <w:rPr>
          <w:sz w:val="28"/>
          <w:szCs w:val="28"/>
          <w:lang w:val="uk-UA"/>
        </w:rPr>
        <w:t>виконавч</w:t>
      </w:r>
      <w:r w:rsidR="00F034F7">
        <w:rPr>
          <w:sz w:val="28"/>
          <w:szCs w:val="28"/>
          <w:lang w:val="uk-UA"/>
        </w:rPr>
        <w:t xml:space="preserve">их </w:t>
      </w:r>
      <w:r w:rsidR="00FF2268" w:rsidRPr="0019778A">
        <w:rPr>
          <w:sz w:val="28"/>
          <w:szCs w:val="28"/>
          <w:lang w:val="uk-UA"/>
        </w:rPr>
        <w:t>орган</w:t>
      </w:r>
      <w:r w:rsidR="00F034F7">
        <w:rPr>
          <w:sz w:val="28"/>
          <w:szCs w:val="28"/>
          <w:lang w:val="uk-UA"/>
        </w:rPr>
        <w:t>ах</w:t>
      </w:r>
      <w:r>
        <w:rPr>
          <w:sz w:val="28"/>
          <w:szCs w:val="28"/>
          <w:lang w:val="uk-UA"/>
        </w:rPr>
        <w:t xml:space="preserve"> зі </w:t>
      </w:r>
      <w:r w:rsidR="00164211">
        <w:rPr>
          <w:sz w:val="28"/>
          <w:szCs w:val="28"/>
          <w:lang w:val="uk-UA"/>
        </w:rPr>
        <w:t>статусом</w:t>
      </w:r>
      <w:r>
        <w:rPr>
          <w:sz w:val="28"/>
          <w:szCs w:val="28"/>
          <w:lang w:val="uk-UA"/>
        </w:rPr>
        <w:t xml:space="preserve"> юридичної особи</w:t>
      </w:r>
      <w:r w:rsidR="009014CC">
        <w:rPr>
          <w:sz w:val="28"/>
          <w:szCs w:val="28"/>
          <w:lang w:val="uk-UA"/>
        </w:rPr>
        <w:t>,</w:t>
      </w:r>
      <w:r w:rsidR="00ED6455">
        <w:rPr>
          <w:sz w:val="28"/>
          <w:szCs w:val="28"/>
          <w:lang w:val="uk-UA"/>
        </w:rPr>
        <w:t xml:space="preserve"> заповнюють </w:t>
      </w:r>
      <w:r w:rsidR="00164378">
        <w:rPr>
          <w:sz w:val="28"/>
          <w:szCs w:val="28"/>
          <w:lang w:val="uk-UA"/>
        </w:rPr>
        <w:t>ж</w:t>
      </w:r>
      <w:r w:rsidR="00FF2268" w:rsidRPr="0019778A">
        <w:rPr>
          <w:sz w:val="28"/>
          <w:szCs w:val="28"/>
          <w:lang w:val="uk-UA"/>
        </w:rPr>
        <w:t>урнал обліку інформаційних запитів, викладених в усн</w:t>
      </w:r>
      <w:r w:rsidR="00731B32">
        <w:rPr>
          <w:sz w:val="28"/>
          <w:szCs w:val="28"/>
          <w:lang w:val="uk-UA"/>
        </w:rPr>
        <w:t>ій формі (додаток 2 до Порядку</w:t>
      </w:r>
      <w:r w:rsidR="00FF2268" w:rsidRPr="0019778A">
        <w:rPr>
          <w:sz w:val="28"/>
          <w:szCs w:val="28"/>
          <w:lang w:val="uk-UA"/>
        </w:rPr>
        <w:t>).</w:t>
      </w:r>
    </w:p>
    <w:p w14:paraId="68CF290C" w14:textId="69544430" w:rsidR="00FF2268" w:rsidRPr="0019778A" w:rsidRDefault="00830E35" w:rsidP="00BA1F5A">
      <w:pPr>
        <w:pStyle w:val="a4"/>
        <w:suppressAutoHyphens/>
        <w:spacing w:before="0" w:beforeAutospacing="0" w:after="0" w:afterAutospacing="0"/>
        <w:ind w:firstLine="708"/>
        <w:jc w:val="both"/>
        <w:rPr>
          <w:sz w:val="28"/>
          <w:szCs w:val="28"/>
          <w:lang w:val="uk-UA"/>
        </w:rPr>
      </w:pPr>
      <w:r>
        <w:rPr>
          <w:sz w:val="28"/>
          <w:szCs w:val="28"/>
          <w:lang w:val="uk-UA"/>
        </w:rPr>
        <w:t>2</w:t>
      </w:r>
      <w:r w:rsidR="00FF2268" w:rsidRPr="0019778A">
        <w:rPr>
          <w:sz w:val="28"/>
          <w:szCs w:val="28"/>
          <w:lang w:val="uk-UA"/>
        </w:rPr>
        <w:t>.</w:t>
      </w:r>
      <w:r w:rsidR="00FF7858">
        <w:rPr>
          <w:sz w:val="28"/>
          <w:szCs w:val="28"/>
          <w:lang w:val="uk-UA"/>
        </w:rPr>
        <w:t>6</w:t>
      </w:r>
      <w:r w:rsidR="00FF2268" w:rsidRPr="0019778A">
        <w:rPr>
          <w:sz w:val="28"/>
          <w:szCs w:val="28"/>
          <w:lang w:val="uk-UA"/>
        </w:rPr>
        <w:t>. У разі</w:t>
      </w:r>
      <w:r w:rsidR="00C7609F">
        <w:rPr>
          <w:sz w:val="28"/>
          <w:szCs w:val="28"/>
          <w:lang w:val="uk-UA"/>
        </w:rPr>
        <w:t>,</w:t>
      </w:r>
      <w:r w:rsidR="00FF2268" w:rsidRPr="0019778A">
        <w:rPr>
          <w:sz w:val="28"/>
          <w:szCs w:val="28"/>
          <w:lang w:val="uk-UA"/>
        </w:rPr>
        <w:t xml:space="preserve"> якщо з поважних причин (обмежені фізичні можливості тощо) особа</w:t>
      </w:r>
      <w:r w:rsidR="00BC0628" w:rsidRPr="0019778A">
        <w:rPr>
          <w:sz w:val="28"/>
          <w:szCs w:val="28"/>
          <w:lang w:val="uk-UA"/>
        </w:rPr>
        <w:t xml:space="preserve"> </w:t>
      </w:r>
      <w:r w:rsidR="00FF2268" w:rsidRPr="0019778A">
        <w:rPr>
          <w:sz w:val="28"/>
          <w:szCs w:val="28"/>
          <w:lang w:val="uk-UA"/>
        </w:rPr>
        <w:t xml:space="preserve">не може </w:t>
      </w:r>
      <w:r w:rsidR="00BC0628" w:rsidRPr="0019778A">
        <w:rPr>
          <w:sz w:val="28"/>
          <w:szCs w:val="28"/>
          <w:lang w:val="uk-UA"/>
        </w:rPr>
        <w:t xml:space="preserve">оформити </w:t>
      </w:r>
      <w:r w:rsidR="00FF2268" w:rsidRPr="0019778A">
        <w:rPr>
          <w:sz w:val="28"/>
          <w:szCs w:val="28"/>
          <w:lang w:val="uk-UA"/>
        </w:rPr>
        <w:t>письмовий запит</w:t>
      </w:r>
      <w:r w:rsidR="00DC5152">
        <w:rPr>
          <w:sz w:val="28"/>
          <w:szCs w:val="28"/>
          <w:lang w:val="uk-UA"/>
        </w:rPr>
        <w:t xml:space="preserve"> самостійно</w:t>
      </w:r>
      <w:r w:rsidR="0073400C">
        <w:rPr>
          <w:sz w:val="28"/>
          <w:szCs w:val="28"/>
          <w:lang w:val="uk-UA"/>
        </w:rPr>
        <w:t>, його</w:t>
      </w:r>
      <w:r w:rsidR="00C40CC3">
        <w:rPr>
          <w:sz w:val="28"/>
          <w:szCs w:val="28"/>
          <w:lang w:val="uk-UA"/>
        </w:rPr>
        <w:t xml:space="preserve"> оформлення здійснює посадова особа</w:t>
      </w:r>
      <w:r w:rsidR="00DC5152">
        <w:rPr>
          <w:sz w:val="28"/>
          <w:szCs w:val="28"/>
          <w:lang w:val="uk-UA"/>
        </w:rPr>
        <w:t xml:space="preserve"> </w:t>
      </w:r>
      <w:r w:rsidR="00FF7858">
        <w:rPr>
          <w:sz w:val="28"/>
          <w:szCs w:val="28"/>
          <w:lang w:val="uk-UA"/>
        </w:rPr>
        <w:t xml:space="preserve">Управління </w:t>
      </w:r>
      <w:r w:rsidR="00FF2268" w:rsidRPr="0019778A">
        <w:rPr>
          <w:sz w:val="28"/>
          <w:szCs w:val="28"/>
          <w:lang w:val="uk-UA"/>
        </w:rPr>
        <w:t xml:space="preserve">або посадова особа, відповідальна за організацію доступу до публічної інформації у </w:t>
      </w:r>
      <w:r w:rsidR="00BA1643">
        <w:rPr>
          <w:sz w:val="28"/>
          <w:szCs w:val="28"/>
          <w:lang w:val="uk-UA"/>
        </w:rPr>
        <w:t xml:space="preserve">виконавчому органі </w:t>
      </w:r>
      <w:r w:rsidR="009E05E7">
        <w:rPr>
          <w:sz w:val="28"/>
          <w:szCs w:val="28"/>
          <w:lang w:val="uk-UA"/>
        </w:rPr>
        <w:t xml:space="preserve">ради </w:t>
      </w:r>
      <w:r w:rsidR="00BA1643">
        <w:rPr>
          <w:sz w:val="28"/>
          <w:szCs w:val="28"/>
          <w:lang w:val="uk-UA"/>
        </w:rPr>
        <w:t xml:space="preserve">зі </w:t>
      </w:r>
      <w:r w:rsidR="00BA1643">
        <w:rPr>
          <w:sz w:val="28"/>
          <w:szCs w:val="28"/>
          <w:lang w:val="uk-UA"/>
        </w:rPr>
        <w:lastRenderedPageBreak/>
        <w:t>статусом юридичної особи</w:t>
      </w:r>
      <w:r w:rsidR="009E05E7">
        <w:rPr>
          <w:sz w:val="28"/>
          <w:szCs w:val="28"/>
          <w:lang w:val="uk-UA"/>
        </w:rPr>
        <w:t xml:space="preserve">, </w:t>
      </w:r>
      <w:r w:rsidR="00637F9D">
        <w:rPr>
          <w:sz w:val="28"/>
          <w:szCs w:val="28"/>
          <w:lang w:val="uk-UA"/>
        </w:rPr>
        <w:t>обов</w:t>
      </w:r>
      <w:r w:rsidR="00FB5752">
        <w:rPr>
          <w:sz w:val="28"/>
          <w:szCs w:val="28"/>
          <w:lang w:val="uk-UA"/>
        </w:rPr>
        <w:t>’</w:t>
      </w:r>
      <w:r w:rsidR="00637F9D">
        <w:rPr>
          <w:sz w:val="28"/>
          <w:szCs w:val="28"/>
          <w:lang w:val="uk-UA"/>
        </w:rPr>
        <w:t>язково</w:t>
      </w:r>
      <w:r w:rsidR="00FF2268" w:rsidRPr="0019778A">
        <w:rPr>
          <w:sz w:val="28"/>
          <w:szCs w:val="28"/>
          <w:lang w:val="uk-UA"/>
        </w:rPr>
        <w:t xml:space="preserve"> із зазначенням </w:t>
      </w:r>
      <w:r w:rsidR="009014CC">
        <w:rPr>
          <w:sz w:val="28"/>
          <w:szCs w:val="28"/>
          <w:lang w:val="uk-UA"/>
        </w:rPr>
        <w:t>у</w:t>
      </w:r>
      <w:r w:rsidR="009E05E7">
        <w:rPr>
          <w:sz w:val="28"/>
          <w:szCs w:val="28"/>
          <w:lang w:val="uk-UA"/>
        </w:rPr>
        <w:t xml:space="preserve"> запиті </w:t>
      </w:r>
      <w:r w:rsidR="00FF2268" w:rsidRPr="0019778A">
        <w:rPr>
          <w:sz w:val="28"/>
          <w:szCs w:val="28"/>
          <w:lang w:val="uk-UA"/>
        </w:rPr>
        <w:t>свого імені, прізвища, контактного телефону</w:t>
      </w:r>
      <w:r w:rsidR="009E05E7">
        <w:rPr>
          <w:sz w:val="28"/>
          <w:szCs w:val="28"/>
          <w:lang w:val="uk-UA"/>
        </w:rPr>
        <w:t>,</w:t>
      </w:r>
      <w:r w:rsidR="00FF2268" w:rsidRPr="0019778A">
        <w:rPr>
          <w:sz w:val="28"/>
          <w:szCs w:val="28"/>
          <w:lang w:val="uk-UA"/>
        </w:rPr>
        <w:t xml:space="preserve"> та надає копію запиту особі, яка його подала.</w:t>
      </w:r>
    </w:p>
    <w:p w14:paraId="6E66B36F" w14:textId="3CB21875" w:rsidR="00A37DAD" w:rsidRPr="00DA61F4" w:rsidRDefault="00830E35" w:rsidP="00BA1F5A">
      <w:pPr>
        <w:suppressAutoHyphens/>
        <w:ind w:firstLine="708"/>
        <w:jc w:val="both"/>
        <w:rPr>
          <w:color w:val="auto"/>
        </w:rPr>
      </w:pPr>
      <w:r>
        <w:rPr>
          <w:color w:val="auto"/>
        </w:rPr>
        <w:t>2</w:t>
      </w:r>
      <w:r w:rsidR="00FF2268" w:rsidRPr="0019778A">
        <w:rPr>
          <w:color w:val="auto"/>
        </w:rPr>
        <w:t>.</w:t>
      </w:r>
      <w:r w:rsidR="00BA1643">
        <w:rPr>
          <w:color w:val="auto"/>
        </w:rPr>
        <w:t>7</w:t>
      </w:r>
      <w:r w:rsidR="00FF2268" w:rsidRPr="0019778A">
        <w:rPr>
          <w:color w:val="auto"/>
        </w:rPr>
        <w:t>. Усі запити на публічну інформацію</w:t>
      </w:r>
      <w:r w:rsidR="000B7370">
        <w:rPr>
          <w:color w:val="auto"/>
        </w:rPr>
        <w:t xml:space="preserve"> </w:t>
      </w:r>
      <w:r w:rsidR="00FF2268" w:rsidRPr="007C66AE">
        <w:rPr>
          <w:color w:val="auto"/>
        </w:rPr>
        <w:t xml:space="preserve">реєструються </w:t>
      </w:r>
      <w:r w:rsidR="002C6514" w:rsidRPr="007C66AE">
        <w:rPr>
          <w:color w:val="auto"/>
        </w:rPr>
        <w:t xml:space="preserve">в Управлінні </w:t>
      </w:r>
      <w:r w:rsidR="003A69B2" w:rsidRPr="007C66AE">
        <w:rPr>
          <w:color w:val="auto"/>
        </w:rPr>
        <w:t>в</w:t>
      </w:r>
      <w:r w:rsidR="003A69B2">
        <w:rPr>
          <w:color w:val="auto"/>
        </w:rPr>
        <w:t xml:space="preserve"> Ж</w:t>
      </w:r>
      <w:r w:rsidR="00164378" w:rsidRPr="00DA61F4">
        <w:rPr>
          <w:color w:val="auto"/>
        </w:rPr>
        <w:t>урналі реєстрації запитів на публічну інформацію</w:t>
      </w:r>
      <w:r w:rsidR="002C6514" w:rsidRPr="00DA61F4">
        <w:rPr>
          <w:color w:val="auto"/>
        </w:rPr>
        <w:t xml:space="preserve"> в день їх надходження</w:t>
      </w:r>
      <w:r w:rsidR="00D77168" w:rsidRPr="00DA61F4">
        <w:rPr>
          <w:color w:val="auto"/>
        </w:rPr>
        <w:t>.</w:t>
      </w:r>
    </w:p>
    <w:p w14:paraId="74FE8FC0" w14:textId="77777777" w:rsidR="00FF2268" w:rsidRPr="00DA61F4" w:rsidRDefault="00C14A92" w:rsidP="00BA1F5A">
      <w:pPr>
        <w:suppressAutoHyphens/>
        <w:ind w:firstLine="708"/>
        <w:jc w:val="both"/>
        <w:rPr>
          <w:color w:val="auto"/>
        </w:rPr>
      </w:pPr>
      <w:r w:rsidRPr="00DA61F4">
        <w:rPr>
          <w:color w:val="auto"/>
        </w:rPr>
        <w:t>Я</w:t>
      </w:r>
      <w:r w:rsidR="00F922D5" w:rsidRPr="00DA61F4">
        <w:rPr>
          <w:color w:val="auto"/>
        </w:rPr>
        <w:t xml:space="preserve">кщо запит </w:t>
      </w:r>
      <w:r w:rsidR="00F922D5" w:rsidRPr="00436039">
        <w:rPr>
          <w:color w:val="auto"/>
        </w:rPr>
        <w:t xml:space="preserve">подано </w:t>
      </w:r>
      <w:r w:rsidR="003A69B2" w:rsidRPr="00436039">
        <w:rPr>
          <w:color w:val="auto"/>
        </w:rPr>
        <w:t>безпосередньо</w:t>
      </w:r>
      <w:r w:rsidR="003A69B2">
        <w:rPr>
          <w:color w:val="auto"/>
        </w:rPr>
        <w:t xml:space="preserve"> </w:t>
      </w:r>
      <w:r w:rsidR="00F922D5" w:rsidRPr="00DA61F4">
        <w:rPr>
          <w:color w:val="auto"/>
        </w:rPr>
        <w:t xml:space="preserve">до </w:t>
      </w:r>
      <w:r w:rsidR="00BA1643" w:rsidRPr="00DA61F4">
        <w:rPr>
          <w:color w:val="auto"/>
        </w:rPr>
        <w:t>Р</w:t>
      </w:r>
      <w:r w:rsidR="00F922D5" w:rsidRPr="00DA61F4">
        <w:rPr>
          <w:color w:val="auto"/>
        </w:rPr>
        <w:t>озпорядника інформації</w:t>
      </w:r>
      <w:r w:rsidR="005103C9" w:rsidRPr="00DA61F4">
        <w:rPr>
          <w:color w:val="auto"/>
        </w:rPr>
        <w:t xml:space="preserve"> </w:t>
      </w:r>
      <w:r w:rsidR="00F922D5" w:rsidRPr="00DA61F4">
        <w:rPr>
          <w:color w:val="auto"/>
        </w:rPr>
        <w:t>без статусу юридичної особи – він у це</w:t>
      </w:r>
      <w:r w:rsidR="00D428C6" w:rsidRPr="00DA61F4">
        <w:rPr>
          <w:color w:val="auto"/>
        </w:rPr>
        <w:t>й ж</w:t>
      </w:r>
      <w:r w:rsidR="00D77168" w:rsidRPr="00DA61F4">
        <w:rPr>
          <w:color w:val="auto"/>
        </w:rPr>
        <w:t xml:space="preserve">е день передається до </w:t>
      </w:r>
      <w:r w:rsidR="00BA1643" w:rsidRPr="00DA61F4">
        <w:rPr>
          <w:color w:val="auto"/>
        </w:rPr>
        <w:t>Управління</w:t>
      </w:r>
      <w:r w:rsidR="00FC71E8" w:rsidRPr="00DA61F4">
        <w:rPr>
          <w:color w:val="auto"/>
        </w:rPr>
        <w:t xml:space="preserve"> </w:t>
      </w:r>
      <w:r w:rsidR="003A69B2">
        <w:rPr>
          <w:color w:val="auto"/>
        </w:rPr>
        <w:t>для реєстрації в Ж</w:t>
      </w:r>
      <w:r w:rsidR="00335DD3" w:rsidRPr="00DA61F4">
        <w:rPr>
          <w:color w:val="auto"/>
        </w:rPr>
        <w:t>урналі реєстрації запитів на публічну інформацію</w:t>
      </w:r>
      <w:r w:rsidR="00FC71E8" w:rsidRPr="00DA61F4">
        <w:rPr>
          <w:color w:val="auto"/>
        </w:rPr>
        <w:t>.</w:t>
      </w:r>
    </w:p>
    <w:p w14:paraId="64DD9E47" w14:textId="77777777" w:rsidR="00DF1A8D" w:rsidRDefault="00453D0A" w:rsidP="00453D0A">
      <w:pPr>
        <w:suppressAutoHyphens/>
        <w:ind w:firstLine="708"/>
        <w:jc w:val="both"/>
        <w:rPr>
          <w:color w:val="auto"/>
        </w:rPr>
      </w:pPr>
      <w:r w:rsidRPr="00DA61F4">
        <w:rPr>
          <w:color w:val="auto"/>
        </w:rPr>
        <w:t xml:space="preserve">Якщо запит подано безпосередньо до Розпорядника інформації зі статусом юридичної особи – він реєструється та обліковується </w:t>
      </w:r>
      <w:r>
        <w:rPr>
          <w:color w:val="auto"/>
        </w:rPr>
        <w:t>в Ж</w:t>
      </w:r>
      <w:r w:rsidRPr="00DA61F4">
        <w:rPr>
          <w:color w:val="auto"/>
        </w:rPr>
        <w:t>урналі реєстрації запитів на публічну інформацію Розпорядника інформації</w:t>
      </w:r>
      <w:r w:rsidR="00DF1A8D">
        <w:rPr>
          <w:color w:val="auto"/>
        </w:rPr>
        <w:t>.</w:t>
      </w:r>
    </w:p>
    <w:p w14:paraId="250DE86E" w14:textId="77777777" w:rsidR="00453D0A" w:rsidRPr="00CA45E7" w:rsidRDefault="00FF2268" w:rsidP="00453D0A">
      <w:pPr>
        <w:suppressAutoHyphens/>
        <w:ind w:firstLine="708"/>
        <w:jc w:val="both"/>
        <w:rPr>
          <w:color w:val="auto"/>
        </w:rPr>
      </w:pPr>
      <w:r w:rsidRPr="00CA45E7">
        <w:rPr>
          <w:color w:val="auto"/>
        </w:rPr>
        <w:t>Запити, що надійшли після закінчення робочого часу, реєструються наступного робочого дня.</w:t>
      </w:r>
    </w:p>
    <w:p w14:paraId="219A8740" w14:textId="77777777" w:rsidR="00D11A6B" w:rsidRDefault="00D11A6B" w:rsidP="00D11A6B">
      <w:pPr>
        <w:suppressAutoHyphens/>
        <w:ind w:firstLine="708"/>
        <w:jc w:val="both"/>
        <w:rPr>
          <w:color w:val="auto"/>
        </w:rPr>
      </w:pPr>
    </w:p>
    <w:p w14:paraId="72E34ABD" w14:textId="77777777" w:rsidR="00FF2268" w:rsidRPr="0019778A" w:rsidRDefault="00830E35" w:rsidP="00FF2268">
      <w:pPr>
        <w:pStyle w:val="rvps2"/>
        <w:shd w:val="clear" w:color="auto" w:fill="FFFFFF"/>
        <w:spacing w:before="0" w:beforeAutospacing="0" w:after="0" w:afterAutospacing="0"/>
        <w:ind w:firstLine="332"/>
        <w:jc w:val="center"/>
        <w:rPr>
          <w:b/>
          <w:sz w:val="28"/>
          <w:szCs w:val="28"/>
          <w:lang w:val="uk-UA"/>
        </w:rPr>
      </w:pPr>
      <w:r>
        <w:rPr>
          <w:b/>
          <w:sz w:val="28"/>
          <w:szCs w:val="28"/>
          <w:lang w:val="uk-UA"/>
        </w:rPr>
        <w:t>3</w:t>
      </w:r>
      <w:r w:rsidR="00FF2268" w:rsidRPr="0019778A">
        <w:rPr>
          <w:b/>
          <w:sz w:val="28"/>
          <w:szCs w:val="28"/>
          <w:lang w:val="uk-UA"/>
        </w:rPr>
        <w:t xml:space="preserve">. Розгляд запиту на </w:t>
      </w:r>
      <w:r w:rsidR="001814BF">
        <w:rPr>
          <w:b/>
          <w:sz w:val="28"/>
          <w:szCs w:val="28"/>
          <w:lang w:val="uk-UA"/>
        </w:rPr>
        <w:t>інформацію та надання відповіді</w:t>
      </w:r>
    </w:p>
    <w:p w14:paraId="14B72B93" w14:textId="77777777" w:rsidR="00EB6EBD" w:rsidRDefault="00EB6EBD" w:rsidP="005C48B2">
      <w:pPr>
        <w:pStyle w:val="rvps2"/>
        <w:spacing w:before="0" w:beforeAutospacing="0" w:after="0" w:afterAutospacing="0"/>
        <w:jc w:val="both"/>
        <w:rPr>
          <w:sz w:val="28"/>
          <w:szCs w:val="28"/>
          <w:lang w:val="uk-UA"/>
        </w:rPr>
      </w:pPr>
    </w:p>
    <w:p w14:paraId="337ECCD3" w14:textId="6E0D048C" w:rsidR="00B138B2" w:rsidRPr="007149A6" w:rsidRDefault="00CA2D66" w:rsidP="00B87EC1">
      <w:pPr>
        <w:pStyle w:val="rvps2"/>
        <w:spacing w:before="0" w:beforeAutospacing="0" w:after="0" w:afterAutospacing="0"/>
        <w:ind w:firstLine="709"/>
        <w:jc w:val="both"/>
        <w:rPr>
          <w:strike/>
          <w:sz w:val="28"/>
          <w:szCs w:val="28"/>
          <w:lang w:val="uk-UA"/>
        </w:rPr>
      </w:pPr>
      <w:r w:rsidRPr="003D17CA">
        <w:rPr>
          <w:sz w:val="28"/>
          <w:szCs w:val="28"/>
          <w:lang w:val="uk-UA"/>
        </w:rPr>
        <w:t>3</w:t>
      </w:r>
      <w:r w:rsidR="001814BF" w:rsidRPr="003D17CA">
        <w:rPr>
          <w:sz w:val="28"/>
          <w:szCs w:val="28"/>
          <w:lang w:val="uk-UA"/>
        </w:rPr>
        <w:t>.</w:t>
      </w:r>
      <w:r w:rsidRPr="003D17CA">
        <w:rPr>
          <w:sz w:val="28"/>
          <w:szCs w:val="28"/>
          <w:lang w:val="uk-UA"/>
        </w:rPr>
        <w:t>1</w:t>
      </w:r>
      <w:r w:rsidR="001814BF" w:rsidRPr="003D17CA">
        <w:rPr>
          <w:sz w:val="28"/>
          <w:szCs w:val="28"/>
          <w:lang w:val="uk-UA"/>
        </w:rPr>
        <w:t xml:space="preserve">. </w:t>
      </w:r>
      <w:r w:rsidR="00E84B32" w:rsidRPr="00930A6A">
        <w:rPr>
          <w:sz w:val="28"/>
          <w:szCs w:val="28"/>
          <w:lang w:val="uk-UA"/>
        </w:rPr>
        <w:t xml:space="preserve">Запити на інформацію, подані за </w:t>
      </w:r>
      <w:r w:rsidR="007149A6" w:rsidRPr="00930A6A">
        <w:rPr>
          <w:sz w:val="28"/>
          <w:szCs w:val="28"/>
          <w:lang w:val="uk-UA"/>
        </w:rPr>
        <w:t xml:space="preserve">відповідною </w:t>
      </w:r>
      <w:r w:rsidR="00E84B32" w:rsidRPr="00930A6A">
        <w:rPr>
          <w:sz w:val="28"/>
          <w:szCs w:val="28"/>
          <w:lang w:val="uk-UA"/>
        </w:rPr>
        <w:t>адресою, у день надходження, але не пізніше наступного робочого дня, попередньо розглядаються спеціалістами Управління, які визначають відповідність запиту вимогам Закону України «Про доступ до публічної інформації» та цьому Порядку.</w:t>
      </w:r>
    </w:p>
    <w:p w14:paraId="22847CAB" w14:textId="1AFCA955" w:rsidR="00E84B32" w:rsidRDefault="00E84B32" w:rsidP="00E84B32">
      <w:pPr>
        <w:pStyle w:val="rvps2"/>
        <w:spacing w:before="0" w:beforeAutospacing="0" w:after="0" w:afterAutospacing="0"/>
        <w:ind w:firstLine="709"/>
        <w:jc w:val="both"/>
        <w:rPr>
          <w:sz w:val="28"/>
          <w:szCs w:val="28"/>
          <w:lang w:val="uk-UA"/>
        </w:rPr>
      </w:pPr>
      <w:r w:rsidRPr="00B138B2">
        <w:rPr>
          <w:sz w:val="28"/>
          <w:szCs w:val="28"/>
          <w:lang w:val="uk-UA"/>
        </w:rPr>
        <w:t>У разі невідповідності запиту на інформацію вимогам Закону України «Про доступ до публічної інформації» та цьому Порядку</w:t>
      </w:r>
      <w:r w:rsidR="005A5FA2">
        <w:rPr>
          <w:sz w:val="28"/>
          <w:szCs w:val="28"/>
          <w:lang w:val="uk-UA"/>
        </w:rPr>
        <w:t>,</w:t>
      </w:r>
      <w:r w:rsidRPr="00B138B2">
        <w:rPr>
          <w:sz w:val="28"/>
          <w:szCs w:val="28"/>
          <w:lang w:val="uk-UA"/>
        </w:rPr>
        <w:t xml:space="preserve"> Управління, на підставі відповідної резолюції, у встановлений чинним законодавством строк, готує відповідь про відмову в задоволенні запиту на інформацію, з урахуванням особливостей положень пункту 3.2. розділу 3 цього Порядку.</w:t>
      </w:r>
    </w:p>
    <w:p w14:paraId="4FAF6092" w14:textId="77777777" w:rsidR="001814BF" w:rsidRDefault="00CA2D66" w:rsidP="001814BF">
      <w:pPr>
        <w:pStyle w:val="rvps2"/>
        <w:spacing w:before="0" w:beforeAutospacing="0" w:after="0" w:afterAutospacing="0"/>
        <w:ind w:firstLine="709"/>
        <w:jc w:val="both"/>
        <w:rPr>
          <w:color w:val="000000"/>
          <w:sz w:val="28"/>
          <w:szCs w:val="28"/>
          <w:lang w:val="uk-UA"/>
        </w:rPr>
      </w:pPr>
      <w:r w:rsidRPr="003D17CA">
        <w:rPr>
          <w:sz w:val="28"/>
          <w:szCs w:val="28"/>
          <w:lang w:val="uk-UA"/>
        </w:rPr>
        <w:t>3.2</w:t>
      </w:r>
      <w:r w:rsidR="001814BF" w:rsidRPr="003D17CA">
        <w:rPr>
          <w:sz w:val="28"/>
          <w:szCs w:val="28"/>
          <w:lang w:val="uk-UA"/>
        </w:rPr>
        <w:t xml:space="preserve">. У випадку одержання </w:t>
      </w:r>
      <w:r w:rsidR="001814BF" w:rsidRPr="0097403E">
        <w:rPr>
          <w:color w:val="000000"/>
          <w:sz w:val="28"/>
          <w:szCs w:val="28"/>
          <w:lang w:val="uk-UA"/>
        </w:rPr>
        <w:t>Розпорядником</w:t>
      </w:r>
      <w:r w:rsidR="001814BF" w:rsidRPr="003D17CA">
        <w:rPr>
          <w:sz w:val="28"/>
          <w:szCs w:val="28"/>
          <w:lang w:val="uk-UA"/>
        </w:rPr>
        <w:t xml:space="preserve"> інформації запиту на публічну інформацію, який подано згідно з даним Порядком, проте який за своїм змістом є зверненням громадянина відповідно до Закону України «Про звернення громадян», Управління відмовляє у задоволенні такого запиту через невідповідність його предмета вимогам </w:t>
      </w:r>
      <w:r w:rsidR="001814BF" w:rsidRPr="003D17CA">
        <w:rPr>
          <w:color w:val="000000"/>
          <w:sz w:val="28"/>
          <w:szCs w:val="28"/>
          <w:lang w:val="uk-UA"/>
        </w:rPr>
        <w:t>Закону України «Про доступ до публічної інформації», а запит розглядається у відповідності до Закону України «Про звернення громадян».</w:t>
      </w:r>
    </w:p>
    <w:p w14:paraId="1618A093" w14:textId="396A8CD3" w:rsidR="003C3ACE" w:rsidRDefault="003C3ACE" w:rsidP="003C3ACE">
      <w:pPr>
        <w:pStyle w:val="rvps2"/>
        <w:spacing w:before="0" w:beforeAutospacing="0" w:after="0" w:afterAutospacing="0"/>
        <w:ind w:firstLine="709"/>
        <w:jc w:val="both"/>
        <w:rPr>
          <w:sz w:val="28"/>
          <w:szCs w:val="28"/>
          <w:lang w:val="uk-UA"/>
        </w:rPr>
      </w:pPr>
      <w:r w:rsidRPr="003C3ACE">
        <w:rPr>
          <w:color w:val="000000"/>
          <w:sz w:val="28"/>
          <w:szCs w:val="28"/>
          <w:lang w:val="uk-UA"/>
        </w:rPr>
        <w:t xml:space="preserve">Відмова у задоволенні запиту готується Управлінням </w:t>
      </w:r>
      <w:r w:rsidRPr="003C3ACE">
        <w:rPr>
          <w:sz w:val="28"/>
          <w:szCs w:val="28"/>
          <w:lang w:val="uk-UA"/>
        </w:rPr>
        <w:t>протягом п</w:t>
      </w:r>
      <w:r w:rsidR="00FB5752">
        <w:rPr>
          <w:sz w:val="28"/>
          <w:szCs w:val="28"/>
          <w:lang w:val="uk-UA"/>
        </w:rPr>
        <w:t>’</w:t>
      </w:r>
      <w:r w:rsidRPr="003C3ACE">
        <w:rPr>
          <w:sz w:val="28"/>
          <w:szCs w:val="28"/>
          <w:lang w:val="uk-UA"/>
        </w:rPr>
        <w:t>яти робочих днів з моменту отримання запиту, на відповідному бланку, з одночасним повідомленням запитувача про те, що його запит на інформацію буде розглядатися як звернення громадян, відповідно до Закону України «Про звернення громадян».</w:t>
      </w:r>
    </w:p>
    <w:p w14:paraId="49D4F195" w14:textId="77777777" w:rsidR="001814BF" w:rsidRPr="00960D3A" w:rsidRDefault="001814BF" w:rsidP="001814BF">
      <w:pPr>
        <w:ind w:firstLine="709"/>
        <w:jc w:val="both"/>
        <w:rPr>
          <w:color w:val="auto"/>
          <w:shd w:val="clear" w:color="auto" w:fill="FFFFFF"/>
        </w:rPr>
      </w:pPr>
      <w:r w:rsidRPr="00B62263">
        <w:rPr>
          <w:color w:val="auto"/>
          <w:lang w:eastAsia="ru-RU"/>
        </w:rPr>
        <w:t>3.</w:t>
      </w:r>
      <w:r w:rsidR="00CA2D66" w:rsidRPr="00B62263">
        <w:rPr>
          <w:color w:val="auto"/>
          <w:lang w:eastAsia="ru-RU"/>
        </w:rPr>
        <w:t>3</w:t>
      </w:r>
      <w:r w:rsidRPr="00B62263">
        <w:rPr>
          <w:color w:val="auto"/>
          <w:lang w:eastAsia="ru-RU"/>
        </w:rPr>
        <w:t xml:space="preserve">. Якщо запит на інформацію, який подано згідно з Законом </w:t>
      </w:r>
      <w:r w:rsidRPr="00B62263">
        <w:rPr>
          <w:color w:val="auto"/>
        </w:rPr>
        <w:t>України «Про доступ до публічної інформації»</w:t>
      </w:r>
      <w:r w:rsidRPr="00B62263">
        <w:rPr>
          <w:color w:val="auto"/>
          <w:lang w:eastAsia="ru-RU"/>
        </w:rPr>
        <w:t xml:space="preserve">, за своїм змістом поєднує предмет регулювання законів </w:t>
      </w:r>
      <w:r w:rsidRPr="00B62263">
        <w:rPr>
          <w:color w:val="auto"/>
        </w:rPr>
        <w:t>України «Про звернення громадян»</w:t>
      </w:r>
      <w:r w:rsidRPr="00B62263">
        <w:rPr>
          <w:color w:val="auto"/>
          <w:lang w:eastAsia="ru-RU"/>
        </w:rPr>
        <w:t xml:space="preserve"> та </w:t>
      </w:r>
      <w:r w:rsidRPr="00B62263">
        <w:rPr>
          <w:color w:val="auto"/>
        </w:rPr>
        <w:t xml:space="preserve">«Про доступ до публічної інформації» </w:t>
      </w:r>
      <w:r w:rsidRPr="00B62263">
        <w:t>–</w:t>
      </w:r>
      <w:r w:rsidRPr="00B62263">
        <w:rPr>
          <w:color w:val="auto"/>
          <w:lang w:eastAsia="ru-RU"/>
        </w:rPr>
        <w:t xml:space="preserve"> такий запит розглядається у відповідних частинах належними субʼєктами у строк</w:t>
      </w:r>
      <w:r w:rsidR="007D7FDF">
        <w:rPr>
          <w:color w:val="auto"/>
          <w:lang w:eastAsia="ru-RU"/>
        </w:rPr>
        <w:t>и</w:t>
      </w:r>
      <w:r w:rsidRPr="00B62263">
        <w:rPr>
          <w:color w:val="auto"/>
          <w:lang w:eastAsia="ru-RU"/>
        </w:rPr>
        <w:t xml:space="preserve"> та порядк</w:t>
      </w:r>
      <w:r w:rsidR="007D7FDF">
        <w:rPr>
          <w:color w:val="auto"/>
          <w:lang w:eastAsia="ru-RU"/>
        </w:rPr>
        <w:t>ах</w:t>
      </w:r>
      <w:r w:rsidRPr="00B62263">
        <w:rPr>
          <w:color w:val="auto"/>
          <w:lang w:eastAsia="ru-RU"/>
        </w:rPr>
        <w:t>, визначених вказаними законами, п</w:t>
      </w:r>
      <w:r w:rsidRPr="00B62263">
        <w:rPr>
          <w:color w:val="auto"/>
          <w:shd w:val="clear" w:color="auto" w:fill="FFFFFF"/>
        </w:rPr>
        <w:t xml:space="preserve">ро що </w:t>
      </w:r>
      <w:r w:rsidRPr="00B62263">
        <w:rPr>
          <w:color w:val="auto"/>
        </w:rPr>
        <w:t xml:space="preserve">також </w:t>
      </w:r>
      <w:r w:rsidRPr="00B62263">
        <w:rPr>
          <w:color w:val="auto"/>
          <w:shd w:val="clear" w:color="auto" w:fill="FFFFFF"/>
        </w:rPr>
        <w:t>повідомляється запитувача у письмовій формі.</w:t>
      </w:r>
    </w:p>
    <w:p w14:paraId="0944B43A" w14:textId="21C38707" w:rsidR="00CA2D66" w:rsidRDefault="00CA2D66" w:rsidP="00CA2D66">
      <w:pPr>
        <w:ind w:firstLine="709"/>
        <w:jc w:val="both"/>
      </w:pPr>
      <w:r w:rsidRPr="00B31D89">
        <w:t>3</w:t>
      </w:r>
      <w:r w:rsidR="001814BF" w:rsidRPr="00B31D89">
        <w:t>.</w:t>
      </w:r>
      <w:r w:rsidRPr="00B31D89">
        <w:t>4</w:t>
      </w:r>
      <w:r w:rsidR="001814BF" w:rsidRPr="00B31D89">
        <w:t xml:space="preserve">. </w:t>
      </w:r>
      <w:r w:rsidRPr="00B31D89">
        <w:t>У разі</w:t>
      </w:r>
      <w:r w:rsidR="006918E1">
        <w:t>,</w:t>
      </w:r>
      <w:r w:rsidRPr="00B31D89">
        <w:t xml:space="preserve"> коли зміст запиту на інформацію містить суперечливі положення, які створюють сумніви щодо однозначного застосування вимог Закону України «Про доступ до публічної інформації» та цього Порядку, з метою врегулювання таких питань може залучатися правове управління Сумської міської ради.</w:t>
      </w:r>
    </w:p>
    <w:p w14:paraId="2BC2D968" w14:textId="4BE5E45E" w:rsidR="007A76AE" w:rsidRPr="008646DA" w:rsidRDefault="007A76AE" w:rsidP="007A76AE">
      <w:pPr>
        <w:pStyle w:val="rvps2"/>
        <w:shd w:val="clear" w:color="auto" w:fill="FFFFFF"/>
        <w:spacing w:before="0" w:beforeAutospacing="0" w:after="0" w:afterAutospacing="0"/>
        <w:ind w:firstLine="709"/>
        <w:jc w:val="both"/>
        <w:rPr>
          <w:sz w:val="28"/>
          <w:szCs w:val="28"/>
          <w:lang w:val="uk-UA"/>
        </w:rPr>
      </w:pPr>
      <w:r w:rsidRPr="00930A6A">
        <w:rPr>
          <w:sz w:val="28"/>
          <w:szCs w:val="28"/>
          <w:lang w:val="uk-UA"/>
        </w:rPr>
        <w:lastRenderedPageBreak/>
        <w:t xml:space="preserve">Правове управління Сумської міської ради також може залучатися для </w:t>
      </w:r>
      <w:r w:rsidR="00277C0E">
        <w:rPr>
          <w:sz w:val="28"/>
          <w:szCs w:val="28"/>
          <w:lang w:val="uk-UA"/>
        </w:rPr>
        <w:t>здійснення юридичного супроводу</w:t>
      </w:r>
      <w:r w:rsidRPr="00930A6A">
        <w:rPr>
          <w:sz w:val="28"/>
          <w:szCs w:val="28"/>
          <w:lang w:val="uk-UA"/>
        </w:rPr>
        <w:t xml:space="preserve"> при підготовці відповіді Управлінням.</w:t>
      </w:r>
    </w:p>
    <w:p w14:paraId="482A7032" w14:textId="46BC3034" w:rsidR="00223B00" w:rsidRPr="00DA61F4" w:rsidRDefault="00CA2D66" w:rsidP="00223B00">
      <w:pPr>
        <w:pStyle w:val="rvps2"/>
        <w:spacing w:before="0" w:beforeAutospacing="0" w:after="0" w:afterAutospacing="0"/>
        <w:ind w:firstLine="709"/>
        <w:jc w:val="both"/>
        <w:rPr>
          <w:sz w:val="28"/>
          <w:szCs w:val="28"/>
          <w:lang w:val="uk-UA"/>
        </w:rPr>
      </w:pPr>
      <w:r>
        <w:rPr>
          <w:sz w:val="28"/>
          <w:szCs w:val="28"/>
          <w:lang w:val="uk-UA"/>
        </w:rPr>
        <w:t xml:space="preserve">3.5. </w:t>
      </w:r>
      <w:r w:rsidR="00223B00" w:rsidRPr="00CA45E7">
        <w:rPr>
          <w:sz w:val="28"/>
          <w:szCs w:val="28"/>
          <w:lang w:val="uk-UA"/>
        </w:rPr>
        <w:t xml:space="preserve">Запити на інформацію, подані за </w:t>
      </w:r>
      <w:r w:rsidR="004E7596" w:rsidRPr="00930A6A">
        <w:rPr>
          <w:sz w:val="28"/>
          <w:szCs w:val="28"/>
          <w:lang w:val="uk-UA"/>
        </w:rPr>
        <w:t>відповідною</w:t>
      </w:r>
      <w:r w:rsidR="004E7596">
        <w:rPr>
          <w:sz w:val="28"/>
          <w:szCs w:val="28"/>
          <w:lang w:val="uk-UA"/>
        </w:rPr>
        <w:t xml:space="preserve"> </w:t>
      </w:r>
      <w:r w:rsidR="00223B00" w:rsidRPr="00CA45E7">
        <w:rPr>
          <w:sz w:val="28"/>
          <w:szCs w:val="28"/>
          <w:lang w:val="uk-UA"/>
        </w:rPr>
        <w:t xml:space="preserve">адресою, які </w:t>
      </w:r>
      <w:r w:rsidR="00223B00" w:rsidRPr="00A711D8">
        <w:rPr>
          <w:sz w:val="28"/>
          <w:szCs w:val="28"/>
          <w:lang w:val="uk-UA"/>
        </w:rPr>
        <w:t xml:space="preserve">відповідають вимогам Закону України «Про доступ до публічної інформації», </w:t>
      </w:r>
      <w:r w:rsidR="00223B00" w:rsidRPr="00CF6D38">
        <w:rPr>
          <w:sz w:val="28"/>
          <w:szCs w:val="28"/>
          <w:lang w:val="uk-UA"/>
        </w:rPr>
        <w:t>передаються міському голові (особі, яка виконує його обовʼязки), першо</w:t>
      </w:r>
      <w:r w:rsidR="00223B00" w:rsidRPr="00A711D8">
        <w:rPr>
          <w:sz w:val="28"/>
          <w:szCs w:val="28"/>
          <w:lang w:val="uk-UA"/>
        </w:rPr>
        <w:t>му заступнику міського голови або заступнику міського голови з питань діяльності виконавчих органів ради чи керуючому справами виконавчого комітету,</w:t>
      </w:r>
      <w:r w:rsidR="00223B00" w:rsidRPr="00DA61F4">
        <w:rPr>
          <w:sz w:val="28"/>
          <w:szCs w:val="28"/>
          <w:lang w:val="uk-UA"/>
        </w:rPr>
        <w:t xml:space="preserve"> згідно з розподілом обов</w:t>
      </w:r>
      <w:r w:rsidR="00FB5752">
        <w:rPr>
          <w:sz w:val="28"/>
          <w:szCs w:val="28"/>
          <w:lang w:val="uk-UA"/>
        </w:rPr>
        <w:t>’</w:t>
      </w:r>
      <w:r w:rsidR="00223B00" w:rsidRPr="00DA61F4">
        <w:rPr>
          <w:sz w:val="28"/>
          <w:szCs w:val="28"/>
          <w:lang w:val="uk-UA"/>
        </w:rPr>
        <w:t>язків</w:t>
      </w:r>
      <w:r w:rsidR="00223B00" w:rsidRPr="00DA61F4">
        <w:rPr>
          <w:sz w:val="28"/>
          <w:szCs w:val="28"/>
          <w:shd w:val="clear" w:color="auto" w:fill="FFFFFF"/>
          <w:lang w:val="uk-UA"/>
        </w:rPr>
        <w:t xml:space="preserve">, </w:t>
      </w:r>
      <w:r w:rsidR="00223B00" w:rsidRPr="00DA61F4">
        <w:rPr>
          <w:sz w:val="28"/>
          <w:szCs w:val="28"/>
          <w:lang w:val="uk-UA"/>
        </w:rPr>
        <w:t xml:space="preserve">який протягом одного робочого дня визначає </w:t>
      </w:r>
      <w:r w:rsidR="00223B00">
        <w:rPr>
          <w:sz w:val="28"/>
          <w:szCs w:val="28"/>
          <w:lang w:val="uk-UA"/>
        </w:rPr>
        <w:t>виконавця</w:t>
      </w:r>
      <w:r w:rsidR="00223B00" w:rsidRPr="00876E8D">
        <w:rPr>
          <w:sz w:val="28"/>
          <w:szCs w:val="28"/>
          <w:lang w:val="uk-UA"/>
        </w:rPr>
        <w:t>/виконавців серед</w:t>
      </w:r>
      <w:r w:rsidR="00223B00">
        <w:rPr>
          <w:sz w:val="28"/>
          <w:szCs w:val="28"/>
          <w:lang w:val="uk-UA"/>
        </w:rPr>
        <w:t xml:space="preserve"> </w:t>
      </w:r>
      <w:r w:rsidR="00223B00" w:rsidRPr="00DA61F4">
        <w:rPr>
          <w:sz w:val="28"/>
          <w:szCs w:val="28"/>
          <w:lang w:val="uk-UA"/>
        </w:rPr>
        <w:t>Розпорядників запитуваної інформації та направляє запити з резолюцією до Управління.</w:t>
      </w:r>
    </w:p>
    <w:p w14:paraId="1F1F041C" w14:textId="77777777" w:rsidR="00223B00" w:rsidRPr="00DA61F4" w:rsidRDefault="00223B00" w:rsidP="00223B00">
      <w:pPr>
        <w:suppressAutoHyphens/>
        <w:ind w:firstLine="708"/>
        <w:jc w:val="both"/>
        <w:rPr>
          <w:color w:val="auto"/>
        </w:rPr>
      </w:pPr>
      <w:r w:rsidRPr="00DA61F4">
        <w:rPr>
          <w:color w:val="auto"/>
        </w:rPr>
        <w:t>Після цього Управління передає електронну копію запиту Розпорядникам інформації, які визначені у резо</w:t>
      </w:r>
      <w:r>
        <w:rPr>
          <w:color w:val="auto"/>
        </w:rPr>
        <w:t>люції.</w:t>
      </w:r>
    </w:p>
    <w:p w14:paraId="03ED66C4" w14:textId="6E306CF0" w:rsidR="00223B00" w:rsidRPr="00930A6A" w:rsidRDefault="00223B00" w:rsidP="00223B00">
      <w:pPr>
        <w:suppressAutoHyphens/>
        <w:ind w:firstLine="708"/>
        <w:jc w:val="both"/>
        <w:rPr>
          <w:color w:val="auto"/>
        </w:rPr>
      </w:pPr>
      <w:r w:rsidRPr="00DA61F4">
        <w:rPr>
          <w:color w:val="auto"/>
        </w:rPr>
        <w:t xml:space="preserve">Якщо згідно з резолюцією визначено два або більше Розпорядників без статусу юридичної особи, то кожен </w:t>
      </w:r>
      <w:r w:rsidRPr="00876E8D">
        <w:rPr>
          <w:color w:val="auto"/>
        </w:rPr>
        <w:t>виконавець</w:t>
      </w:r>
      <w:r w:rsidR="00B43E3C">
        <w:rPr>
          <w:color w:val="auto"/>
        </w:rPr>
        <w:t xml:space="preserve"> </w:t>
      </w:r>
      <w:r w:rsidR="00B43E3C" w:rsidRPr="00930A6A">
        <w:rPr>
          <w:color w:val="auto"/>
        </w:rPr>
        <w:t>серед Розпорядників</w:t>
      </w:r>
      <w:r w:rsidR="005F05D4" w:rsidRPr="00930A6A">
        <w:rPr>
          <w:color w:val="auto"/>
        </w:rPr>
        <w:t xml:space="preserve"> </w:t>
      </w:r>
      <w:r w:rsidR="005F05D4" w:rsidRPr="00930A6A">
        <w:rPr>
          <w:shd w:val="clear" w:color="auto" w:fill="FFFFFF"/>
        </w:rPr>
        <w:t>протягом трьох робочих днів з дня отримання запиту (включаючи день отримання)</w:t>
      </w:r>
      <w:r w:rsidRPr="00930A6A">
        <w:rPr>
          <w:color w:val="auto"/>
        </w:rPr>
        <w:t xml:space="preserve">, </w:t>
      </w:r>
      <w:r w:rsidR="007E26B2">
        <w:rPr>
          <w:color w:val="auto"/>
        </w:rPr>
        <w:t xml:space="preserve">у </w:t>
      </w:r>
      <w:r w:rsidRPr="00930A6A">
        <w:rPr>
          <w:color w:val="auto"/>
        </w:rPr>
        <w:t xml:space="preserve">межах повноважень, окремо надає </w:t>
      </w:r>
      <w:r w:rsidR="005F05D4" w:rsidRPr="00930A6A">
        <w:rPr>
          <w:shd w:val="clear" w:color="auto" w:fill="FFFFFF"/>
        </w:rPr>
        <w:t xml:space="preserve">до Управління </w:t>
      </w:r>
      <w:r w:rsidRPr="00930A6A">
        <w:rPr>
          <w:color w:val="auto"/>
        </w:rPr>
        <w:t xml:space="preserve">наявну інформацію </w:t>
      </w:r>
      <w:r w:rsidR="005F05D4" w:rsidRPr="00930A6A">
        <w:rPr>
          <w:shd w:val="clear" w:color="auto" w:fill="FFFFFF"/>
        </w:rPr>
        <w:t>по запиту, розпорядником якої він є,</w:t>
      </w:r>
      <w:r w:rsidR="005F05D4" w:rsidRPr="00930A6A">
        <w:rPr>
          <w:color w:val="auto"/>
        </w:rPr>
        <w:t xml:space="preserve"> </w:t>
      </w:r>
      <w:r w:rsidRPr="00930A6A">
        <w:rPr>
          <w:color w:val="auto"/>
        </w:rPr>
        <w:t xml:space="preserve">для </w:t>
      </w:r>
      <w:r w:rsidR="005F05D4" w:rsidRPr="00930A6A">
        <w:rPr>
          <w:color w:val="auto"/>
        </w:rPr>
        <w:t xml:space="preserve">підготовки Управлінням </w:t>
      </w:r>
      <w:r w:rsidRPr="00930A6A">
        <w:rPr>
          <w:color w:val="auto"/>
        </w:rPr>
        <w:t>узагальнен</w:t>
      </w:r>
      <w:r w:rsidR="005F05D4" w:rsidRPr="00930A6A">
        <w:rPr>
          <w:color w:val="auto"/>
        </w:rPr>
        <w:t xml:space="preserve">ої відповіді </w:t>
      </w:r>
      <w:r w:rsidR="00955DF2" w:rsidRPr="00930A6A">
        <w:rPr>
          <w:color w:val="auto"/>
        </w:rPr>
        <w:t>запитувачу</w:t>
      </w:r>
      <w:r w:rsidRPr="00930A6A">
        <w:rPr>
          <w:color w:val="auto"/>
        </w:rPr>
        <w:t>.</w:t>
      </w:r>
    </w:p>
    <w:p w14:paraId="295BE114" w14:textId="335DA2C9" w:rsidR="00963BA9" w:rsidRDefault="00194E67" w:rsidP="00963BA9">
      <w:pPr>
        <w:suppressAutoHyphens/>
        <w:ind w:firstLine="709"/>
        <w:jc w:val="both"/>
      </w:pPr>
      <w:r w:rsidRPr="00930A6A">
        <w:rPr>
          <w:color w:val="auto"/>
        </w:rPr>
        <w:t>Управління</w:t>
      </w:r>
      <w:r w:rsidR="00963BA9" w:rsidRPr="00930A6A">
        <w:rPr>
          <w:color w:val="auto"/>
          <w:shd w:val="clear" w:color="auto" w:fill="FFFFFF"/>
        </w:rPr>
        <w:t>, у разі необхідності</w:t>
      </w:r>
      <w:r w:rsidR="00955DF2" w:rsidRPr="00930A6A">
        <w:rPr>
          <w:color w:val="auto"/>
          <w:shd w:val="clear" w:color="auto" w:fill="FFFFFF"/>
        </w:rPr>
        <w:t xml:space="preserve">, </w:t>
      </w:r>
      <w:r w:rsidR="00963BA9" w:rsidRPr="00930A6A">
        <w:rPr>
          <w:color w:val="auto"/>
          <w:shd w:val="clear" w:color="auto" w:fill="FFFFFF"/>
        </w:rPr>
        <w:t xml:space="preserve">здійснює заходи з оформлення </w:t>
      </w:r>
      <w:r w:rsidR="00040FE5" w:rsidRPr="00930A6A">
        <w:rPr>
          <w:color w:val="auto"/>
          <w:shd w:val="clear" w:color="auto" w:fill="FFFFFF"/>
        </w:rPr>
        <w:t xml:space="preserve">рахунку для </w:t>
      </w:r>
      <w:r w:rsidR="00C87B2B" w:rsidRPr="00930A6A">
        <w:rPr>
          <w:color w:val="auto"/>
          <w:shd w:val="clear" w:color="auto" w:fill="FFFFFF"/>
        </w:rPr>
        <w:t>вчинення</w:t>
      </w:r>
      <w:r w:rsidR="00040FE5" w:rsidRPr="00930A6A">
        <w:rPr>
          <w:color w:val="auto"/>
          <w:shd w:val="clear" w:color="auto" w:fill="FFFFFF"/>
        </w:rPr>
        <w:t xml:space="preserve"> </w:t>
      </w:r>
      <w:r w:rsidR="00F30BE3" w:rsidRPr="00930A6A">
        <w:rPr>
          <w:color w:val="auto"/>
          <w:shd w:val="clear" w:color="auto" w:fill="FFFFFF"/>
        </w:rPr>
        <w:t xml:space="preserve">запитувачем </w:t>
      </w:r>
      <w:r w:rsidR="00040FE5" w:rsidRPr="00930A6A">
        <w:rPr>
          <w:color w:val="auto"/>
          <w:shd w:val="clear" w:color="auto" w:fill="FFFFFF"/>
        </w:rPr>
        <w:t xml:space="preserve">оплати витрат на копіювання, друк або сканування документів </w:t>
      </w:r>
      <w:hyperlink r:id="rId11" w:anchor="n54" w:history="1"/>
      <w:r w:rsidR="00AA02F5" w:rsidRPr="00930A6A">
        <w:t xml:space="preserve">відповідно до розділу 4 </w:t>
      </w:r>
      <w:r w:rsidR="007F754E" w:rsidRPr="00930A6A">
        <w:t>цього Порядку.</w:t>
      </w:r>
      <w:r w:rsidR="00955DF2">
        <w:t xml:space="preserve"> </w:t>
      </w:r>
    </w:p>
    <w:p w14:paraId="44D67F54" w14:textId="77777777" w:rsidR="007029B6" w:rsidRPr="00EB26E4" w:rsidRDefault="007029B6" w:rsidP="007029B6">
      <w:pPr>
        <w:suppressAutoHyphens/>
        <w:ind w:firstLine="708"/>
        <w:jc w:val="both"/>
        <w:rPr>
          <w:color w:val="auto"/>
        </w:rPr>
      </w:pPr>
      <w:r w:rsidRPr="00D217E0">
        <w:rPr>
          <w:color w:val="auto"/>
        </w:rPr>
        <w:t>Якщо згідно з резолюцією виконавцем або серед інших виконавців Розпорядником інформації є виконавчий орган/виконавчі органи зі статусом юридичної особи, то Управління повідомляє запитувача про направлення запиту належному Розпоряднику/Розпорядникам зі статусом юридичної особи. У такому випадку відлік строку розгляду запиту починається з дня отримання запиту цим Розпорядником/Розпорядниками інформації. За результатами розгляду запиту Р</w:t>
      </w:r>
      <w:r w:rsidRPr="00EB26E4">
        <w:rPr>
          <w:color w:val="auto"/>
        </w:rPr>
        <w:t>озпорядник</w:t>
      </w:r>
      <w:r>
        <w:rPr>
          <w:color w:val="auto"/>
        </w:rPr>
        <w:t xml:space="preserve"> інформації</w:t>
      </w:r>
      <w:r w:rsidRPr="00EB26E4">
        <w:rPr>
          <w:color w:val="auto"/>
        </w:rPr>
        <w:t xml:space="preserve"> надає на своєму бланку за підписом свого керівника відповідь безпосередньо запитувачу інформації, </w:t>
      </w:r>
      <w:r>
        <w:rPr>
          <w:color w:val="auto"/>
        </w:rPr>
        <w:t xml:space="preserve">електронна </w:t>
      </w:r>
      <w:r w:rsidRPr="00EB26E4">
        <w:rPr>
          <w:color w:val="auto"/>
        </w:rPr>
        <w:t xml:space="preserve">копія відповіді надсилається до </w:t>
      </w:r>
      <w:r>
        <w:rPr>
          <w:color w:val="auto"/>
        </w:rPr>
        <w:t>Управління</w:t>
      </w:r>
      <w:r w:rsidRPr="00EB26E4">
        <w:rPr>
          <w:color w:val="auto"/>
        </w:rPr>
        <w:t>.</w:t>
      </w:r>
    </w:p>
    <w:p w14:paraId="73DF82CB" w14:textId="77777777" w:rsidR="001814BF" w:rsidRDefault="00CA2D66" w:rsidP="001814BF">
      <w:pPr>
        <w:suppressAutoHyphens/>
        <w:ind w:firstLine="709"/>
        <w:jc w:val="both"/>
        <w:rPr>
          <w:color w:val="auto"/>
          <w:shd w:val="clear" w:color="auto" w:fill="FFFFFF"/>
        </w:rPr>
      </w:pPr>
      <w:r>
        <w:rPr>
          <w:shd w:val="clear" w:color="auto" w:fill="FFFFFF"/>
        </w:rPr>
        <w:t>3</w:t>
      </w:r>
      <w:r w:rsidR="001814BF">
        <w:rPr>
          <w:shd w:val="clear" w:color="auto" w:fill="FFFFFF"/>
        </w:rPr>
        <w:t>.</w:t>
      </w:r>
      <w:r>
        <w:rPr>
          <w:shd w:val="clear" w:color="auto" w:fill="FFFFFF"/>
        </w:rPr>
        <w:t>6</w:t>
      </w:r>
      <w:r w:rsidR="001814BF">
        <w:rPr>
          <w:shd w:val="clear" w:color="auto" w:fill="FFFFFF"/>
        </w:rPr>
        <w:t xml:space="preserve">. </w:t>
      </w:r>
      <w:r w:rsidR="001814BF" w:rsidRPr="0019778A">
        <w:rPr>
          <w:shd w:val="clear" w:color="auto" w:fill="FFFFFF"/>
        </w:rPr>
        <w:t xml:space="preserve">Якщо запит подано до </w:t>
      </w:r>
      <w:r w:rsidR="001814BF">
        <w:rPr>
          <w:shd w:val="clear" w:color="auto" w:fill="FFFFFF"/>
        </w:rPr>
        <w:t>Розпорядника інформації</w:t>
      </w:r>
      <w:r w:rsidR="001814BF" w:rsidRPr="0019778A">
        <w:rPr>
          <w:shd w:val="clear" w:color="auto" w:fill="FFFFFF"/>
        </w:rPr>
        <w:t xml:space="preserve"> </w:t>
      </w:r>
      <w:r w:rsidR="001814BF" w:rsidRPr="0019778A">
        <w:rPr>
          <w:color w:val="auto"/>
        </w:rPr>
        <w:t>без статусу юридичної особи</w:t>
      </w:r>
      <w:r w:rsidR="001814BF" w:rsidRPr="0019778A">
        <w:rPr>
          <w:shd w:val="clear" w:color="auto" w:fill="FFFFFF"/>
        </w:rPr>
        <w:t xml:space="preserve">, який не володіє запитуваною інформацією, але якому за статусом або </w:t>
      </w:r>
      <w:r w:rsidR="001814BF" w:rsidRPr="005C48B2">
        <w:rPr>
          <w:color w:val="auto"/>
          <w:shd w:val="clear" w:color="auto" w:fill="FFFFFF"/>
        </w:rPr>
        <w:t xml:space="preserve">характером діяльності відомо або має бути відомо, хто нею володіє, він письмово </w:t>
      </w:r>
      <w:r w:rsidR="001814BF">
        <w:rPr>
          <w:color w:val="auto"/>
          <w:shd w:val="clear" w:color="auto" w:fill="FFFFFF"/>
        </w:rPr>
        <w:t>протягом одного робочого дня</w:t>
      </w:r>
      <w:r w:rsidR="001814BF" w:rsidRPr="005C48B2">
        <w:rPr>
          <w:color w:val="auto"/>
          <w:shd w:val="clear" w:color="auto" w:fill="FFFFFF"/>
        </w:rPr>
        <w:t xml:space="preserve"> повідомляє про це </w:t>
      </w:r>
      <w:r w:rsidR="001814BF">
        <w:rPr>
          <w:color w:val="auto"/>
        </w:rPr>
        <w:t>Управління</w:t>
      </w:r>
      <w:r w:rsidR="001814BF" w:rsidRPr="005C48B2">
        <w:rPr>
          <w:color w:val="auto"/>
          <w:shd w:val="clear" w:color="auto" w:fill="FFFFFF"/>
        </w:rPr>
        <w:t>, як</w:t>
      </w:r>
      <w:r w:rsidR="001814BF">
        <w:rPr>
          <w:color w:val="auto"/>
          <w:shd w:val="clear" w:color="auto" w:fill="FFFFFF"/>
        </w:rPr>
        <w:t>е</w:t>
      </w:r>
      <w:r w:rsidR="001814BF" w:rsidRPr="005C48B2">
        <w:rPr>
          <w:color w:val="auto"/>
          <w:shd w:val="clear" w:color="auto" w:fill="FFFFFF"/>
        </w:rPr>
        <w:t xml:space="preserve"> готує відповідь запитувачу</w:t>
      </w:r>
      <w:r w:rsidR="001814BF">
        <w:rPr>
          <w:color w:val="auto"/>
          <w:shd w:val="clear" w:color="auto" w:fill="FFFFFF"/>
        </w:rPr>
        <w:t>.</w:t>
      </w:r>
    </w:p>
    <w:p w14:paraId="60A9984F" w14:textId="4B09DD6A" w:rsidR="001814BF" w:rsidRDefault="001814BF" w:rsidP="001814BF">
      <w:pPr>
        <w:suppressAutoHyphens/>
        <w:ind w:firstLine="708"/>
        <w:jc w:val="both"/>
        <w:rPr>
          <w:color w:val="auto"/>
          <w:shd w:val="clear" w:color="auto" w:fill="FFFFFF"/>
        </w:rPr>
      </w:pPr>
      <w:r w:rsidRPr="00355E7B">
        <w:rPr>
          <w:shd w:val="clear" w:color="auto" w:fill="FFFFFF"/>
        </w:rPr>
        <w:t xml:space="preserve">Якщо запит подано безпосередньо до Розпорядника інформації </w:t>
      </w:r>
      <w:r w:rsidRPr="00355E7B">
        <w:rPr>
          <w:color w:val="auto"/>
        </w:rPr>
        <w:t>зі статусом юридичної особи</w:t>
      </w:r>
      <w:r w:rsidRPr="00355E7B">
        <w:rPr>
          <w:shd w:val="clear" w:color="auto" w:fill="FFFFFF"/>
        </w:rPr>
        <w:t>, який не володіє запитуваною інформацією, але якому за статусом або характером діяльності відомо або має бути відомо, хто нею володіє, він зобов</w:t>
      </w:r>
      <w:r w:rsidR="00FB5752">
        <w:rPr>
          <w:shd w:val="clear" w:color="auto" w:fill="FFFFFF"/>
        </w:rPr>
        <w:t>’</w:t>
      </w:r>
      <w:r w:rsidRPr="00355E7B">
        <w:rPr>
          <w:shd w:val="clear" w:color="auto" w:fill="FFFFFF"/>
        </w:rPr>
        <w:t xml:space="preserve">язаний направити цей запит належному Розпоряднику інформації з одночасним повідомленням про це </w:t>
      </w:r>
      <w:r w:rsidRPr="00355E7B">
        <w:rPr>
          <w:color w:val="auto"/>
          <w:shd w:val="clear" w:color="auto" w:fill="FFFFFF"/>
        </w:rPr>
        <w:t>запитувача</w:t>
      </w:r>
      <w:r>
        <w:rPr>
          <w:color w:val="auto"/>
          <w:shd w:val="clear" w:color="auto" w:fill="FFFFFF"/>
        </w:rPr>
        <w:t>.</w:t>
      </w:r>
    </w:p>
    <w:p w14:paraId="6545048F" w14:textId="512E586A" w:rsidR="001B7326" w:rsidRPr="00352E5A" w:rsidRDefault="00704F6B" w:rsidP="00FF2268">
      <w:pPr>
        <w:pStyle w:val="rvps2"/>
        <w:shd w:val="clear" w:color="auto" w:fill="FFFFFF"/>
        <w:spacing w:before="0" w:beforeAutospacing="0" w:after="0" w:afterAutospacing="0"/>
        <w:ind w:firstLine="709"/>
        <w:jc w:val="both"/>
        <w:rPr>
          <w:sz w:val="28"/>
          <w:szCs w:val="28"/>
        </w:rPr>
      </w:pPr>
      <w:r w:rsidRPr="00352E5A">
        <w:rPr>
          <w:sz w:val="28"/>
          <w:szCs w:val="28"/>
          <w:lang w:val="uk-UA"/>
        </w:rPr>
        <w:t>3.</w:t>
      </w:r>
      <w:r w:rsidR="00CA2D66">
        <w:rPr>
          <w:sz w:val="28"/>
          <w:szCs w:val="28"/>
          <w:lang w:val="uk-UA"/>
        </w:rPr>
        <w:t>7</w:t>
      </w:r>
      <w:r w:rsidR="00FF2268" w:rsidRPr="00352E5A">
        <w:rPr>
          <w:sz w:val="28"/>
          <w:szCs w:val="28"/>
        </w:rPr>
        <w:t xml:space="preserve">. </w:t>
      </w:r>
      <w:bookmarkStart w:id="6" w:name="n171"/>
      <w:bookmarkEnd w:id="6"/>
      <w:r w:rsidR="001B7326" w:rsidRPr="00352E5A">
        <w:rPr>
          <w:sz w:val="28"/>
          <w:szCs w:val="28"/>
          <w:lang w:val="uk-UA"/>
        </w:rPr>
        <w:t>В</w:t>
      </w:r>
      <w:r w:rsidR="00FF2268" w:rsidRPr="00352E5A">
        <w:rPr>
          <w:sz w:val="28"/>
          <w:szCs w:val="28"/>
        </w:rPr>
        <w:t xml:space="preserve">ідповідь на запит на інформацію </w:t>
      </w:r>
      <w:r w:rsidR="001B7326" w:rsidRPr="00352E5A">
        <w:rPr>
          <w:sz w:val="28"/>
          <w:szCs w:val="28"/>
          <w:lang w:val="uk-UA"/>
        </w:rPr>
        <w:t xml:space="preserve">має бути надано </w:t>
      </w:r>
      <w:r w:rsidR="00FF2268" w:rsidRPr="00352E5A">
        <w:rPr>
          <w:sz w:val="28"/>
          <w:szCs w:val="28"/>
        </w:rPr>
        <w:t>не пізніше п</w:t>
      </w:r>
      <w:r w:rsidR="00FB5752">
        <w:rPr>
          <w:sz w:val="28"/>
          <w:szCs w:val="28"/>
        </w:rPr>
        <w:t>’</w:t>
      </w:r>
      <w:r w:rsidR="00FF2268" w:rsidRPr="00352E5A">
        <w:rPr>
          <w:sz w:val="28"/>
          <w:szCs w:val="28"/>
        </w:rPr>
        <w:t>яти робочих днів з дня отримання запиту</w:t>
      </w:r>
      <w:r w:rsidR="001B7326" w:rsidRPr="00352E5A">
        <w:rPr>
          <w:sz w:val="28"/>
          <w:szCs w:val="28"/>
          <w:lang w:val="uk-UA"/>
        </w:rPr>
        <w:t>.</w:t>
      </w:r>
    </w:p>
    <w:p w14:paraId="23CCD770" w14:textId="77777777" w:rsidR="00FF2268" w:rsidRPr="007D7FDF" w:rsidRDefault="00FF2268" w:rsidP="00FF2268">
      <w:pPr>
        <w:pStyle w:val="rvps2"/>
        <w:shd w:val="clear" w:color="auto" w:fill="FFFFFF"/>
        <w:spacing w:before="0" w:beforeAutospacing="0" w:after="0" w:afterAutospacing="0"/>
        <w:ind w:firstLine="709"/>
        <w:jc w:val="both"/>
        <w:rPr>
          <w:color w:val="000000"/>
          <w:sz w:val="28"/>
          <w:szCs w:val="28"/>
          <w:lang w:val="uk-UA"/>
        </w:rPr>
      </w:pPr>
      <w:bookmarkStart w:id="7" w:name="n172"/>
      <w:bookmarkEnd w:id="7"/>
      <w:r w:rsidRPr="00352E5A">
        <w:rPr>
          <w:sz w:val="28"/>
          <w:szCs w:val="28"/>
        </w:rPr>
        <w:t>У разі</w:t>
      </w:r>
      <w:r w:rsidR="008F6521" w:rsidRPr="00352E5A">
        <w:rPr>
          <w:sz w:val="28"/>
          <w:szCs w:val="28"/>
          <w:lang w:val="uk-UA"/>
        </w:rPr>
        <w:t>,</w:t>
      </w:r>
      <w:r w:rsidRPr="00352E5A">
        <w:rPr>
          <w:sz w:val="28"/>
          <w:szCs w:val="28"/>
        </w:rPr>
        <w:t xml:space="preserve"> якщо запит на інформацію стосується інформації</w:t>
      </w:r>
      <w:r w:rsidRPr="00352E5A">
        <w:rPr>
          <w:color w:val="000000"/>
          <w:sz w:val="28"/>
          <w:szCs w:val="28"/>
        </w:rPr>
        <w:t xml:space="preserve">, необхідної для захисту життя чи свободи особи, щодо стану довкілля, якості харчових продуктів і предметів побуту, аварій, катастроф, небезпечних природних явищ та інших надзвичайних подій, що сталися або можуть статись і загрожують безпеці громадян, відповідь має бути надана не пізніше 48 годин з дня </w:t>
      </w:r>
      <w:r w:rsidR="007F4E33" w:rsidRPr="00352E5A">
        <w:rPr>
          <w:color w:val="000000"/>
          <w:sz w:val="28"/>
          <w:szCs w:val="28"/>
          <w:lang w:val="uk-UA"/>
        </w:rPr>
        <w:t>реєстрації</w:t>
      </w:r>
      <w:r w:rsidRPr="00352E5A">
        <w:rPr>
          <w:color w:val="000000"/>
          <w:sz w:val="28"/>
          <w:szCs w:val="28"/>
        </w:rPr>
        <w:t xml:space="preserve"> запиту</w:t>
      </w:r>
      <w:r w:rsidR="00B55AD6" w:rsidRPr="00352E5A">
        <w:rPr>
          <w:color w:val="000000"/>
          <w:sz w:val="28"/>
          <w:szCs w:val="28"/>
          <w:lang w:val="uk-UA"/>
        </w:rPr>
        <w:t xml:space="preserve"> </w:t>
      </w:r>
      <w:r w:rsidR="00164211" w:rsidRPr="00352E5A">
        <w:rPr>
          <w:color w:val="000000"/>
          <w:sz w:val="28"/>
          <w:szCs w:val="28"/>
          <w:lang w:val="uk-UA"/>
        </w:rPr>
        <w:lastRenderedPageBreak/>
        <w:t xml:space="preserve">в </w:t>
      </w:r>
      <w:r w:rsidR="00164211" w:rsidRPr="009F406B">
        <w:rPr>
          <w:color w:val="000000"/>
          <w:sz w:val="28"/>
          <w:szCs w:val="28"/>
          <w:lang w:val="uk-UA"/>
        </w:rPr>
        <w:t xml:space="preserve">Управлінні </w:t>
      </w:r>
      <w:r w:rsidR="00B55AD6" w:rsidRPr="009F406B">
        <w:rPr>
          <w:color w:val="000000"/>
          <w:sz w:val="28"/>
          <w:szCs w:val="28"/>
          <w:lang w:val="uk-UA"/>
        </w:rPr>
        <w:t xml:space="preserve">чи </w:t>
      </w:r>
      <w:r w:rsidR="0047118C" w:rsidRPr="009F406B">
        <w:rPr>
          <w:color w:val="000000"/>
          <w:sz w:val="28"/>
          <w:szCs w:val="28"/>
          <w:lang w:val="uk-UA"/>
        </w:rPr>
        <w:t xml:space="preserve">у </w:t>
      </w:r>
      <w:r w:rsidR="00164211" w:rsidRPr="009F406B">
        <w:rPr>
          <w:color w:val="000000"/>
          <w:sz w:val="28"/>
          <w:szCs w:val="28"/>
          <w:lang w:val="uk-UA"/>
        </w:rPr>
        <w:t>Розпорядника</w:t>
      </w:r>
      <w:r w:rsidR="007F4E33" w:rsidRPr="009F406B">
        <w:rPr>
          <w:color w:val="000000"/>
          <w:sz w:val="28"/>
          <w:szCs w:val="28"/>
          <w:lang w:val="uk-UA"/>
        </w:rPr>
        <w:t xml:space="preserve"> зі статусом юридичної особи</w:t>
      </w:r>
      <w:r w:rsidRPr="009F406B">
        <w:rPr>
          <w:color w:val="000000"/>
          <w:sz w:val="28"/>
          <w:szCs w:val="28"/>
        </w:rPr>
        <w:t>.</w:t>
      </w:r>
      <w:r w:rsidR="00A26858" w:rsidRPr="009F406B">
        <w:rPr>
          <w:color w:val="000000"/>
          <w:sz w:val="28"/>
          <w:szCs w:val="28"/>
          <w:lang w:val="uk-UA"/>
        </w:rPr>
        <w:t xml:space="preserve"> Клопотання</w:t>
      </w:r>
      <w:r w:rsidR="00A26858" w:rsidRPr="004B0D6E">
        <w:rPr>
          <w:color w:val="000000"/>
          <w:sz w:val="28"/>
          <w:szCs w:val="28"/>
          <w:lang w:val="uk-UA"/>
        </w:rPr>
        <w:t xml:space="preserve"> про термінове опрацювання запиту має бути обґрунтованим.</w:t>
      </w:r>
    </w:p>
    <w:p w14:paraId="0471B656" w14:textId="77777777" w:rsidR="00FF2268" w:rsidRPr="00352E5A" w:rsidRDefault="001A2929" w:rsidP="002A6F14">
      <w:pPr>
        <w:pStyle w:val="rvps2"/>
        <w:shd w:val="clear" w:color="auto" w:fill="FFFFFF"/>
        <w:spacing w:before="0" w:beforeAutospacing="0" w:after="0" w:afterAutospacing="0"/>
        <w:ind w:firstLine="709"/>
        <w:jc w:val="both"/>
        <w:rPr>
          <w:color w:val="000000"/>
          <w:sz w:val="28"/>
          <w:szCs w:val="28"/>
          <w:lang w:val="uk-UA"/>
        </w:rPr>
      </w:pPr>
      <w:r w:rsidRPr="00352E5A">
        <w:rPr>
          <w:color w:val="000000"/>
          <w:sz w:val="28"/>
          <w:szCs w:val="28"/>
          <w:lang w:val="uk-UA"/>
        </w:rPr>
        <w:t xml:space="preserve">Якщо </w:t>
      </w:r>
      <w:r w:rsidR="00164211" w:rsidRPr="00352E5A">
        <w:rPr>
          <w:color w:val="000000"/>
          <w:sz w:val="28"/>
          <w:szCs w:val="28"/>
          <w:lang w:val="uk-UA"/>
        </w:rPr>
        <w:t>Р</w:t>
      </w:r>
      <w:r w:rsidRPr="00352E5A">
        <w:rPr>
          <w:color w:val="000000"/>
          <w:sz w:val="28"/>
          <w:szCs w:val="28"/>
          <w:lang w:val="uk-UA"/>
        </w:rPr>
        <w:t>озпорядником по такому запиту є виконавчий орган без статусу юридичної особи</w:t>
      </w:r>
      <w:r w:rsidR="008F6521" w:rsidRPr="00352E5A">
        <w:rPr>
          <w:color w:val="000000"/>
          <w:sz w:val="28"/>
          <w:szCs w:val="28"/>
          <w:lang w:val="uk-UA"/>
        </w:rPr>
        <w:t>,</w:t>
      </w:r>
      <w:r w:rsidRPr="00352E5A">
        <w:rPr>
          <w:color w:val="000000"/>
          <w:sz w:val="28"/>
          <w:szCs w:val="28"/>
          <w:lang w:val="uk-UA"/>
        </w:rPr>
        <w:t xml:space="preserve"> він надає </w:t>
      </w:r>
      <w:r w:rsidR="00B55AD6" w:rsidRPr="00352E5A">
        <w:rPr>
          <w:color w:val="000000"/>
          <w:sz w:val="28"/>
          <w:szCs w:val="28"/>
          <w:lang w:val="uk-UA"/>
        </w:rPr>
        <w:t>зап</w:t>
      </w:r>
      <w:r w:rsidR="00917DC7" w:rsidRPr="00352E5A">
        <w:rPr>
          <w:color w:val="000000"/>
          <w:sz w:val="28"/>
          <w:szCs w:val="28"/>
          <w:lang w:val="uk-UA"/>
        </w:rPr>
        <w:t xml:space="preserve">итувану інформацію до </w:t>
      </w:r>
      <w:r w:rsidR="00164211" w:rsidRPr="00352E5A">
        <w:rPr>
          <w:sz w:val="28"/>
          <w:szCs w:val="28"/>
          <w:lang w:val="uk-UA"/>
        </w:rPr>
        <w:t>Управління</w:t>
      </w:r>
      <w:r w:rsidRPr="00352E5A">
        <w:rPr>
          <w:color w:val="000000"/>
          <w:sz w:val="28"/>
          <w:szCs w:val="28"/>
          <w:lang w:val="uk-UA"/>
        </w:rPr>
        <w:t xml:space="preserve"> протягом 24 годин з моменту отримання</w:t>
      </w:r>
      <w:r w:rsidR="001B7326" w:rsidRPr="00352E5A">
        <w:rPr>
          <w:color w:val="000000"/>
          <w:sz w:val="28"/>
          <w:szCs w:val="28"/>
          <w:lang w:val="uk-UA"/>
        </w:rPr>
        <w:t xml:space="preserve"> запиту</w:t>
      </w:r>
      <w:r w:rsidRPr="00352E5A">
        <w:rPr>
          <w:color w:val="000000"/>
          <w:sz w:val="28"/>
          <w:szCs w:val="28"/>
          <w:lang w:val="uk-UA"/>
        </w:rPr>
        <w:t>.</w:t>
      </w:r>
      <w:bookmarkStart w:id="8" w:name="n173"/>
      <w:bookmarkEnd w:id="8"/>
      <w:r w:rsidR="00686341" w:rsidRPr="00352E5A">
        <w:rPr>
          <w:color w:val="000000"/>
          <w:sz w:val="28"/>
          <w:szCs w:val="28"/>
          <w:lang w:val="uk-UA"/>
        </w:rPr>
        <w:t xml:space="preserve"> </w:t>
      </w:r>
    </w:p>
    <w:p w14:paraId="196CC222" w14:textId="5454D16F" w:rsidR="006C28EF" w:rsidRPr="001D4078" w:rsidRDefault="002A6F14" w:rsidP="00FF2268">
      <w:pPr>
        <w:pStyle w:val="rvps2"/>
        <w:shd w:val="clear" w:color="auto" w:fill="FFFFFF"/>
        <w:spacing w:before="0" w:beforeAutospacing="0" w:after="0" w:afterAutospacing="0"/>
        <w:ind w:firstLine="709"/>
        <w:jc w:val="both"/>
        <w:rPr>
          <w:sz w:val="28"/>
          <w:szCs w:val="28"/>
          <w:lang w:val="uk-UA"/>
        </w:rPr>
      </w:pPr>
      <w:bookmarkStart w:id="9" w:name="n174"/>
      <w:bookmarkEnd w:id="9"/>
      <w:r w:rsidRPr="00352E5A">
        <w:rPr>
          <w:color w:val="000000"/>
          <w:sz w:val="28"/>
          <w:szCs w:val="28"/>
          <w:lang w:val="uk-UA"/>
        </w:rPr>
        <w:t>3.</w:t>
      </w:r>
      <w:r w:rsidR="00CA2D66">
        <w:rPr>
          <w:color w:val="000000"/>
          <w:sz w:val="28"/>
          <w:szCs w:val="28"/>
          <w:lang w:val="uk-UA"/>
        </w:rPr>
        <w:t>8</w:t>
      </w:r>
      <w:r w:rsidRPr="00352E5A">
        <w:rPr>
          <w:color w:val="000000"/>
          <w:sz w:val="28"/>
          <w:szCs w:val="28"/>
          <w:lang w:val="uk-UA"/>
        </w:rPr>
        <w:t xml:space="preserve">. </w:t>
      </w:r>
      <w:r w:rsidR="008F6521" w:rsidRPr="00352E5A">
        <w:rPr>
          <w:color w:val="000000"/>
          <w:sz w:val="28"/>
          <w:szCs w:val="28"/>
          <w:lang w:val="uk-UA"/>
        </w:rPr>
        <w:t xml:space="preserve">У разі, </w:t>
      </w:r>
      <w:r w:rsidR="00FF2268" w:rsidRPr="00352E5A">
        <w:rPr>
          <w:color w:val="000000"/>
          <w:sz w:val="28"/>
          <w:szCs w:val="28"/>
          <w:lang w:val="uk-UA"/>
        </w:rPr>
        <w:t>якщо запит стосується надання великого обсягу інформації або потребує пошуку інформації</w:t>
      </w:r>
      <w:r w:rsidR="006C28EF" w:rsidRPr="00352E5A">
        <w:rPr>
          <w:color w:val="000000"/>
          <w:sz w:val="28"/>
          <w:szCs w:val="28"/>
          <w:lang w:val="uk-UA"/>
        </w:rPr>
        <w:t xml:space="preserve"> серед значної кількості даних –</w:t>
      </w:r>
      <w:r w:rsidR="00FF2268" w:rsidRPr="00352E5A">
        <w:rPr>
          <w:color w:val="000000"/>
          <w:sz w:val="28"/>
          <w:szCs w:val="28"/>
          <w:lang w:val="uk-UA"/>
        </w:rPr>
        <w:t xml:space="preserve"> </w:t>
      </w:r>
      <w:r w:rsidR="006C28EF" w:rsidRPr="00352E5A">
        <w:rPr>
          <w:color w:val="000000"/>
          <w:sz w:val="28"/>
          <w:szCs w:val="28"/>
          <w:lang w:val="uk-UA"/>
        </w:rPr>
        <w:t xml:space="preserve">строк його </w:t>
      </w:r>
      <w:r w:rsidR="006C28EF" w:rsidRPr="001D4078">
        <w:rPr>
          <w:sz w:val="28"/>
          <w:szCs w:val="28"/>
          <w:lang w:val="uk-UA"/>
        </w:rPr>
        <w:t xml:space="preserve">розгляду </w:t>
      </w:r>
      <w:r w:rsidR="00FF2268" w:rsidRPr="001D4078">
        <w:rPr>
          <w:sz w:val="28"/>
          <w:szCs w:val="28"/>
          <w:lang w:val="uk-UA"/>
        </w:rPr>
        <w:t xml:space="preserve">може </w:t>
      </w:r>
      <w:r w:rsidR="006C28EF" w:rsidRPr="001D4078">
        <w:rPr>
          <w:sz w:val="28"/>
          <w:szCs w:val="28"/>
          <w:lang w:val="uk-UA"/>
        </w:rPr>
        <w:t>бути продовжено</w:t>
      </w:r>
      <w:r w:rsidR="00FF2268" w:rsidRPr="001D4078">
        <w:rPr>
          <w:sz w:val="28"/>
          <w:szCs w:val="28"/>
          <w:lang w:val="uk-UA"/>
        </w:rPr>
        <w:t xml:space="preserve"> до </w:t>
      </w:r>
      <w:r w:rsidR="001D4078" w:rsidRPr="001D4078">
        <w:rPr>
          <w:sz w:val="28"/>
          <w:szCs w:val="28"/>
          <w:lang w:val="uk-UA"/>
        </w:rPr>
        <w:t>20</w:t>
      </w:r>
      <w:r w:rsidR="006C28EF" w:rsidRPr="001D4078">
        <w:rPr>
          <w:sz w:val="28"/>
          <w:szCs w:val="28"/>
          <w:lang w:val="uk-UA"/>
        </w:rPr>
        <w:t xml:space="preserve"> робочих </w:t>
      </w:r>
      <w:r w:rsidR="006C28EF" w:rsidRPr="009F255A">
        <w:rPr>
          <w:sz w:val="28"/>
          <w:szCs w:val="28"/>
          <w:lang w:val="uk-UA"/>
        </w:rPr>
        <w:t>днів</w:t>
      </w:r>
      <w:r w:rsidR="001D4078" w:rsidRPr="009F255A">
        <w:rPr>
          <w:sz w:val="28"/>
          <w:szCs w:val="28"/>
          <w:shd w:val="clear" w:color="auto" w:fill="FFFFFF"/>
          <w:lang w:val="uk-UA"/>
        </w:rPr>
        <w:t xml:space="preserve"> з обґрунтуванням такого продовження. Про продовження строку </w:t>
      </w:r>
      <w:r w:rsidR="008F2798" w:rsidRPr="00F977D8">
        <w:rPr>
          <w:color w:val="000000"/>
          <w:sz w:val="28"/>
          <w:szCs w:val="28"/>
          <w:shd w:val="clear" w:color="auto" w:fill="FFFFFF"/>
          <w:lang w:val="uk-UA"/>
        </w:rPr>
        <w:t xml:space="preserve">Управління </w:t>
      </w:r>
      <w:r w:rsidR="008F2798" w:rsidRPr="004B0D6E">
        <w:rPr>
          <w:sz w:val="28"/>
          <w:szCs w:val="28"/>
          <w:shd w:val="clear" w:color="auto" w:fill="FFFFFF"/>
          <w:lang w:val="uk-UA"/>
        </w:rPr>
        <w:t xml:space="preserve">або </w:t>
      </w:r>
      <w:r w:rsidR="001D4078" w:rsidRPr="004B0D6E">
        <w:rPr>
          <w:sz w:val="28"/>
          <w:szCs w:val="28"/>
          <w:shd w:val="clear" w:color="auto" w:fill="FFFFFF"/>
          <w:lang w:val="uk-UA"/>
        </w:rPr>
        <w:t xml:space="preserve">Розпорядник </w:t>
      </w:r>
      <w:r w:rsidR="00D909BD" w:rsidRPr="004B0D6E">
        <w:rPr>
          <w:sz w:val="28"/>
          <w:szCs w:val="28"/>
          <w:shd w:val="clear" w:color="auto" w:fill="FFFFFF"/>
          <w:lang w:val="uk-UA"/>
        </w:rPr>
        <w:t>інформації зі статусом юридичної особи</w:t>
      </w:r>
      <w:r w:rsidR="001D4078" w:rsidRPr="004B0D6E">
        <w:rPr>
          <w:sz w:val="28"/>
          <w:szCs w:val="28"/>
          <w:shd w:val="clear" w:color="auto" w:fill="FFFFFF"/>
          <w:lang w:val="uk-UA"/>
        </w:rPr>
        <w:t xml:space="preserve"> повідомляє запитувач</w:t>
      </w:r>
      <w:r w:rsidR="001D4078" w:rsidRPr="009F255A">
        <w:rPr>
          <w:sz w:val="28"/>
          <w:szCs w:val="28"/>
          <w:shd w:val="clear" w:color="auto" w:fill="FFFFFF"/>
          <w:lang w:val="uk-UA"/>
        </w:rPr>
        <w:t>а в письмовій формі не пізніше п</w:t>
      </w:r>
      <w:r w:rsidR="00FB5752">
        <w:rPr>
          <w:sz w:val="28"/>
          <w:szCs w:val="28"/>
          <w:shd w:val="clear" w:color="auto" w:fill="FFFFFF"/>
          <w:lang w:val="uk-UA"/>
        </w:rPr>
        <w:t>’</w:t>
      </w:r>
      <w:r w:rsidR="001D4078" w:rsidRPr="009F255A">
        <w:rPr>
          <w:sz w:val="28"/>
          <w:szCs w:val="28"/>
          <w:shd w:val="clear" w:color="auto" w:fill="FFFFFF"/>
          <w:lang w:val="uk-UA"/>
        </w:rPr>
        <w:t>яти робочих днів з дня отримання запиту.</w:t>
      </w:r>
    </w:p>
    <w:p w14:paraId="7C60515D" w14:textId="1BF620D3" w:rsidR="00352E5A" w:rsidRPr="00A26858" w:rsidRDefault="00352E5A" w:rsidP="007669E7">
      <w:pPr>
        <w:pStyle w:val="rvps2"/>
        <w:shd w:val="clear" w:color="auto" w:fill="FFFFFF"/>
        <w:spacing w:before="0" w:beforeAutospacing="0" w:after="0" w:afterAutospacing="0"/>
        <w:ind w:firstLine="709"/>
        <w:jc w:val="both"/>
        <w:rPr>
          <w:shd w:val="clear" w:color="auto" w:fill="FFFFFF"/>
          <w:lang w:val="uk-UA"/>
        </w:rPr>
      </w:pPr>
      <w:r w:rsidRPr="00D909BD">
        <w:rPr>
          <w:sz w:val="28"/>
          <w:szCs w:val="28"/>
          <w:shd w:val="clear" w:color="auto" w:fill="FFFFFF"/>
        </w:rPr>
        <w:t>3.</w:t>
      </w:r>
      <w:r w:rsidR="00CA2D66">
        <w:rPr>
          <w:sz w:val="28"/>
          <w:szCs w:val="28"/>
          <w:shd w:val="clear" w:color="auto" w:fill="FFFFFF"/>
          <w:lang w:val="uk-UA"/>
        </w:rPr>
        <w:t>9</w:t>
      </w:r>
      <w:r w:rsidRPr="00D909BD">
        <w:rPr>
          <w:sz w:val="28"/>
          <w:szCs w:val="28"/>
          <w:shd w:val="clear" w:color="auto" w:fill="FFFFFF"/>
        </w:rPr>
        <w:t xml:space="preserve">. </w:t>
      </w:r>
      <w:r w:rsidR="00491A11" w:rsidRPr="00D909BD">
        <w:rPr>
          <w:sz w:val="28"/>
          <w:szCs w:val="28"/>
          <w:lang w:val="uk-UA"/>
        </w:rPr>
        <w:t>Відстрочка</w:t>
      </w:r>
      <w:r w:rsidR="00491A11" w:rsidRPr="005540BB">
        <w:rPr>
          <w:sz w:val="28"/>
          <w:szCs w:val="28"/>
          <w:lang w:val="uk-UA"/>
        </w:rPr>
        <w:t xml:space="preserve"> в задоволенні запиту на інформацію допускається в разі, якщо запитувана інформація не може бути надана для ознайомлення в передбачені цим </w:t>
      </w:r>
      <w:r w:rsidR="00731B32">
        <w:rPr>
          <w:sz w:val="28"/>
          <w:szCs w:val="28"/>
          <w:lang w:val="uk-UA"/>
        </w:rPr>
        <w:t>Порядком</w:t>
      </w:r>
      <w:r w:rsidR="00491A11" w:rsidRPr="005540BB">
        <w:rPr>
          <w:sz w:val="28"/>
          <w:szCs w:val="28"/>
          <w:lang w:val="uk-UA"/>
        </w:rPr>
        <w:t xml:space="preserve"> строки у разі настання обставин непереборної сили</w:t>
      </w:r>
      <w:r w:rsidR="00491A11" w:rsidRPr="007669E7">
        <w:rPr>
          <w:sz w:val="28"/>
          <w:szCs w:val="28"/>
          <w:lang w:val="uk-UA"/>
        </w:rPr>
        <w:t xml:space="preserve">. </w:t>
      </w:r>
      <w:r w:rsidRPr="007669E7">
        <w:rPr>
          <w:sz w:val="28"/>
          <w:szCs w:val="28"/>
          <w:shd w:val="clear" w:color="auto" w:fill="FFFFFF"/>
          <w:lang w:val="uk-UA"/>
        </w:rPr>
        <w:t>П</w:t>
      </w:r>
      <w:r w:rsidR="00491A11" w:rsidRPr="007669E7">
        <w:rPr>
          <w:sz w:val="28"/>
          <w:szCs w:val="28"/>
          <w:shd w:val="clear" w:color="auto" w:fill="FFFFFF"/>
          <w:lang w:val="uk-UA"/>
        </w:rPr>
        <w:t>ро це</w:t>
      </w:r>
      <w:r w:rsidRPr="007669E7">
        <w:rPr>
          <w:sz w:val="28"/>
          <w:szCs w:val="28"/>
          <w:shd w:val="clear" w:color="auto" w:fill="FFFFFF"/>
          <w:lang w:val="uk-UA"/>
        </w:rPr>
        <w:t xml:space="preserve"> запитувачу</w:t>
      </w:r>
      <w:r w:rsidR="00491A11" w:rsidRPr="007669E7">
        <w:rPr>
          <w:sz w:val="28"/>
          <w:szCs w:val="28"/>
          <w:shd w:val="clear" w:color="auto" w:fill="FFFFFF"/>
          <w:lang w:val="uk-UA"/>
        </w:rPr>
        <w:t xml:space="preserve"> повідомляє</w:t>
      </w:r>
      <w:r w:rsidRPr="007669E7">
        <w:rPr>
          <w:sz w:val="28"/>
          <w:szCs w:val="28"/>
          <w:shd w:val="clear" w:color="auto" w:fill="FFFFFF"/>
          <w:lang w:val="uk-UA"/>
        </w:rPr>
        <w:t xml:space="preserve"> </w:t>
      </w:r>
      <w:r w:rsidRPr="007669E7">
        <w:rPr>
          <w:sz w:val="28"/>
          <w:szCs w:val="28"/>
          <w:lang w:val="uk-UA"/>
        </w:rPr>
        <w:t xml:space="preserve">Управління або </w:t>
      </w:r>
      <w:r w:rsidRPr="007669E7">
        <w:rPr>
          <w:sz w:val="28"/>
          <w:szCs w:val="28"/>
          <w:shd w:val="clear" w:color="auto" w:fill="FFFFFF"/>
          <w:lang w:val="uk-UA"/>
        </w:rPr>
        <w:t xml:space="preserve">Розпорядник інформації </w:t>
      </w:r>
      <w:r w:rsidRPr="00A26858">
        <w:rPr>
          <w:sz w:val="28"/>
          <w:szCs w:val="28"/>
          <w:shd w:val="clear" w:color="auto" w:fill="FFFFFF"/>
          <w:lang w:val="uk-UA"/>
        </w:rPr>
        <w:t>зі статусом юри</w:t>
      </w:r>
      <w:r w:rsidR="007669E7" w:rsidRPr="00A26858">
        <w:rPr>
          <w:sz w:val="28"/>
          <w:szCs w:val="28"/>
          <w:shd w:val="clear" w:color="auto" w:fill="FFFFFF"/>
          <w:lang w:val="uk-UA"/>
        </w:rPr>
        <w:t>дичної особи у письмовій формі</w:t>
      </w:r>
      <w:r w:rsidR="00C00A88" w:rsidRPr="00A26858">
        <w:rPr>
          <w:sz w:val="28"/>
          <w:szCs w:val="28"/>
          <w:shd w:val="clear" w:color="auto" w:fill="FFFFFF"/>
          <w:lang w:val="uk-UA"/>
        </w:rPr>
        <w:t xml:space="preserve"> з роз</w:t>
      </w:r>
      <w:r w:rsidR="00FB5752">
        <w:rPr>
          <w:sz w:val="28"/>
          <w:szCs w:val="28"/>
          <w:shd w:val="clear" w:color="auto" w:fill="FFFFFF"/>
          <w:lang w:val="uk-UA"/>
        </w:rPr>
        <w:t>’</w:t>
      </w:r>
      <w:r w:rsidR="00C00A88" w:rsidRPr="00A26858">
        <w:rPr>
          <w:sz w:val="28"/>
          <w:szCs w:val="28"/>
          <w:shd w:val="clear" w:color="auto" w:fill="FFFFFF"/>
          <w:lang w:val="uk-UA"/>
        </w:rPr>
        <w:t>ясненням порядку оскарження прийнятого рішення</w:t>
      </w:r>
      <w:r w:rsidRPr="00A26858">
        <w:rPr>
          <w:sz w:val="28"/>
          <w:szCs w:val="28"/>
          <w:shd w:val="clear" w:color="auto" w:fill="FFFFFF"/>
          <w:lang w:val="uk-UA"/>
        </w:rPr>
        <w:t>.</w:t>
      </w:r>
    </w:p>
    <w:p w14:paraId="161E53C6" w14:textId="77777777" w:rsidR="00352E5A" w:rsidRPr="00A26858" w:rsidRDefault="00352E5A" w:rsidP="00352E5A">
      <w:pPr>
        <w:suppressAutoHyphens/>
        <w:ind w:firstLine="709"/>
        <w:jc w:val="both"/>
        <w:rPr>
          <w:color w:val="auto"/>
          <w:shd w:val="clear" w:color="auto" w:fill="FFFFFF"/>
        </w:rPr>
      </w:pPr>
      <w:r w:rsidRPr="00A26858">
        <w:rPr>
          <w:color w:val="auto"/>
          <w:shd w:val="clear" w:color="auto" w:fill="FFFFFF"/>
        </w:rPr>
        <w:t>У рішенні про відстрочку у задоволенні запиту має бути зазначено:</w:t>
      </w:r>
    </w:p>
    <w:p w14:paraId="2480977E" w14:textId="77777777" w:rsidR="00352E5A" w:rsidRPr="00352E5A" w:rsidRDefault="00A26858" w:rsidP="00352E5A">
      <w:pPr>
        <w:suppressAutoHyphens/>
        <w:ind w:firstLine="709"/>
        <w:jc w:val="both"/>
        <w:rPr>
          <w:shd w:val="clear" w:color="auto" w:fill="FFFFFF"/>
        </w:rPr>
      </w:pPr>
      <w:r>
        <w:rPr>
          <w:color w:val="auto"/>
          <w:shd w:val="clear" w:color="auto" w:fill="FFFFFF"/>
        </w:rPr>
        <w:t>- прізвище, імʼ</w:t>
      </w:r>
      <w:r w:rsidR="00352E5A" w:rsidRPr="00A26858">
        <w:rPr>
          <w:color w:val="auto"/>
          <w:shd w:val="clear" w:color="auto" w:fill="FFFFFF"/>
        </w:rPr>
        <w:t>я, по батькові та посаду особи, ві</w:t>
      </w:r>
      <w:r w:rsidR="001D4078" w:rsidRPr="00A26858">
        <w:rPr>
          <w:color w:val="auto"/>
          <w:shd w:val="clear" w:color="auto" w:fill="FFFFFF"/>
        </w:rPr>
        <w:t>дповідальної за розгляд</w:t>
      </w:r>
      <w:r w:rsidR="001D4078">
        <w:rPr>
          <w:shd w:val="clear" w:color="auto" w:fill="FFFFFF"/>
        </w:rPr>
        <w:t xml:space="preserve"> запиту Р</w:t>
      </w:r>
      <w:r w:rsidR="00352E5A" w:rsidRPr="00352E5A">
        <w:rPr>
          <w:shd w:val="clear" w:color="auto" w:fill="FFFFFF"/>
        </w:rPr>
        <w:t>озпорядником інформації;</w:t>
      </w:r>
    </w:p>
    <w:p w14:paraId="744077F7" w14:textId="77777777" w:rsidR="00352E5A" w:rsidRPr="00352E5A" w:rsidRDefault="00352E5A" w:rsidP="00352E5A">
      <w:pPr>
        <w:suppressAutoHyphens/>
        <w:ind w:firstLine="709"/>
        <w:jc w:val="both"/>
        <w:rPr>
          <w:shd w:val="clear" w:color="auto" w:fill="FFFFFF"/>
        </w:rPr>
      </w:pPr>
      <w:r w:rsidRPr="00352E5A">
        <w:rPr>
          <w:shd w:val="clear" w:color="auto" w:fill="FFFFFF"/>
        </w:rPr>
        <w:t>- дату надсилання або вручення повідомлення про відстрочку;</w:t>
      </w:r>
    </w:p>
    <w:p w14:paraId="68472B99" w14:textId="1B054D55" w:rsidR="00352E5A" w:rsidRPr="00352E5A" w:rsidRDefault="00352E5A" w:rsidP="00352E5A">
      <w:pPr>
        <w:suppressAutoHyphens/>
        <w:ind w:firstLine="709"/>
        <w:jc w:val="both"/>
        <w:rPr>
          <w:shd w:val="clear" w:color="auto" w:fill="FFFFFF"/>
        </w:rPr>
      </w:pPr>
      <w:r w:rsidRPr="00352E5A">
        <w:rPr>
          <w:shd w:val="clear" w:color="auto" w:fill="FFFFFF"/>
        </w:rPr>
        <w:t>-</w:t>
      </w:r>
      <w:r w:rsidR="0047118C">
        <w:rPr>
          <w:shd w:val="clear" w:color="auto" w:fill="FFFFFF"/>
        </w:rPr>
        <w:t xml:space="preserve"> </w:t>
      </w:r>
      <w:r w:rsidRPr="00352E5A">
        <w:rPr>
          <w:shd w:val="clear" w:color="auto" w:fill="FFFFFF"/>
        </w:rPr>
        <w:t>причини, у зв</w:t>
      </w:r>
      <w:r w:rsidR="00FB5752">
        <w:rPr>
          <w:shd w:val="clear" w:color="auto" w:fill="FFFFFF"/>
        </w:rPr>
        <w:t>’</w:t>
      </w:r>
      <w:r w:rsidRPr="00352E5A">
        <w:rPr>
          <w:shd w:val="clear" w:color="auto" w:fill="FFFFFF"/>
        </w:rPr>
        <w:t>язку з якими запит на інформацію не може бути задоволен</w:t>
      </w:r>
      <w:r w:rsidR="00731B32">
        <w:rPr>
          <w:shd w:val="clear" w:color="auto" w:fill="FFFFFF"/>
        </w:rPr>
        <w:t>ий у встановлений цим Порядком</w:t>
      </w:r>
      <w:r w:rsidRPr="00352E5A">
        <w:rPr>
          <w:shd w:val="clear" w:color="auto" w:fill="FFFFFF"/>
        </w:rPr>
        <w:t xml:space="preserve"> строк;</w:t>
      </w:r>
    </w:p>
    <w:p w14:paraId="0D6089F1" w14:textId="77777777" w:rsidR="00352E5A" w:rsidRPr="00352E5A" w:rsidRDefault="00352E5A" w:rsidP="00352E5A">
      <w:pPr>
        <w:suppressAutoHyphens/>
        <w:ind w:firstLine="709"/>
        <w:jc w:val="both"/>
        <w:rPr>
          <w:shd w:val="clear" w:color="auto" w:fill="FFFFFF"/>
        </w:rPr>
      </w:pPr>
      <w:r w:rsidRPr="00352E5A">
        <w:rPr>
          <w:shd w:val="clear" w:color="auto" w:fill="FFFFFF"/>
        </w:rPr>
        <w:t>- строк, у який буде задоволено запит;</w:t>
      </w:r>
    </w:p>
    <w:p w14:paraId="4B98919B" w14:textId="77777777" w:rsidR="00352E5A" w:rsidRPr="00F977D8" w:rsidRDefault="00352E5A" w:rsidP="00352E5A">
      <w:pPr>
        <w:suppressAutoHyphens/>
        <w:ind w:firstLine="709"/>
        <w:jc w:val="both"/>
        <w:rPr>
          <w:shd w:val="clear" w:color="auto" w:fill="FFFFFF"/>
        </w:rPr>
      </w:pPr>
      <w:r w:rsidRPr="00F977D8">
        <w:rPr>
          <w:shd w:val="clear" w:color="auto" w:fill="FFFFFF"/>
        </w:rPr>
        <w:t>- підпис керівника Розпорядника інформації.</w:t>
      </w:r>
    </w:p>
    <w:p w14:paraId="3716C3D9" w14:textId="4EBE10F0" w:rsidR="002A6F14" w:rsidRPr="004E11A9" w:rsidRDefault="002A6F14" w:rsidP="002A6F14">
      <w:pPr>
        <w:pStyle w:val="rvps2"/>
        <w:shd w:val="clear" w:color="auto" w:fill="FFFFFF"/>
        <w:spacing w:before="0" w:beforeAutospacing="0" w:after="0" w:afterAutospacing="0"/>
        <w:ind w:firstLine="709"/>
        <w:jc w:val="both"/>
        <w:rPr>
          <w:sz w:val="28"/>
          <w:szCs w:val="28"/>
          <w:shd w:val="clear" w:color="auto" w:fill="FFFFFF"/>
          <w:lang w:val="uk-UA"/>
        </w:rPr>
      </w:pPr>
      <w:r>
        <w:rPr>
          <w:sz w:val="28"/>
          <w:szCs w:val="28"/>
          <w:shd w:val="clear" w:color="auto" w:fill="FFFFFF"/>
          <w:lang w:val="uk-UA"/>
        </w:rPr>
        <w:t>3</w:t>
      </w:r>
      <w:r w:rsidRPr="004E11A9">
        <w:rPr>
          <w:sz w:val="28"/>
          <w:szCs w:val="28"/>
          <w:shd w:val="clear" w:color="auto" w:fill="FFFFFF"/>
          <w:lang w:val="uk-UA"/>
        </w:rPr>
        <w:t>.</w:t>
      </w:r>
      <w:r w:rsidR="00CA2D66">
        <w:rPr>
          <w:sz w:val="28"/>
          <w:szCs w:val="28"/>
          <w:shd w:val="clear" w:color="auto" w:fill="FFFFFF"/>
          <w:lang w:val="uk-UA"/>
        </w:rPr>
        <w:t>10</w:t>
      </w:r>
      <w:r w:rsidRPr="004E11A9">
        <w:rPr>
          <w:sz w:val="28"/>
          <w:szCs w:val="28"/>
          <w:shd w:val="clear" w:color="auto" w:fill="FFFFFF"/>
          <w:lang w:val="uk-UA"/>
        </w:rPr>
        <w:t>. Розпорядники інформації зобов</w:t>
      </w:r>
      <w:r w:rsidR="00FB5752">
        <w:rPr>
          <w:sz w:val="28"/>
          <w:szCs w:val="28"/>
          <w:shd w:val="clear" w:color="auto" w:fill="FFFFFF"/>
          <w:lang w:val="uk-UA"/>
        </w:rPr>
        <w:t>’</w:t>
      </w:r>
      <w:r w:rsidRPr="004E11A9">
        <w:rPr>
          <w:sz w:val="28"/>
          <w:szCs w:val="28"/>
          <w:shd w:val="clear" w:color="auto" w:fill="FFFFFF"/>
          <w:lang w:val="uk-UA"/>
        </w:rPr>
        <w:t>язані за зверненням запитувачів забезпечити можливість їх ознайомлення з наявною запитуваною інформацією у спеціально визначених місцях для роботи з документами та їх копіями.</w:t>
      </w:r>
      <w:r w:rsidRPr="004E11A9">
        <w:rPr>
          <w:color w:val="FF0000"/>
          <w:sz w:val="28"/>
          <w:szCs w:val="28"/>
          <w:shd w:val="clear" w:color="auto" w:fill="FFFFFF"/>
          <w:lang w:val="uk-UA"/>
        </w:rPr>
        <w:t xml:space="preserve"> </w:t>
      </w:r>
    </w:p>
    <w:p w14:paraId="7F641BD1" w14:textId="2021D1AA" w:rsidR="00704F6B" w:rsidRPr="008646DA" w:rsidRDefault="00CA2D66" w:rsidP="002A6F14">
      <w:pPr>
        <w:suppressAutoHyphens/>
        <w:ind w:firstLine="709"/>
        <w:jc w:val="both"/>
        <w:rPr>
          <w:color w:val="auto"/>
          <w:shd w:val="clear" w:color="auto" w:fill="FFFFFF"/>
        </w:rPr>
      </w:pPr>
      <w:r>
        <w:rPr>
          <w:color w:val="auto"/>
          <w:shd w:val="clear" w:color="auto" w:fill="FFFFFF"/>
        </w:rPr>
        <w:t>3.11</w:t>
      </w:r>
      <w:r w:rsidR="00C0071F" w:rsidRPr="008646DA">
        <w:rPr>
          <w:color w:val="auto"/>
          <w:shd w:val="clear" w:color="auto" w:fill="FFFFFF"/>
        </w:rPr>
        <w:t xml:space="preserve">. </w:t>
      </w:r>
      <w:r w:rsidR="00C0071F" w:rsidRPr="008646DA">
        <w:rPr>
          <w:color w:val="auto"/>
        </w:rPr>
        <w:t>Надання завірених копій документів не є обов</w:t>
      </w:r>
      <w:r w:rsidR="00FB5752">
        <w:rPr>
          <w:color w:val="auto"/>
        </w:rPr>
        <w:t>’</w:t>
      </w:r>
      <w:r w:rsidR="00C0071F" w:rsidRPr="008646DA">
        <w:rPr>
          <w:color w:val="auto"/>
        </w:rPr>
        <w:t xml:space="preserve">язковим, проте, якщо у запиті запитувачем обґрунтовано необхідність отримання саме таких документів (наприклад, для надання до суду) – рекомендується надавати завірені копії документів відповідно до </w:t>
      </w:r>
      <w:r w:rsidR="00C0071F" w:rsidRPr="008646DA">
        <w:rPr>
          <w:bCs/>
          <w:color w:val="auto"/>
          <w:shd w:val="clear" w:color="auto" w:fill="FFFFFF"/>
        </w:rPr>
        <w:t>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p>
    <w:p w14:paraId="3E8C25C6" w14:textId="77777777" w:rsidR="00135491" w:rsidRPr="007D7FDF" w:rsidRDefault="00135491" w:rsidP="00135491">
      <w:pPr>
        <w:jc w:val="both"/>
        <w:rPr>
          <w:bCs/>
          <w:lang w:val="ru-RU" w:eastAsia="ru-RU"/>
        </w:rPr>
      </w:pPr>
      <w:bookmarkStart w:id="10" w:name="n196"/>
      <w:bookmarkEnd w:id="10"/>
    </w:p>
    <w:p w14:paraId="77FF71DF" w14:textId="77777777" w:rsidR="003C0F81" w:rsidRDefault="00672708" w:rsidP="00672708">
      <w:pPr>
        <w:jc w:val="center"/>
        <w:rPr>
          <w:b/>
          <w:bCs/>
          <w:lang w:eastAsia="ru-RU"/>
        </w:rPr>
      </w:pPr>
      <w:r>
        <w:rPr>
          <w:b/>
          <w:bCs/>
          <w:lang w:eastAsia="ru-RU"/>
        </w:rPr>
        <w:t xml:space="preserve">4. </w:t>
      </w:r>
      <w:r w:rsidRPr="00E24379">
        <w:rPr>
          <w:b/>
          <w:bCs/>
          <w:lang w:eastAsia="ru-RU"/>
        </w:rPr>
        <w:t>Порядок від</w:t>
      </w:r>
      <w:r>
        <w:rPr>
          <w:b/>
          <w:bCs/>
          <w:lang w:eastAsia="ru-RU"/>
        </w:rPr>
        <w:t>шкодування в</w:t>
      </w:r>
      <w:r w:rsidR="00A237F8">
        <w:rPr>
          <w:b/>
          <w:bCs/>
          <w:lang w:eastAsia="ru-RU"/>
        </w:rPr>
        <w:t>итрат на копіювання, сканування</w:t>
      </w:r>
    </w:p>
    <w:p w14:paraId="1DC07FB6" w14:textId="77777777" w:rsidR="00672708" w:rsidRDefault="00672708" w:rsidP="00672708">
      <w:pPr>
        <w:jc w:val="center"/>
        <w:rPr>
          <w:b/>
          <w:bCs/>
          <w:lang w:eastAsia="ru-RU"/>
        </w:rPr>
      </w:pPr>
      <w:r w:rsidRPr="00E24379">
        <w:rPr>
          <w:b/>
          <w:bCs/>
          <w:lang w:eastAsia="ru-RU"/>
        </w:rPr>
        <w:t xml:space="preserve">або друк документів, що надаються за запитами на </w:t>
      </w:r>
      <w:r w:rsidRPr="00B45F53">
        <w:rPr>
          <w:b/>
          <w:bCs/>
          <w:lang w:eastAsia="ru-RU"/>
        </w:rPr>
        <w:t>інформацію</w:t>
      </w:r>
      <w:r w:rsidR="00161A3E" w:rsidRPr="00B45F53">
        <w:rPr>
          <w:b/>
          <w:bCs/>
          <w:lang w:eastAsia="ru-RU"/>
        </w:rPr>
        <w:t xml:space="preserve"> та адвокатського запиту</w:t>
      </w:r>
    </w:p>
    <w:p w14:paraId="7CF01ACB" w14:textId="77777777" w:rsidR="00672708" w:rsidRDefault="00672708" w:rsidP="00672708">
      <w:pPr>
        <w:jc w:val="center"/>
        <w:rPr>
          <w:b/>
          <w:bCs/>
          <w:lang w:eastAsia="ru-RU"/>
        </w:rPr>
      </w:pPr>
    </w:p>
    <w:p w14:paraId="2240C7FF" w14:textId="77777777" w:rsidR="00672708" w:rsidRPr="00461EC0" w:rsidRDefault="00672708" w:rsidP="003C0F81">
      <w:pPr>
        <w:ind w:firstLine="709"/>
        <w:rPr>
          <w:b/>
          <w:bCs/>
          <w:lang w:eastAsia="ru-RU"/>
        </w:rPr>
      </w:pPr>
      <w:r w:rsidRPr="00461EC0">
        <w:rPr>
          <w:lang w:eastAsia="ru-RU"/>
        </w:rPr>
        <w:t>4.1. Інформація на запити надається безкоштовно.</w:t>
      </w:r>
    </w:p>
    <w:p w14:paraId="2A454AFE" w14:textId="311C47B6" w:rsidR="00672708" w:rsidRPr="00461EC0" w:rsidRDefault="00672708" w:rsidP="003C0F81">
      <w:pPr>
        <w:ind w:firstLine="709"/>
        <w:jc w:val="both"/>
        <w:rPr>
          <w:color w:val="auto"/>
          <w:lang w:eastAsia="ru-RU"/>
        </w:rPr>
      </w:pPr>
      <w:r w:rsidRPr="00461EC0">
        <w:rPr>
          <w:color w:val="auto"/>
        </w:rPr>
        <w:t>4.2. У разі</w:t>
      </w:r>
      <w:r w:rsidR="005F6C4B">
        <w:rPr>
          <w:color w:val="auto"/>
        </w:rPr>
        <w:t>,</w:t>
      </w:r>
      <w:r w:rsidRPr="00461EC0">
        <w:rPr>
          <w:color w:val="auto"/>
        </w:rPr>
        <w:t xml:space="preserve"> якщо задоволення запиту на інформацію</w:t>
      </w:r>
      <w:r w:rsidR="00CC693B">
        <w:rPr>
          <w:color w:val="auto"/>
        </w:rPr>
        <w:t xml:space="preserve"> </w:t>
      </w:r>
      <w:r w:rsidRPr="00461EC0">
        <w:rPr>
          <w:color w:val="auto"/>
        </w:rPr>
        <w:t>передбачає виготовлення копій</w:t>
      </w:r>
      <w:r w:rsidR="001D70DF" w:rsidRPr="00461EC0">
        <w:rPr>
          <w:color w:val="auto"/>
        </w:rPr>
        <w:t xml:space="preserve"> (</w:t>
      </w:r>
      <w:r w:rsidR="001D70DF" w:rsidRPr="00461EC0">
        <w:rPr>
          <w:color w:val="auto"/>
          <w:shd w:val="clear" w:color="auto" w:fill="FFFFFF"/>
        </w:rPr>
        <w:t>цифрових копій документів шляхом сканування</w:t>
      </w:r>
      <w:r w:rsidR="001D70DF" w:rsidRPr="00461EC0">
        <w:rPr>
          <w:color w:val="auto"/>
        </w:rPr>
        <w:t>)</w:t>
      </w:r>
      <w:r w:rsidRPr="00461EC0">
        <w:rPr>
          <w:color w:val="auto"/>
        </w:rPr>
        <w:t xml:space="preserve"> або друк документів обсягом більш як 10 сторінок, запитувач зобов</w:t>
      </w:r>
      <w:r w:rsidR="00FB5752">
        <w:rPr>
          <w:color w:val="auto"/>
        </w:rPr>
        <w:t>’</w:t>
      </w:r>
      <w:r w:rsidRPr="00461EC0">
        <w:rPr>
          <w:color w:val="auto"/>
        </w:rPr>
        <w:t>язаний від</w:t>
      </w:r>
      <w:r w:rsidR="001D70DF" w:rsidRPr="00461EC0">
        <w:rPr>
          <w:color w:val="auto"/>
        </w:rPr>
        <w:t xml:space="preserve">шкодувати витрати на копіювання, </w:t>
      </w:r>
      <w:r w:rsidRPr="00461EC0">
        <w:rPr>
          <w:color w:val="auto"/>
        </w:rPr>
        <w:t xml:space="preserve">сканування та друк, </w:t>
      </w:r>
      <w:r w:rsidRPr="00461EC0">
        <w:rPr>
          <w:color w:val="auto"/>
          <w:lang w:eastAsia="ru-RU"/>
        </w:rPr>
        <w:t xml:space="preserve">починаючи з 11 сторінки включно відповідно до розміру плати </w:t>
      </w:r>
      <w:r w:rsidR="00143392" w:rsidRPr="00461EC0">
        <w:rPr>
          <w:color w:val="auto"/>
          <w:lang w:eastAsia="ru-RU"/>
        </w:rPr>
        <w:t>на</w:t>
      </w:r>
      <w:r w:rsidRPr="00461EC0">
        <w:rPr>
          <w:color w:val="auto"/>
          <w:lang w:eastAsia="ru-RU"/>
        </w:rPr>
        <w:t xml:space="preserve"> копіювання, сканування або друк документів, що надаються за запитами на інформацію</w:t>
      </w:r>
      <w:r w:rsidR="00686341" w:rsidRPr="00461EC0">
        <w:rPr>
          <w:color w:val="auto"/>
          <w:lang w:eastAsia="ru-RU"/>
        </w:rPr>
        <w:t xml:space="preserve"> згідно</w:t>
      </w:r>
      <w:r w:rsidR="002028BD" w:rsidRPr="00461EC0">
        <w:rPr>
          <w:color w:val="auto"/>
          <w:lang w:eastAsia="ru-RU"/>
        </w:rPr>
        <w:t xml:space="preserve"> </w:t>
      </w:r>
      <w:r w:rsidR="00A65FD8">
        <w:rPr>
          <w:color w:val="auto"/>
          <w:lang w:eastAsia="ru-RU"/>
        </w:rPr>
        <w:t xml:space="preserve">з </w:t>
      </w:r>
      <w:r w:rsidR="002028BD" w:rsidRPr="00461EC0">
        <w:rPr>
          <w:color w:val="auto"/>
          <w:lang w:eastAsia="ru-RU"/>
        </w:rPr>
        <w:t>додат</w:t>
      </w:r>
      <w:r w:rsidR="00686341" w:rsidRPr="00461EC0">
        <w:rPr>
          <w:color w:val="auto"/>
          <w:lang w:eastAsia="ru-RU"/>
        </w:rPr>
        <w:t>к</w:t>
      </w:r>
      <w:r w:rsidR="00A65FD8">
        <w:rPr>
          <w:color w:val="auto"/>
          <w:lang w:eastAsia="ru-RU"/>
        </w:rPr>
        <w:t>ом</w:t>
      </w:r>
      <w:r w:rsidR="00686341" w:rsidRPr="00461EC0">
        <w:rPr>
          <w:color w:val="auto"/>
          <w:lang w:eastAsia="ru-RU"/>
        </w:rPr>
        <w:t xml:space="preserve"> </w:t>
      </w:r>
      <w:r w:rsidR="00AA107B" w:rsidRPr="00461EC0">
        <w:rPr>
          <w:color w:val="auto"/>
          <w:lang w:eastAsia="ru-RU"/>
        </w:rPr>
        <w:t>4 цього Порядку</w:t>
      </w:r>
      <w:r w:rsidRPr="00461EC0">
        <w:rPr>
          <w:color w:val="auto"/>
          <w:lang w:eastAsia="ru-RU"/>
        </w:rPr>
        <w:t>.</w:t>
      </w:r>
    </w:p>
    <w:p w14:paraId="3F5AC572" w14:textId="77777777" w:rsidR="00ED36A0" w:rsidRPr="00461EC0" w:rsidRDefault="002413EE" w:rsidP="00672708">
      <w:pPr>
        <w:pStyle w:val="a6"/>
        <w:rPr>
          <w:szCs w:val="28"/>
          <w:shd w:val="clear" w:color="auto" w:fill="FFFFFF"/>
          <w:lang w:val="uk-UA"/>
        </w:rPr>
      </w:pPr>
      <w:r>
        <w:rPr>
          <w:rFonts w:eastAsia="Times New Roman"/>
          <w:szCs w:val="28"/>
          <w:lang w:val="uk-UA" w:eastAsia="ru-RU"/>
        </w:rPr>
        <w:t>4.3</w:t>
      </w:r>
      <w:r w:rsidR="00672708" w:rsidRPr="00461EC0">
        <w:rPr>
          <w:rFonts w:eastAsia="Times New Roman"/>
          <w:szCs w:val="28"/>
          <w:lang w:val="uk-UA" w:eastAsia="ru-RU"/>
        </w:rPr>
        <w:t xml:space="preserve">. </w:t>
      </w:r>
      <w:r w:rsidR="00ED36A0" w:rsidRPr="00461EC0">
        <w:rPr>
          <w:szCs w:val="28"/>
          <w:shd w:val="clear" w:color="auto" w:fill="FFFFFF"/>
          <w:lang w:val="uk-UA"/>
        </w:rPr>
        <w:t xml:space="preserve">При наданні особі інформації про неї та інформації, що становить суспільний інтерес, плата за копіювання та друк не стягується, крім випадків </w:t>
      </w:r>
      <w:r w:rsidR="00ED36A0" w:rsidRPr="00461EC0">
        <w:rPr>
          <w:szCs w:val="28"/>
          <w:shd w:val="clear" w:color="auto" w:fill="FFFFFF"/>
          <w:lang w:val="uk-UA"/>
        </w:rPr>
        <w:lastRenderedPageBreak/>
        <w:t>надання інформації у сфері реєстрації викидів та перенесення забруднювачів і відходів. Надання інформації у сфері реєстрації викидів та перенесення забруднювачів і відходів здійснюється в порядку, визначеному</w:t>
      </w:r>
      <w:r w:rsidR="00A237F8" w:rsidRPr="00461EC0">
        <w:rPr>
          <w:szCs w:val="28"/>
          <w:shd w:val="clear" w:color="auto" w:fill="FFFFFF"/>
          <w:lang w:val="uk-UA"/>
        </w:rPr>
        <w:t xml:space="preserve"> </w:t>
      </w:r>
      <w:r w:rsidR="00ED36A0" w:rsidRPr="00461EC0">
        <w:rPr>
          <w:szCs w:val="28"/>
          <w:shd w:val="clear" w:color="auto" w:fill="FFFFFF"/>
          <w:lang w:val="uk-UA"/>
        </w:rPr>
        <w:t>у пунктах 4.1. та 4.2 цього розділу.</w:t>
      </w:r>
    </w:p>
    <w:p w14:paraId="185571B8" w14:textId="24F7D12F" w:rsidR="00672708" w:rsidRPr="00461EC0" w:rsidRDefault="002413EE" w:rsidP="00672708">
      <w:pPr>
        <w:pStyle w:val="a6"/>
        <w:rPr>
          <w:rFonts w:eastAsia="Times New Roman"/>
          <w:color w:val="000000"/>
          <w:szCs w:val="28"/>
          <w:lang w:val="uk-UA" w:eastAsia="ru-RU"/>
        </w:rPr>
      </w:pPr>
      <w:r>
        <w:rPr>
          <w:rFonts w:eastAsia="Times New Roman"/>
          <w:color w:val="000000"/>
          <w:szCs w:val="28"/>
          <w:lang w:val="uk-UA" w:eastAsia="ru-RU"/>
        </w:rPr>
        <w:t>4.4</w:t>
      </w:r>
      <w:r w:rsidR="00672708" w:rsidRPr="00461EC0">
        <w:rPr>
          <w:rFonts w:eastAsia="Times New Roman"/>
          <w:color w:val="000000"/>
          <w:szCs w:val="28"/>
          <w:lang w:val="uk-UA" w:eastAsia="ru-RU"/>
        </w:rPr>
        <w:t xml:space="preserve">. Плата за сканування (цифрове копіювання) документів стягується лише у випадку відсутності у Розпорядника інформації запитуваних документів </w:t>
      </w:r>
      <w:r w:rsidR="00A65FD8">
        <w:rPr>
          <w:rFonts w:eastAsia="Times New Roman"/>
          <w:szCs w:val="28"/>
          <w:lang w:val="uk-UA" w:eastAsia="ru-RU"/>
        </w:rPr>
        <w:t>у</w:t>
      </w:r>
      <w:r w:rsidR="00672708" w:rsidRPr="00D933BA">
        <w:rPr>
          <w:rFonts w:eastAsia="Times New Roman"/>
          <w:szCs w:val="28"/>
          <w:lang w:val="uk-UA" w:eastAsia="ru-RU"/>
        </w:rPr>
        <w:t xml:space="preserve"> </w:t>
      </w:r>
      <w:r w:rsidR="00D933BA" w:rsidRPr="00D933BA">
        <w:rPr>
          <w:rFonts w:eastAsia="Times New Roman"/>
          <w:szCs w:val="28"/>
          <w:lang w:val="uk-UA" w:eastAsia="ru-RU"/>
        </w:rPr>
        <w:t>цифровій копії</w:t>
      </w:r>
      <w:r w:rsidR="00672708" w:rsidRPr="00D933BA">
        <w:rPr>
          <w:rFonts w:eastAsia="Times New Roman"/>
          <w:color w:val="000000"/>
          <w:szCs w:val="28"/>
          <w:lang w:val="uk-UA" w:eastAsia="ru-RU"/>
        </w:rPr>
        <w:t>, якщо</w:t>
      </w:r>
      <w:r w:rsidR="00672708" w:rsidRPr="00461EC0">
        <w:rPr>
          <w:rFonts w:eastAsia="Times New Roman"/>
          <w:color w:val="000000"/>
          <w:szCs w:val="28"/>
          <w:lang w:val="uk-UA" w:eastAsia="ru-RU"/>
        </w:rPr>
        <w:t xml:space="preserve"> сканування здійснюється вперше.</w:t>
      </w:r>
    </w:p>
    <w:p w14:paraId="20F86860" w14:textId="57B24FE7" w:rsidR="0009405E" w:rsidRPr="00461EC0" w:rsidRDefault="002413EE" w:rsidP="0009405E">
      <w:pPr>
        <w:pStyle w:val="a6"/>
        <w:ind w:firstLine="708"/>
        <w:rPr>
          <w:rFonts w:eastAsia="Times New Roman"/>
          <w:szCs w:val="28"/>
          <w:lang w:val="uk-UA" w:eastAsia="ru-RU"/>
        </w:rPr>
      </w:pPr>
      <w:r>
        <w:rPr>
          <w:color w:val="000000"/>
          <w:szCs w:val="28"/>
          <w:lang w:val="uk-UA"/>
        </w:rPr>
        <w:t>4.5</w:t>
      </w:r>
      <w:r w:rsidR="00672708" w:rsidRPr="00461EC0">
        <w:rPr>
          <w:color w:val="000000"/>
          <w:szCs w:val="28"/>
          <w:lang w:val="uk-UA"/>
        </w:rPr>
        <w:t>. Р</w:t>
      </w:r>
      <w:r w:rsidR="00672708" w:rsidRPr="00461EC0">
        <w:rPr>
          <w:rFonts w:eastAsia="Times New Roman"/>
          <w:color w:val="000000"/>
          <w:szCs w:val="28"/>
          <w:lang w:val="uk-UA" w:eastAsia="ru-RU"/>
        </w:rPr>
        <w:t xml:space="preserve">озпорядник інформації </w:t>
      </w:r>
      <w:r w:rsidR="00B0266A">
        <w:rPr>
          <w:rFonts w:eastAsia="Times New Roman"/>
          <w:color w:val="000000"/>
          <w:szCs w:val="28"/>
          <w:lang w:val="uk-UA" w:eastAsia="ru-RU"/>
        </w:rPr>
        <w:t>без статусу юридичної особи</w:t>
      </w:r>
      <w:r w:rsidR="0009405E" w:rsidRPr="00461EC0">
        <w:rPr>
          <w:rFonts w:eastAsia="Times New Roman"/>
          <w:color w:val="000000"/>
          <w:szCs w:val="28"/>
          <w:lang w:val="uk-UA" w:eastAsia="ru-RU"/>
        </w:rPr>
        <w:t xml:space="preserve"> </w:t>
      </w:r>
      <w:r w:rsidR="00672708" w:rsidRPr="00461EC0">
        <w:rPr>
          <w:rFonts w:eastAsia="Times New Roman"/>
          <w:szCs w:val="28"/>
          <w:lang w:val="uk-UA" w:eastAsia="ru-RU"/>
        </w:rPr>
        <w:t xml:space="preserve">після отримання запиту на публічну інформацію з резолюцією визначає кількість сторінок, їх формат, наявність у документах інформації з обмеженим доступом, що потребує відокремлення, приховування тощо, а також наявність у документах </w:t>
      </w:r>
      <w:r w:rsidR="00672708" w:rsidRPr="00461EC0">
        <w:rPr>
          <w:rFonts w:eastAsia="Times New Roman"/>
          <w:color w:val="000000"/>
          <w:szCs w:val="28"/>
          <w:lang w:val="uk-UA" w:eastAsia="ru-RU"/>
        </w:rPr>
        <w:t xml:space="preserve">інформації, що становить суспільний інтерес, необхідність надання особі інформації про </w:t>
      </w:r>
      <w:r w:rsidR="00F27151" w:rsidRPr="00461EC0">
        <w:rPr>
          <w:rFonts w:eastAsia="Times New Roman"/>
          <w:color w:val="000000"/>
          <w:szCs w:val="28"/>
          <w:lang w:val="uk-UA" w:eastAsia="ru-RU"/>
        </w:rPr>
        <w:t>неї</w:t>
      </w:r>
      <w:r w:rsidR="00672708" w:rsidRPr="00461EC0">
        <w:rPr>
          <w:rFonts w:eastAsia="Times New Roman"/>
          <w:szCs w:val="28"/>
          <w:lang w:val="uk-UA" w:eastAsia="ru-RU"/>
        </w:rPr>
        <w:t xml:space="preserve"> тощо, і протягом трьох робочих днів, включаючи день отримання запиту, надає до Управління</w:t>
      </w:r>
      <w:r w:rsidR="00672708" w:rsidRPr="00461EC0">
        <w:rPr>
          <w:szCs w:val="28"/>
          <w:lang w:val="uk-UA"/>
        </w:rPr>
        <w:t xml:space="preserve"> </w:t>
      </w:r>
      <w:r w:rsidR="00672708" w:rsidRPr="00461EC0">
        <w:rPr>
          <w:rFonts w:eastAsia="Times New Roman"/>
          <w:szCs w:val="28"/>
          <w:lang w:val="uk-UA" w:eastAsia="ru-RU"/>
        </w:rPr>
        <w:t xml:space="preserve">інформацію про кількість сторінок, які необхідно </w:t>
      </w:r>
      <w:r w:rsidR="00F27151" w:rsidRPr="00461EC0">
        <w:rPr>
          <w:rFonts w:eastAsia="Times New Roman"/>
          <w:szCs w:val="28"/>
          <w:lang w:val="uk-UA" w:eastAsia="ru-RU"/>
        </w:rPr>
        <w:t xml:space="preserve">скопіювати, </w:t>
      </w:r>
      <w:r w:rsidR="00672708" w:rsidRPr="00461EC0">
        <w:rPr>
          <w:rFonts w:eastAsia="Times New Roman"/>
          <w:szCs w:val="28"/>
          <w:lang w:val="uk-UA" w:eastAsia="ru-RU"/>
        </w:rPr>
        <w:t>сканувати чи роздрукувати та десять сторінок, які надаються безкоштовно</w:t>
      </w:r>
      <w:r w:rsidR="00D9473D">
        <w:rPr>
          <w:rFonts w:eastAsia="Times New Roman"/>
          <w:szCs w:val="28"/>
          <w:lang w:val="uk-UA" w:eastAsia="ru-RU"/>
        </w:rPr>
        <w:t>.</w:t>
      </w:r>
    </w:p>
    <w:p w14:paraId="74C8FE1E" w14:textId="773A0816" w:rsidR="0009405E" w:rsidRPr="001D6783" w:rsidRDefault="002413EE" w:rsidP="0009405E">
      <w:pPr>
        <w:pStyle w:val="a6"/>
        <w:ind w:firstLine="708"/>
        <w:rPr>
          <w:color w:val="000000"/>
          <w:szCs w:val="28"/>
          <w:lang w:val="uk-UA"/>
        </w:rPr>
      </w:pPr>
      <w:r>
        <w:rPr>
          <w:rFonts w:eastAsia="Times New Roman"/>
          <w:szCs w:val="28"/>
          <w:lang w:val="uk-UA" w:eastAsia="ru-RU"/>
        </w:rPr>
        <w:t>4.6</w:t>
      </w:r>
      <w:r w:rsidR="00B0266A">
        <w:rPr>
          <w:rFonts w:eastAsia="Times New Roman"/>
          <w:szCs w:val="28"/>
          <w:lang w:val="uk-UA" w:eastAsia="ru-RU"/>
        </w:rPr>
        <w:t>.</w:t>
      </w:r>
      <w:r w:rsidR="0009405E" w:rsidRPr="00461EC0">
        <w:rPr>
          <w:rFonts w:eastAsia="Times New Roman"/>
          <w:szCs w:val="28"/>
          <w:lang w:val="uk-UA" w:eastAsia="ru-RU"/>
        </w:rPr>
        <w:t xml:space="preserve"> У</w:t>
      </w:r>
      <w:r w:rsidR="00672708" w:rsidRPr="00461EC0">
        <w:rPr>
          <w:rFonts w:eastAsia="Times New Roman"/>
          <w:szCs w:val="28"/>
          <w:lang w:val="uk-UA" w:eastAsia="ru-RU"/>
        </w:rPr>
        <w:t xml:space="preserve">правління протягом одного робочого дня з дати отримання </w:t>
      </w:r>
      <w:r w:rsidR="00581AEE" w:rsidRPr="00461EC0">
        <w:rPr>
          <w:rFonts w:eastAsia="Times New Roman"/>
          <w:szCs w:val="28"/>
          <w:lang w:val="uk-UA" w:eastAsia="ru-RU"/>
        </w:rPr>
        <w:t xml:space="preserve">від Розпорядника інформації відповідної </w:t>
      </w:r>
      <w:r w:rsidR="00D8584A" w:rsidRPr="00461EC0">
        <w:rPr>
          <w:rFonts w:eastAsia="Times New Roman"/>
          <w:szCs w:val="28"/>
          <w:lang w:val="uk-UA" w:eastAsia="ru-RU"/>
        </w:rPr>
        <w:t>інформації про кількість сторінок</w:t>
      </w:r>
      <w:r w:rsidR="00581AEE" w:rsidRPr="00461EC0">
        <w:rPr>
          <w:rFonts w:eastAsia="Times New Roman"/>
          <w:szCs w:val="28"/>
          <w:lang w:val="uk-UA" w:eastAsia="ru-RU"/>
        </w:rPr>
        <w:t xml:space="preserve">, які необхідно скопіювати, сканувати чи роздрукувати, </w:t>
      </w:r>
      <w:r w:rsidR="00ED36A0" w:rsidRPr="001D6783">
        <w:rPr>
          <w:rFonts w:eastAsia="Times New Roman"/>
          <w:color w:val="000000"/>
          <w:szCs w:val="28"/>
          <w:lang w:val="uk-UA" w:eastAsia="ru-RU"/>
        </w:rPr>
        <w:t>надає</w:t>
      </w:r>
      <w:r w:rsidR="00672708" w:rsidRPr="001D6783">
        <w:rPr>
          <w:rFonts w:eastAsia="Times New Roman"/>
          <w:color w:val="000000"/>
          <w:szCs w:val="28"/>
          <w:lang w:val="uk-UA" w:eastAsia="ru-RU"/>
        </w:rPr>
        <w:t xml:space="preserve"> до </w:t>
      </w:r>
      <w:r w:rsidR="00672708" w:rsidRPr="001D6783">
        <w:rPr>
          <w:color w:val="000000"/>
          <w:szCs w:val="28"/>
          <w:lang w:val="uk-UA"/>
        </w:rPr>
        <w:t xml:space="preserve">відділу бухгалтерського обліку та звітності </w:t>
      </w:r>
      <w:r w:rsidR="00581AEE" w:rsidRPr="001D6783">
        <w:rPr>
          <w:color w:val="000000"/>
          <w:szCs w:val="28"/>
          <w:lang w:val="uk-UA"/>
        </w:rPr>
        <w:t xml:space="preserve">Сумської міської ради </w:t>
      </w:r>
      <w:hyperlink r:id="rId12" w:anchor="n35" w:history="1">
        <w:r w:rsidR="00672708" w:rsidRPr="001D6783">
          <w:rPr>
            <w:color w:val="000000"/>
            <w:szCs w:val="28"/>
            <w:lang w:val="uk-UA"/>
          </w:rPr>
          <w:t>заявку на виписку рахунка для здійснення оплати витрат на копіювання, сканування або друк документів, що надаються за запитом на інформацію</w:t>
        </w:r>
      </w:hyperlink>
      <w:r w:rsidR="00672708" w:rsidRPr="001D6783">
        <w:rPr>
          <w:color w:val="000000"/>
          <w:szCs w:val="28"/>
          <w:lang w:val="uk-UA"/>
        </w:rPr>
        <w:t xml:space="preserve"> (далі - </w:t>
      </w:r>
      <w:r w:rsidR="00D72CBB">
        <w:rPr>
          <w:color w:val="000000"/>
          <w:szCs w:val="28"/>
          <w:lang w:val="uk-UA"/>
        </w:rPr>
        <w:t>З</w:t>
      </w:r>
      <w:r w:rsidR="00672708" w:rsidRPr="001D6783">
        <w:rPr>
          <w:color w:val="000000"/>
          <w:szCs w:val="28"/>
          <w:lang w:val="uk-UA"/>
        </w:rPr>
        <w:t xml:space="preserve">аявка на виписку рахунка), за формою згідно з додатком </w:t>
      </w:r>
      <w:r w:rsidR="002028BD" w:rsidRPr="001D6783">
        <w:rPr>
          <w:color w:val="000000"/>
          <w:szCs w:val="28"/>
          <w:lang w:val="uk-UA"/>
        </w:rPr>
        <w:t>5</w:t>
      </w:r>
      <w:r w:rsidR="00672708" w:rsidRPr="001D6783">
        <w:rPr>
          <w:color w:val="000000"/>
          <w:szCs w:val="28"/>
          <w:lang w:val="uk-UA"/>
        </w:rPr>
        <w:t xml:space="preserve"> до </w:t>
      </w:r>
      <w:r w:rsidR="00D0253B" w:rsidRPr="001D6783">
        <w:rPr>
          <w:color w:val="000000"/>
          <w:szCs w:val="28"/>
          <w:lang w:val="uk-UA"/>
        </w:rPr>
        <w:t xml:space="preserve">цього </w:t>
      </w:r>
      <w:r w:rsidR="00AA107B" w:rsidRPr="001D6783">
        <w:rPr>
          <w:color w:val="000000"/>
          <w:szCs w:val="28"/>
          <w:lang w:val="uk-UA"/>
        </w:rPr>
        <w:t>Порядку</w:t>
      </w:r>
      <w:bookmarkStart w:id="11" w:name="n25"/>
      <w:bookmarkStart w:id="12" w:name="n26"/>
      <w:bookmarkEnd w:id="11"/>
      <w:bookmarkEnd w:id="12"/>
      <w:r w:rsidR="00D9473D">
        <w:rPr>
          <w:color w:val="000000"/>
          <w:szCs w:val="28"/>
          <w:lang w:val="uk-UA"/>
        </w:rPr>
        <w:t>.</w:t>
      </w:r>
      <w:bookmarkStart w:id="13" w:name="n76"/>
      <w:bookmarkStart w:id="14" w:name="n27"/>
      <w:bookmarkEnd w:id="13"/>
      <w:bookmarkEnd w:id="14"/>
    </w:p>
    <w:p w14:paraId="5DC9BD88" w14:textId="73F774A1" w:rsidR="00672708" w:rsidRPr="001D6783" w:rsidRDefault="002413EE" w:rsidP="0009405E">
      <w:pPr>
        <w:pStyle w:val="a6"/>
        <w:ind w:firstLine="708"/>
        <w:rPr>
          <w:color w:val="000000"/>
          <w:lang w:val="uk-UA" w:eastAsia="ru-RU"/>
        </w:rPr>
      </w:pPr>
      <w:r>
        <w:rPr>
          <w:color w:val="000000"/>
          <w:szCs w:val="28"/>
          <w:lang w:val="uk-UA"/>
        </w:rPr>
        <w:t>4.7</w:t>
      </w:r>
      <w:r w:rsidR="00B0266A">
        <w:rPr>
          <w:color w:val="000000"/>
          <w:szCs w:val="28"/>
          <w:lang w:val="uk-UA"/>
        </w:rPr>
        <w:t>. Н</w:t>
      </w:r>
      <w:r w:rsidR="00672708" w:rsidRPr="001D6783">
        <w:rPr>
          <w:color w:val="000000"/>
          <w:lang w:val="uk-UA" w:eastAsia="ru-RU"/>
        </w:rPr>
        <w:t xml:space="preserve">а підставі отриманої </w:t>
      </w:r>
      <w:hyperlink r:id="rId13" w:anchor="n35" w:history="1">
        <w:r w:rsidR="00D72CBB">
          <w:rPr>
            <w:rStyle w:val="a7"/>
            <w:color w:val="000000"/>
            <w:u w:val="none"/>
            <w:lang w:val="uk-UA" w:eastAsia="ru-RU"/>
          </w:rPr>
          <w:t>З</w:t>
        </w:r>
        <w:r w:rsidR="00672708" w:rsidRPr="001D6783">
          <w:rPr>
            <w:rStyle w:val="a7"/>
            <w:color w:val="000000"/>
            <w:u w:val="none"/>
            <w:lang w:val="uk-UA" w:eastAsia="ru-RU"/>
          </w:rPr>
          <w:t>аявки на виписку рахунка</w:t>
        </w:r>
      </w:hyperlink>
      <w:r w:rsidR="00672708" w:rsidRPr="001D6783">
        <w:rPr>
          <w:color w:val="000000"/>
          <w:lang w:val="uk-UA"/>
        </w:rPr>
        <w:t xml:space="preserve"> відділ бухг</w:t>
      </w:r>
      <w:r w:rsidR="0009405E" w:rsidRPr="001D6783">
        <w:rPr>
          <w:color w:val="000000"/>
          <w:lang w:val="uk-UA"/>
        </w:rPr>
        <w:t xml:space="preserve">алтерського обліку та звітності Сумської міської ради </w:t>
      </w:r>
      <w:r w:rsidR="00672708" w:rsidRPr="001D6783">
        <w:rPr>
          <w:color w:val="000000"/>
          <w:lang w:val="uk-UA" w:eastAsia="ru-RU"/>
        </w:rPr>
        <w:t>оф</w:t>
      </w:r>
      <w:r w:rsidR="00672708" w:rsidRPr="00461EC0">
        <w:rPr>
          <w:lang w:val="uk-UA" w:eastAsia="ru-RU"/>
        </w:rPr>
        <w:t xml:space="preserve">ормлює належним чином </w:t>
      </w:r>
      <w:hyperlink r:id="rId14" w:anchor="n54" w:history="1">
        <w:r w:rsidR="00672708" w:rsidRPr="00461EC0">
          <w:rPr>
            <w:rStyle w:val="a7"/>
            <w:color w:val="auto"/>
            <w:u w:val="none"/>
            <w:lang w:val="uk-UA" w:eastAsia="ru-RU"/>
          </w:rPr>
          <w:t>рахунок для здійснення оплати витрат на копіювання, сканування або друк документів, що надаються за запитом на інформацію</w:t>
        </w:r>
      </w:hyperlink>
      <w:r w:rsidR="00672708" w:rsidRPr="00461EC0">
        <w:rPr>
          <w:lang w:val="uk-UA" w:eastAsia="ru-RU"/>
        </w:rPr>
        <w:t xml:space="preserve"> </w:t>
      </w:r>
      <w:r w:rsidR="00672708" w:rsidRPr="00157C01">
        <w:rPr>
          <w:lang w:val="uk-UA" w:eastAsia="ru-RU"/>
        </w:rPr>
        <w:t xml:space="preserve">(далі - Рахунок), за формою згідно з додатком </w:t>
      </w:r>
      <w:r w:rsidR="002028BD" w:rsidRPr="00157C01">
        <w:rPr>
          <w:lang w:val="uk-UA" w:eastAsia="ru-RU"/>
        </w:rPr>
        <w:t>6</w:t>
      </w:r>
      <w:r w:rsidR="00672708" w:rsidRPr="00157C01">
        <w:rPr>
          <w:lang w:val="uk-UA" w:eastAsia="ru-RU"/>
        </w:rPr>
        <w:t xml:space="preserve"> </w:t>
      </w:r>
      <w:r w:rsidR="00581AEE" w:rsidRPr="00157C01">
        <w:rPr>
          <w:lang w:val="uk-UA" w:eastAsia="ru-RU"/>
        </w:rPr>
        <w:t xml:space="preserve">до </w:t>
      </w:r>
      <w:r w:rsidR="00AA107B" w:rsidRPr="00157C01">
        <w:rPr>
          <w:lang w:val="uk-UA" w:eastAsia="ru-RU"/>
        </w:rPr>
        <w:t>цього Порядку</w:t>
      </w:r>
      <w:r w:rsidR="00157C01" w:rsidRPr="00157C01">
        <w:rPr>
          <w:lang w:val="uk-UA" w:eastAsia="ru-RU"/>
        </w:rPr>
        <w:t>, і протягом</w:t>
      </w:r>
      <w:r w:rsidR="00143392" w:rsidRPr="00157C01">
        <w:rPr>
          <w:lang w:val="uk-UA" w:eastAsia="ru-RU"/>
        </w:rPr>
        <w:t xml:space="preserve"> </w:t>
      </w:r>
      <w:r w:rsidR="00672708" w:rsidRPr="00157C01">
        <w:rPr>
          <w:lang w:val="uk-UA" w:eastAsia="ru-RU"/>
        </w:rPr>
        <w:t xml:space="preserve">одного робочого дня </w:t>
      </w:r>
      <w:r w:rsidR="001C43B7">
        <w:rPr>
          <w:lang w:val="uk-UA" w:eastAsia="ru-RU"/>
        </w:rPr>
        <w:t xml:space="preserve">передає його до Управління, яке </w:t>
      </w:r>
      <w:r w:rsidR="00672708" w:rsidRPr="00157C01">
        <w:rPr>
          <w:lang w:val="uk-UA" w:eastAsia="ru-RU"/>
        </w:rPr>
        <w:t>надсилає Рахунок запитувачу інформації разом з першими десятьма сторінками копій документів, що надаються безкоштовно.</w:t>
      </w:r>
    </w:p>
    <w:p w14:paraId="1F78F555" w14:textId="77777777" w:rsidR="00672708" w:rsidRPr="000C7564" w:rsidRDefault="002A6F14" w:rsidP="00672708">
      <w:pPr>
        <w:ind w:firstLine="708"/>
        <w:jc w:val="both"/>
        <w:rPr>
          <w:lang w:eastAsia="ru-RU"/>
        </w:rPr>
      </w:pPr>
      <w:r w:rsidRPr="000C7564">
        <w:rPr>
          <w:lang w:eastAsia="ru-RU"/>
        </w:rPr>
        <w:t>4.</w:t>
      </w:r>
      <w:r w:rsidR="002413EE">
        <w:rPr>
          <w:lang w:eastAsia="ru-RU"/>
        </w:rPr>
        <w:t>8</w:t>
      </w:r>
      <w:r w:rsidRPr="000C7564">
        <w:rPr>
          <w:lang w:eastAsia="ru-RU"/>
        </w:rPr>
        <w:t>.</w:t>
      </w:r>
      <w:r w:rsidR="00672708" w:rsidRPr="000C7564">
        <w:rPr>
          <w:lang w:eastAsia="ru-RU"/>
        </w:rPr>
        <w:t xml:space="preserve"> Оплата </w:t>
      </w:r>
      <w:hyperlink r:id="rId15" w:anchor="n54" w:history="1">
        <w:r w:rsidR="00223E05" w:rsidRPr="000C7564">
          <w:rPr>
            <w:lang w:eastAsia="ru-RU"/>
          </w:rPr>
          <w:t>Р</w:t>
        </w:r>
        <w:r w:rsidR="00672708" w:rsidRPr="000C7564">
          <w:rPr>
            <w:lang w:eastAsia="ru-RU"/>
          </w:rPr>
          <w:t>ахунка</w:t>
        </w:r>
      </w:hyperlink>
      <w:r w:rsidR="00672708" w:rsidRPr="000C7564">
        <w:rPr>
          <w:lang w:eastAsia="ru-RU"/>
        </w:rPr>
        <w:t xml:space="preserve"> здійснюється в будь-якій фінансовій установі, зручній для запитувача інформації.</w:t>
      </w:r>
      <w:bookmarkStart w:id="15" w:name="n28"/>
      <w:bookmarkEnd w:id="15"/>
    </w:p>
    <w:p w14:paraId="7E687912" w14:textId="77777777" w:rsidR="00672708" w:rsidRPr="00461EC0" w:rsidRDefault="002A6F14" w:rsidP="00672708">
      <w:pPr>
        <w:ind w:firstLine="708"/>
        <w:jc w:val="both"/>
        <w:rPr>
          <w:color w:val="auto"/>
          <w:lang w:eastAsia="ru-RU"/>
        </w:rPr>
      </w:pPr>
      <w:r w:rsidRPr="000C7564">
        <w:rPr>
          <w:lang w:eastAsia="ru-RU"/>
        </w:rPr>
        <w:t>4.</w:t>
      </w:r>
      <w:r w:rsidR="002413EE">
        <w:rPr>
          <w:lang w:eastAsia="ru-RU"/>
        </w:rPr>
        <w:t>9</w:t>
      </w:r>
      <w:r w:rsidRPr="000C7564">
        <w:rPr>
          <w:lang w:eastAsia="ru-RU"/>
        </w:rPr>
        <w:t>.</w:t>
      </w:r>
      <w:r w:rsidR="00672708" w:rsidRPr="000C7564">
        <w:rPr>
          <w:lang w:eastAsia="ru-RU"/>
        </w:rPr>
        <w:t xml:space="preserve"> Кошти, що сплачуються</w:t>
      </w:r>
      <w:r w:rsidR="00581AEE">
        <w:rPr>
          <w:lang w:eastAsia="ru-RU"/>
        </w:rPr>
        <w:t>,</w:t>
      </w:r>
      <w:r w:rsidR="00672708" w:rsidRPr="000C7564">
        <w:rPr>
          <w:lang w:eastAsia="ru-RU"/>
        </w:rPr>
        <w:t xml:space="preserve"> як відшкодування витрат на копіювання, сканування або </w:t>
      </w:r>
      <w:r w:rsidR="00672708" w:rsidRPr="00461EC0">
        <w:rPr>
          <w:lang w:eastAsia="ru-RU"/>
        </w:rPr>
        <w:t xml:space="preserve">друк документів, зараховуються на реєстраційний </w:t>
      </w:r>
      <w:r w:rsidR="00581AEE" w:rsidRPr="00461EC0">
        <w:rPr>
          <w:color w:val="auto"/>
          <w:lang w:eastAsia="ru-RU"/>
        </w:rPr>
        <w:t xml:space="preserve">рахунок </w:t>
      </w:r>
      <w:r w:rsidR="00686341" w:rsidRPr="00461EC0">
        <w:rPr>
          <w:color w:val="auto"/>
          <w:lang w:eastAsia="ru-RU"/>
        </w:rPr>
        <w:t>Розпорядника інформації</w:t>
      </w:r>
      <w:r w:rsidR="00581AEE" w:rsidRPr="00461EC0">
        <w:rPr>
          <w:color w:val="auto"/>
          <w:lang w:eastAsia="ru-RU"/>
        </w:rPr>
        <w:t>, який зазначається у Рахунку</w:t>
      </w:r>
      <w:r w:rsidR="00686341" w:rsidRPr="00461EC0">
        <w:rPr>
          <w:color w:val="auto"/>
          <w:lang w:eastAsia="ru-RU"/>
        </w:rPr>
        <w:t>.</w:t>
      </w:r>
      <w:r w:rsidR="00D8584A" w:rsidRPr="00461EC0">
        <w:rPr>
          <w:color w:val="auto"/>
          <w:lang w:eastAsia="ru-RU"/>
        </w:rPr>
        <w:t xml:space="preserve"> </w:t>
      </w:r>
    </w:p>
    <w:p w14:paraId="08F9946A" w14:textId="77777777" w:rsidR="00393866" w:rsidRDefault="002413EE" w:rsidP="00672708">
      <w:pPr>
        <w:ind w:firstLine="708"/>
        <w:jc w:val="both"/>
        <w:rPr>
          <w:color w:val="auto"/>
          <w:lang w:eastAsia="ru-RU"/>
        </w:rPr>
      </w:pPr>
      <w:r>
        <w:rPr>
          <w:color w:val="auto"/>
          <w:lang w:eastAsia="ru-RU"/>
        </w:rPr>
        <w:t>4.10</w:t>
      </w:r>
      <w:r w:rsidR="002A6F14" w:rsidRPr="00461EC0">
        <w:rPr>
          <w:color w:val="auto"/>
          <w:lang w:eastAsia="ru-RU"/>
        </w:rPr>
        <w:t>.</w:t>
      </w:r>
      <w:r w:rsidR="00672708" w:rsidRPr="00461EC0">
        <w:rPr>
          <w:color w:val="auto"/>
          <w:lang w:eastAsia="ru-RU"/>
        </w:rPr>
        <w:t xml:space="preserve"> Після надходження коштів на </w:t>
      </w:r>
      <w:r w:rsidR="00581AEE" w:rsidRPr="00461EC0">
        <w:rPr>
          <w:color w:val="auto"/>
          <w:lang w:eastAsia="ru-RU"/>
        </w:rPr>
        <w:t xml:space="preserve">відповідний </w:t>
      </w:r>
      <w:r w:rsidR="00672708" w:rsidRPr="00461EC0">
        <w:rPr>
          <w:color w:val="auto"/>
          <w:lang w:eastAsia="ru-RU"/>
        </w:rPr>
        <w:t xml:space="preserve">реєстраційний рахунок </w:t>
      </w:r>
      <w:r w:rsidR="00223E05" w:rsidRPr="00461EC0">
        <w:rPr>
          <w:color w:val="auto"/>
          <w:lang w:eastAsia="ru-RU"/>
        </w:rPr>
        <w:t>Розпорядника інформації</w:t>
      </w:r>
      <w:r w:rsidR="00672708" w:rsidRPr="00461EC0">
        <w:rPr>
          <w:color w:val="auto"/>
          <w:lang w:eastAsia="ru-RU"/>
        </w:rPr>
        <w:t xml:space="preserve"> від запитувача інформації, відділ бухгалтерського обліку та звітності </w:t>
      </w:r>
      <w:r w:rsidR="0009405E" w:rsidRPr="00461EC0">
        <w:rPr>
          <w:color w:val="auto"/>
          <w:lang w:eastAsia="ru-RU"/>
        </w:rPr>
        <w:t xml:space="preserve">Сумської  міської ради </w:t>
      </w:r>
      <w:r w:rsidR="00672708" w:rsidRPr="00461EC0">
        <w:rPr>
          <w:color w:val="auto"/>
          <w:lang w:eastAsia="ru-RU"/>
        </w:rPr>
        <w:t xml:space="preserve">повідомляє </w:t>
      </w:r>
      <w:r w:rsidR="002A6F14" w:rsidRPr="00461EC0">
        <w:rPr>
          <w:color w:val="auto"/>
          <w:lang w:eastAsia="ru-RU"/>
        </w:rPr>
        <w:t xml:space="preserve">Управління </w:t>
      </w:r>
      <w:r w:rsidR="00672708" w:rsidRPr="00461EC0">
        <w:rPr>
          <w:color w:val="auto"/>
          <w:lang w:eastAsia="ru-RU"/>
        </w:rPr>
        <w:t xml:space="preserve">про </w:t>
      </w:r>
      <w:r w:rsidR="00223E05" w:rsidRPr="00461EC0">
        <w:rPr>
          <w:color w:val="auto"/>
          <w:lang w:eastAsia="ru-RU"/>
        </w:rPr>
        <w:t>зарахування</w:t>
      </w:r>
      <w:r w:rsidR="00672708" w:rsidRPr="00461EC0">
        <w:rPr>
          <w:color w:val="auto"/>
          <w:lang w:eastAsia="ru-RU"/>
        </w:rPr>
        <w:t xml:space="preserve"> коштів</w:t>
      </w:r>
      <w:r w:rsidR="00223E05" w:rsidRPr="00461EC0">
        <w:rPr>
          <w:color w:val="auto"/>
          <w:lang w:eastAsia="ru-RU"/>
        </w:rPr>
        <w:t>.</w:t>
      </w:r>
    </w:p>
    <w:p w14:paraId="69BF5722" w14:textId="2059B4FC" w:rsidR="00672708" w:rsidRPr="00461EC0" w:rsidRDefault="00393866" w:rsidP="00672708">
      <w:pPr>
        <w:ind w:firstLine="708"/>
        <w:jc w:val="both"/>
        <w:rPr>
          <w:color w:val="auto"/>
          <w:lang w:eastAsia="ru-RU"/>
        </w:rPr>
      </w:pPr>
      <w:r>
        <w:rPr>
          <w:color w:val="auto"/>
          <w:lang w:eastAsia="ru-RU"/>
        </w:rPr>
        <w:t>4.1</w:t>
      </w:r>
      <w:r w:rsidR="001C43B7">
        <w:rPr>
          <w:color w:val="auto"/>
          <w:lang w:eastAsia="ru-RU"/>
        </w:rPr>
        <w:t>1</w:t>
      </w:r>
      <w:r w:rsidR="002A6F14" w:rsidRPr="00461EC0">
        <w:rPr>
          <w:color w:val="auto"/>
          <w:lang w:eastAsia="ru-RU"/>
        </w:rPr>
        <w:t>.</w:t>
      </w:r>
      <w:r w:rsidR="00672708" w:rsidRPr="00461EC0">
        <w:rPr>
          <w:color w:val="auto"/>
          <w:lang w:eastAsia="ru-RU"/>
        </w:rPr>
        <w:t xml:space="preserve"> Копії документів у відповідь на запит надаються після повної оплати витрат запитувачем інформації, пов</w:t>
      </w:r>
      <w:r w:rsidR="00FB5752">
        <w:rPr>
          <w:color w:val="auto"/>
          <w:lang w:eastAsia="ru-RU"/>
        </w:rPr>
        <w:t>’</w:t>
      </w:r>
      <w:r w:rsidR="00672708" w:rsidRPr="00461EC0">
        <w:rPr>
          <w:color w:val="auto"/>
          <w:lang w:eastAsia="ru-RU"/>
        </w:rPr>
        <w:t xml:space="preserve">язаних </w:t>
      </w:r>
      <w:r w:rsidR="00E32777">
        <w:rPr>
          <w:color w:val="auto"/>
          <w:lang w:eastAsia="ru-RU"/>
        </w:rPr>
        <w:t>і</w:t>
      </w:r>
      <w:r w:rsidR="00672708" w:rsidRPr="00461EC0">
        <w:rPr>
          <w:color w:val="auto"/>
          <w:lang w:eastAsia="ru-RU"/>
        </w:rPr>
        <w:t>з копіювання</w:t>
      </w:r>
      <w:r w:rsidR="00E32777">
        <w:rPr>
          <w:color w:val="auto"/>
          <w:lang w:eastAsia="ru-RU"/>
        </w:rPr>
        <w:t>м</w:t>
      </w:r>
      <w:r w:rsidR="00672708" w:rsidRPr="00461EC0">
        <w:rPr>
          <w:color w:val="auto"/>
          <w:lang w:eastAsia="ru-RU"/>
        </w:rPr>
        <w:t>, скануванням або друком документів,</w:t>
      </w:r>
      <w:r w:rsidR="00672708" w:rsidRPr="00461EC0">
        <w:rPr>
          <w:bCs/>
          <w:color w:val="auto"/>
          <w:lang w:eastAsia="ru-RU"/>
        </w:rPr>
        <w:t xml:space="preserve"> протягом не більше десяти днів</w:t>
      </w:r>
      <w:r w:rsidR="00672708" w:rsidRPr="00461EC0">
        <w:rPr>
          <w:color w:val="auto"/>
          <w:lang w:eastAsia="ru-RU"/>
        </w:rPr>
        <w:t xml:space="preserve">. </w:t>
      </w:r>
    </w:p>
    <w:p w14:paraId="531187E3" w14:textId="77777777" w:rsidR="00672708" w:rsidRPr="00461EC0" w:rsidRDefault="00672708" w:rsidP="00672708">
      <w:pPr>
        <w:tabs>
          <w:tab w:val="left" w:pos="900"/>
        </w:tabs>
        <w:ind w:firstLine="708"/>
        <w:jc w:val="both"/>
        <w:rPr>
          <w:color w:val="auto"/>
          <w:lang w:eastAsia="ru-RU"/>
        </w:rPr>
      </w:pPr>
      <w:r w:rsidRPr="00461EC0">
        <w:rPr>
          <w:color w:val="auto"/>
          <w:lang w:eastAsia="ru-RU"/>
        </w:rPr>
        <w:t xml:space="preserve">Запитувачу надається відмова в задоволенні запиту на інформацію </w:t>
      </w:r>
      <w:r w:rsidR="003C0F81" w:rsidRPr="00461EC0">
        <w:rPr>
          <w:color w:val="auto"/>
          <w:lang w:eastAsia="ru-RU"/>
        </w:rPr>
        <w:t>у</w:t>
      </w:r>
      <w:r w:rsidRPr="00461EC0">
        <w:rPr>
          <w:color w:val="auto"/>
          <w:lang w:eastAsia="ru-RU"/>
        </w:rPr>
        <w:t xml:space="preserve"> випадку </w:t>
      </w:r>
      <w:r w:rsidR="00223E05" w:rsidRPr="00461EC0">
        <w:rPr>
          <w:color w:val="auto"/>
          <w:lang w:eastAsia="ru-RU"/>
        </w:rPr>
        <w:t>несплати Рахунку протягом</w:t>
      </w:r>
      <w:r w:rsidRPr="00461EC0">
        <w:rPr>
          <w:bCs/>
          <w:color w:val="auto"/>
          <w:lang w:eastAsia="ru-RU"/>
        </w:rPr>
        <w:t xml:space="preserve"> </w:t>
      </w:r>
      <w:r w:rsidR="001D0AD1" w:rsidRPr="00461EC0">
        <w:rPr>
          <w:bCs/>
          <w:color w:val="auto"/>
          <w:lang w:eastAsia="ru-RU"/>
        </w:rPr>
        <w:t xml:space="preserve">двох </w:t>
      </w:r>
      <w:r w:rsidRPr="00461EC0">
        <w:rPr>
          <w:bCs/>
          <w:color w:val="auto"/>
          <w:lang w:eastAsia="ru-RU"/>
        </w:rPr>
        <w:t>місяців</w:t>
      </w:r>
      <w:r w:rsidR="00192C37" w:rsidRPr="00461EC0">
        <w:rPr>
          <w:bCs/>
          <w:color w:val="auto"/>
          <w:lang w:eastAsia="ru-RU"/>
        </w:rPr>
        <w:t xml:space="preserve">, </w:t>
      </w:r>
      <w:r w:rsidR="00192C37" w:rsidRPr="00393866">
        <w:rPr>
          <w:bCs/>
          <w:color w:val="auto"/>
          <w:lang w:eastAsia="ru-RU"/>
        </w:rPr>
        <w:t xml:space="preserve">з дня його направлення </w:t>
      </w:r>
      <w:r w:rsidR="00617E57" w:rsidRPr="00393866">
        <w:rPr>
          <w:bCs/>
          <w:color w:val="auto"/>
          <w:lang w:eastAsia="ru-RU"/>
        </w:rPr>
        <w:t>Управлінням</w:t>
      </w:r>
      <w:r w:rsidR="0009405E" w:rsidRPr="00393866">
        <w:rPr>
          <w:bCs/>
          <w:color w:val="auto"/>
          <w:lang w:eastAsia="ru-RU"/>
        </w:rPr>
        <w:t xml:space="preserve"> </w:t>
      </w:r>
      <w:r w:rsidR="00192C37" w:rsidRPr="00393866">
        <w:rPr>
          <w:bCs/>
          <w:color w:val="auto"/>
          <w:lang w:eastAsia="ru-RU"/>
        </w:rPr>
        <w:t>запитувачу інформації</w:t>
      </w:r>
      <w:r w:rsidRPr="00393866">
        <w:rPr>
          <w:color w:val="auto"/>
          <w:lang w:eastAsia="ru-RU"/>
        </w:rPr>
        <w:t>.</w:t>
      </w:r>
    </w:p>
    <w:p w14:paraId="6296F5E4" w14:textId="6B1F3025" w:rsidR="00223E05" w:rsidRDefault="002A6F14" w:rsidP="00223E05">
      <w:pPr>
        <w:pStyle w:val="rvps2"/>
        <w:shd w:val="clear" w:color="auto" w:fill="FFFFFF"/>
        <w:spacing w:before="0" w:beforeAutospacing="0" w:after="0" w:afterAutospacing="0"/>
        <w:ind w:firstLine="709"/>
        <w:jc w:val="both"/>
        <w:rPr>
          <w:bCs/>
          <w:sz w:val="28"/>
          <w:szCs w:val="28"/>
          <w:shd w:val="clear" w:color="auto" w:fill="FFFFFF"/>
          <w:lang w:val="uk-UA"/>
        </w:rPr>
      </w:pPr>
      <w:r w:rsidRPr="001821B9">
        <w:rPr>
          <w:sz w:val="28"/>
          <w:szCs w:val="28"/>
          <w:lang w:val="uk-UA"/>
        </w:rPr>
        <w:t>4.1</w:t>
      </w:r>
      <w:r w:rsidR="001C43B7" w:rsidRPr="001821B9">
        <w:rPr>
          <w:sz w:val="28"/>
          <w:szCs w:val="28"/>
          <w:lang w:val="uk-UA"/>
        </w:rPr>
        <w:t>2</w:t>
      </w:r>
      <w:r w:rsidRPr="001821B9">
        <w:rPr>
          <w:sz w:val="28"/>
          <w:szCs w:val="28"/>
          <w:lang w:val="uk-UA"/>
        </w:rPr>
        <w:t xml:space="preserve">. </w:t>
      </w:r>
      <w:r w:rsidRPr="001821B9">
        <w:rPr>
          <w:sz w:val="28"/>
          <w:szCs w:val="28"/>
          <w:shd w:val="clear" w:color="auto" w:fill="FFFFFF"/>
          <w:lang w:val="uk-UA"/>
        </w:rPr>
        <w:t>Усі документи, що стали підставою для підготовки відповіді, залишаються в Управлінні</w:t>
      </w:r>
      <w:r w:rsidR="00617E57" w:rsidRPr="00461EC0">
        <w:rPr>
          <w:sz w:val="28"/>
          <w:szCs w:val="28"/>
          <w:shd w:val="clear" w:color="auto" w:fill="FFFFFF"/>
          <w:lang w:val="uk-UA"/>
        </w:rPr>
        <w:t xml:space="preserve"> </w:t>
      </w:r>
      <w:r w:rsidR="00617E57" w:rsidRPr="00393866">
        <w:rPr>
          <w:sz w:val="28"/>
          <w:szCs w:val="28"/>
          <w:shd w:val="clear" w:color="auto" w:fill="FFFFFF"/>
          <w:lang w:val="uk-UA"/>
        </w:rPr>
        <w:t xml:space="preserve">або в </w:t>
      </w:r>
      <w:r w:rsidR="00617E57" w:rsidRPr="0097403E">
        <w:rPr>
          <w:sz w:val="28"/>
          <w:szCs w:val="28"/>
          <w:shd w:val="clear" w:color="auto" w:fill="FFFFFF"/>
          <w:lang w:val="uk-UA"/>
        </w:rPr>
        <w:t>Р</w:t>
      </w:r>
      <w:r w:rsidR="00461EC0" w:rsidRPr="0097403E">
        <w:rPr>
          <w:sz w:val="28"/>
          <w:szCs w:val="28"/>
          <w:shd w:val="clear" w:color="auto" w:fill="FFFFFF"/>
          <w:lang w:val="uk-UA"/>
        </w:rPr>
        <w:t>озпорядника інформації зі стату</w:t>
      </w:r>
      <w:r w:rsidR="00617E57" w:rsidRPr="0097403E">
        <w:rPr>
          <w:sz w:val="28"/>
          <w:szCs w:val="28"/>
          <w:shd w:val="clear" w:color="auto" w:fill="FFFFFF"/>
          <w:lang w:val="uk-UA"/>
        </w:rPr>
        <w:t>сом юридичної особи</w:t>
      </w:r>
      <w:r w:rsidR="001821B9" w:rsidRPr="0097403E">
        <w:rPr>
          <w:sz w:val="28"/>
          <w:szCs w:val="28"/>
          <w:shd w:val="clear" w:color="auto" w:fill="FFFFFF"/>
          <w:lang w:val="uk-UA"/>
        </w:rPr>
        <w:t xml:space="preserve"> </w:t>
      </w:r>
      <w:r w:rsidRPr="001821B9">
        <w:rPr>
          <w:sz w:val="28"/>
          <w:szCs w:val="28"/>
          <w:shd w:val="clear" w:color="auto" w:fill="FFFFFF"/>
          <w:lang w:val="uk-UA"/>
        </w:rPr>
        <w:t>та</w:t>
      </w:r>
      <w:r w:rsidR="00223E05" w:rsidRPr="001821B9">
        <w:rPr>
          <w:sz w:val="28"/>
          <w:szCs w:val="28"/>
          <w:shd w:val="clear" w:color="auto" w:fill="FFFFFF"/>
          <w:lang w:val="uk-UA"/>
        </w:rPr>
        <w:t xml:space="preserve"> зберігаються відповідно </w:t>
      </w:r>
      <w:r w:rsidR="00223E05" w:rsidRPr="00393866">
        <w:rPr>
          <w:sz w:val="28"/>
          <w:szCs w:val="28"/>
          <w:lang w:val="uk-UA"/>
        </w:rPr>
        <w:t xml:space="preserve">до </w:t>
      </w:r>
      <w:r w:rsidR="00223E05" w:rsidRPr="001821B9">
        <w:rPr>
          <w:bCs/>
          <w:sz w:val="28"/>
          <w:szCs w:val="28"/>
          <w:shd w:val="clear" w:color="auto" w:fill="FFFFFF"/>
          <w:lang w:val="uk-UA"/>
        </w:rPr>
        <w:t xml:space="preserve">Правил організації діловодства та архівного </w:t>
      </w:r>
      <w:r w:rsidR="00223E05" w:rsidRPr="001821B9">
        <w:rPr>
          <w:bCs/>
          <w:sz w:val="28"/>
          <w:szCs w:val="28"/>
          <w:shd w:val="clear" w:color="auto" w:fill="FFFFFF"/>
          <w:lang w:val="uk-UA"/>
        </w:rPr>
        <w:lastRenderedPageBreak/>
        <w:t>зберігання документів у державних органах, органах місцевого самоврядування, на підприємствах, в установах і організаціях</w:t>
      </w:r>
      <w:r w:rsidR="00223E05" w:rsidRPr="00393866">
        <w:rPr>
          <w:bCs/>
          <w:sz w:val="28"/>
          <w:szCs w:val="28"/>
          <w:shd w:val="clear" w:color="auto" w:fill="FFFFFF"/>
          <w:lang w:val="uk-UA"/>
        </w:rPr>
        <w:t>.</w:t>
      </w:r>
    </w:p>
    <w:p w14:paraId="54641148" w14:textId="2686EA56" w:rsidR="00005DD3" w:rsidRPr="00F13029" w:rsidRDefault="008E69B2" w:rsidP="00005DD3">
      <w:pPr>
        <w:ind w:firstLine="709"/>
        <w:jc w:val="both"/>
        <w:rPr>
          <w:color w:val="auto"/>
          <w:lang w:eastAsia="ru-RU"/>
        </w:rPr>
      </w:pPr>
      <w:r>
        <w:rPr>
          <w:bCs/>
          <w:shd w:val="clear" w:color="auto" w:fill="FFFFFF"/>
        </w:rPr>
        <w:t>4.13</w:t>
      </w:r>
      <w:r w:rsidRPr="00A81D0C">
        <w:rPr>
          <w:bCs/>
          <w:shd w:val="clear" w:color="auto" w:fill="FFFFFF"/>
        </w:rPr>
        <w:t>.</w:t>
      </w:r>
      <w:r w:rsidR="00005DD3" w:rsidRPr="00A81D0C">
        <w:rPr>
          <w:color w:val="auto"/>
          <w:lang w:eastAsia="ru-RU"/>
        </w:rPr>
        <w:t xml:space="preserve"> </w:t>
      </w:r>
      <w:r w:rsidR="00005DD3" w:rsidRPr="00A81D0C">
        <w:rPr>
          <w:color w:val="auto"/>
          <w:shd w:val="clear" w:color="auto" w:fill="FFFFFF"/>
        </w:rPr>
        <w:t>У разі якщо задоволення адвокатського запиту передбачає виготовлення копій документів (</w:t>
      </w:r>
      <w:r w:rsidR="00005DD3" w:rsidRPr="00A81D0C">
        <w:rPr>
          <w:color w:val="auto"/>
        </w:rPr>
        <w:t>копіювання, сканування та друк</w:t>
      </w:r>
      <w:r w:rsidR="00005DD3" w:rsidRPr="00A81D0C">
        <w:rPr>
          <w:color w:val="auto"/>
          <w:shd w:val="clear" w:color="auto" w:fill="FFFFFF"/>
        </w:rPr>
        <w:t>) обсягом більш як десять сторінок, адвокат зобов</w:t>
      </w:r>
      <w:r w:rsidR="00FB5752">
        <w:rPr>
          <w:color w:val="auto"/>
          <w:shd w:val="clear" w:color="auto" w:fill="FFFFFF"/>
        </w:rPr>
        <w:t>’</w:t>
      </w:r>
      <w:r w:rsidR="00005DD3" w:rsidRPr="00A81D0C">
        <w:rPr>
          <w:color w:val="auto"/>
          <w:shd w:val="clear" w:color="auto" w:fill="FFFFFF"/>
        </w:rPr>
        <w:t>язаний відшкодувати фактичні витрати на копіювання та друк таких копій документів відповідно до цього розділу Порядку.</w:t>
      </w:r>
    </w:p>
    <w:p w14:paraId="5A87227F" w14:textId="77777777" w:rsidR="00F94CD2" w:rsidRDefault="00F94CD2" w:rsidP="00223E05">
      <w:pPr>
        <w:suppressAutoHyphens/>
        <w:ind w:firstLine="709"/>
        <w:jc w:val="both"/>
        <w:rPr>
          <w:b/>
        </w:rPr>
      </w:pPr>
    </w:p>
    <w:p w14:paraId="0D434AD1" w14:textId="77777777" w:rsidR="00FF2268" w:rsidRPr="0019778A" w:rsidRDefault="002A6F14" w:rsidP="00FF2268">
      <w:pPr>
        <w:suppressAutoHyphens/>
        <w:jc w:val="center"/>
        <w:rPr>
          <w:b/>
          <w:color w:val="auto"/>
        </w:rPr>
      </w:pPr>
      <w:r>
        <w:rPr>
          <w:b/>
          <w:color w:val="auto"/>
        </w:rPr>
        <w:t>5</w:t>
      </w:r>
      <w:r w:rsidR="00FF2268" w:rsidRPr="0019778A">
        <w:rPr>
          <w:b/>
          <w:color w:val="auto"/>
        </w:rPr>
        <w:t>. Інформація з обмеженим доступом</w:t>
      </w:r>
    </w:p>
    <w:p w14:paraId="6999DDE2" w14:textId="77777777" w:rsidR="00FF2268" w:rsidRPr="0019778A" w:rsidRDefault="00FF2268" w:rsidP="00FF2268">
      <w:pPr>
        <w:suppressAutoHyphens/>
        <w:ind w:firstLine="709"/>
        <w:jc w:val="both"/>
        <w:rPr>
          <w:color w:val="auto"/>
        </w:rPr>
      </w:pPr>
    </w:p>
    <w:p w14:paraId="4EE21C83" w14:textId="77777777" w:rsidR="00FF2268" w:rsidRDefault="002A6F14" w:rsidP="00FF2268">
      <w:pPr>
        <w:suppressAutoHyphens/>
        <w:ind w:firstLine="709"/>
        <w:jc w:val="both"/>
        <w:rPr>
          <w:color w:val="auto"/>
        </w:rPr>
      </w:pPr>
      <w:r>
        <w:rPr>
          <w:color w:val="auto"/>
        </w:rPr>
        <w:t>5</w:t>
      </w:r>
      <w:r w:rsidR="00FF2268" w:rsidRPr="0019778A">
        <w:rPr>
          <w:color w:val="auto"/>
        </w:rPr>
        <w:t xml:space="preserve">.1. </w:t>
      </w:r>
      <w:r w:rsidR="004D7BD1" w:rsidRPr="0019778A">
        <w:rPr>
          <w:color w:val="auto"/>
        </w:rPr>
        <w:t>Інформація з</w:t>
      </w:r>
      <w:r w:rsidR="00FF2268" w:rsidRPr="0019778A">
        <w:rPr>
          <w:color w:val="auto"/>
        </w:rPr>
        <w:t>а порядком доступу поділяється на відкриту та з обмеженим доступом.</w:t>
      </w:r>
      <w:bookmarkStart w:id="16" w:name="n30"/>
      <w:bookmarkEnd w:id="16"/>
      <w:r w:rsidR="00FF2268" w:rsidRPr="0019778A">
        <w:rPr>
          <w:color w:val="auto"/>
        </w:rPr>
        <w:t xml:space="preserve"> Відкритою є будь-яка інформація, крім тієї, що віднесена законом </w:t>
      </w:r>
      <w:r w:rsidR="00AA107B">
        <w:rPr>
          <w:color w:val="auto"/>
        </w:rPr>
        <w:t>та цим Порядком</w:t>
      </w:r>
      <w:r w:rsidR="004D7BD1" w:rsidRPr="0019778A">
        <w:rPr>
          <w:color w:val="auto"/>
        </w:rPr>
        <w:t xml:space="preserve"> </w:t>
      </w:r>
      <w:r w:rsidR="00FF2268" w:rsidRPr="0019778A">
        <w:rPr>
          <w:color w:val="auto"/>
        </w:rPr>
        <w:t xml:space="preserve">до </w:t>
      </w:r>
      <w:r w:rsidR="004D7BD1" w:rsidRPr="0019778A">
        <w:rPr>
          <w:color w:val="auto"/>
        </w:rPr>
        <w:t>інформації з обмеженим доступом.</w:t>
      </w:r>
    </w:p>
    <w:p w14:paraId="536CBFA1" w14:textId="77777777" w:rsidR="00917DC7" w:rsidRDefault="002A6F14" w:rsidP="00FF2268">
      <w:pPr>
        <w:suppressAutoHyphens/>
        <w:ind w:firstLine="709"/>
        <w:jc w:val="both"/>
        <w:rPr>
          <w:color w:val="auto"/>
        </w:rPr>
      </w:pPr>
      <w:r>
        <w:rPr>
          <w:color w:val="auto"/>
        </w:rPr>
        <w:t>5</w:t>
      </w:r>
      <w:r w:rsidR="00917DC7">
        <w:rPr>
          <w:color w:val="auto"/>
        </w:rPr>
        <w:t>.2. Обмеженню доступу підлягає інформація, а не документ. Якщо документ містить інформацію з обмеженим доступом, для ознайомлення надається інформація, доступ до якої необмежений.</w:t>
      </w:r>
    </w:p>
    <w:p w14:paraId="0E006EDD" w14:textId="77777777" w:rsidR="00D06BAE" w:rsidRPr="00481186" w:rsidRDefault="002A6F14" w:rsidP="00830E35">
      <w:pPr>
        <w:pStyle w:val="rvps2"/>
        <w:shd w:val="clear" w:color="auto" w:fill="FFFFFF"/>
        <w:spacing w:before="0" w:beforeAutospacing="0" w:after="0" w:afterAutospacing="0"/>
        <w:ind w:firstLine="709"/>
        <w:jc w:val="both"/>
        <w:rPr>
          <w:sz w:val="28"/>
          <w:szCs w:val="28"/>
          <w:lang w:val="uk-UA"/>
        </w:rPr>
      </w:pPr>
      <w:r>
        <w:rPr>
          <w:sz w:val="28"/>
          <w:szCs w:val="28"/>
          <w:lang w:val="uk-UA" w:eastAsia="uk-UA"/>
        </w:rPr>
        <w:t>5</w:t>
      </w:r>
      <w:r w:rsidR="00481186">
        <w:rPr>
          <w:sz w:val="28"/>
          <w:szCs w:val="28"/>
          <w:lang w:val="uk-UA" w:eastAsia="uk-UA"/>
        </w:rPr>
        <w:t xml:space="preserve">.3. </w:t>
      </w:r>
      <w:r w:rsidR="00D06BAE" w:rsidRPr="00481186">
        <w:rPr>
          <w:sz w:val="28"/>
          <w:szCs w:val="28"/>
          <w:lang w:val="uk-UA"/>
        </w:rPr>
        <w:t>Інформацією з обмеженим доступом є:</w:t>
      </w:r>
    </w:p>
    <w:p w14:paraId="41A9D2ED" w14:textId="77777777" w:rsidR="00D06BAE" w:rsidRPr="00481186" w:rsidRDefault="007A3812" w:rsidP="00D06BAE">
      <w:pPr>
        <w:pStyle w:val="rvps2"/>
        <w:shd w:val="clear" w:color="auto" w:fill="FFFFFF"/>
        <w:spacing w:before="0" w:beforeAutospacing="0" w:after="0" w:afterAutospacing="0"/>
        <w:ind w:firstLine="450"/>
        <w:jc w:val="both"/>
        <w:rPr>
          <w:sz w:val="28"/>
          <w:szCs w:val="28"/>
          <w:lang w:val="uk-UA"/>
        </w:rPr>
      </w:pPr>
      <w:r>
        <w:rPr>
          <w:sz w:val="28"/>
          <w:szCs w:val="28"/>
          <w:lang w:val="uk-UA"/>
        </w:rPr>
        <w:t>-</w:t>
      </w:r>
      <w:r w:rsidR="00D06BAE" w:rsidRPr="00481186">
        <w:rPr>
          <w:sz w:val="28"/>
          <w:szCs w:val="28"/>
          <w:lang w:val="uk-UA"/>
        </w:rPr>
        <w:t xml:space="preserve"> конфіденційна інформація;</w:t>
      </w:r>
    </w:p>
    <w:p w14:paraId="2B0DA23E" w14:textId="77777777" w:rsidR="00D06BAE" w:rsidRPr="00481186" w:rsidRDefault="007A3812" w:rsidP="00D06BAE">
      <w:pPr>
        <w:pStyle w:val="rvps2"/>
        <w:shd w:val="clear" w:color="auto" w:fill="FFFFFF"/>
        <w:spacing w:before="0" w:beforeAutospacing="0" w:after="0" w:afterAutospacing="0"/>
        <w:ind w:firstLine="450"/>
        <w:jc w:val="both"/>
        <w:rPr>
          <w:sz w:val="28"/>
          <w:szCs w:val="28"/>
          <w:lang w:val="uk-UA"/>
        </w:rPr>
      </w:pPr>
      <w:r>
        <w:rPr>
          <w:sz w:val="28"/>
          <w:szCs w:val="28"/>
          <w:lang w:val="uk-UA"/>
        </w:rPr>
        <w:t>-</w:t>
      </w:r>
      <w:r w:rsidR="00D06BAE" w:rsidRPr="00481186">
        <w:rPr>
          <w:sz w:val="28"/>
          <w:szCs w:val="28"/>
          <w:lang w:val="uk-UA"/>
        </w:rPr>
        <w:t xml:space="preserve"> таємна інформація;</w:t>
      </w:r>
    </w:p>
    <w:p w14:paraId="4515FDB0" w14:textId="77777777" w:rsidR="00D06BAE" w:rsidRPr="00481186" w:rsidRDefault="007A3812" w:rsidP="00D06BAE">
      <w:pPr>
        <w:pStyle w:val="rvps2"/>
        <w:shd w:val="clear" w:color="auto" w:fill="FFFFFF"/>
        <w:spacing w:before="0" w:beforeAutospacing="0" w:after="0" w:afterAutospacing="0"/>
        <w:ind w:firstLine="450"/>
        <w:jc w:val="both"/>
        <w:rPr>
          <w:sz w:val="28"/>
          <w:szCs w:val="28"/>
          <w:lang w:val="uk-UA"/>
        </w:rPr>
      </w:pPr>
      <w:r>
        <w:rPr>
          <w:sz w:val="28"/>
          <w:szCs w:val="28"/>
          <w:lang w:val="uk-UA"/>
        </w:rPr>
        <w:t>-</w:t>
      </w:r>
      <w:r w:rsidR="00D06BAE" w:rsidRPr="00481186">
        <w:rPr>
          <w:sz w:val="28"/>
          <w:szCs w:val="28"/>
          <w:lang w:val="uk-UA"/>
        </w:rPr>
        <w:t xml:space="preserve"> службова інформація.</w:t>
      </w:r>
    </w:p>
    <w:p w14:paraId="77B2289E" w14:textId="77777777" w:rsidR="00D06BAE" w:rsidRPr="00D06BAE" w:rsidRDefault="002A6F14" w:rsidP="00D06BAE">
      <w:pPr>
        <w:pStyle w:val="rvps2"/>
        <w:shd w:val="clear" w:color="auto" w:fill="FFFFFF"/>
        <w:spacing w:before="0" w:beforeAutospacing="0" w:after="0" w:afterAutospacing="0"/>
        <w:ind w:firstLine="450"/>
        <w:jc w:val="both"/>
        <w:rPr>
          <w:sz w:val="28"/>
          <w:szCs w:val="28"/>
        </w:rPr>
      </w:pPr>
      <w:r>
        <w:rPr>
          <w:sz w:val="28"/>
          <w:szCs w:val="28"/>
          <w:lang w:val="uk-UA"/>
        </w:rPr>
        <w:t>5</w:t>
      </w:r>
      <w:r w:rsidR="00830E35">
        <w:rPr>
          <w:sz w:val="28"/>
          <w:szCs w:val="28"/>
          <w:lang w:val="uk-UA"/>
        </w:rPr>
        <w:t>.4</w:t>
      </w:r>
      <w:r w:rsidR="00D06BAE" w:rsidRPr="00481186">
        <w:rPr>
          <w:sz w:val="28"/>
          <w:szCs w:val="28"/>
          <w:lang w:val="uk-UA"/>
        </w:rPr>
        <w:t xml:space="preserve">. Обмеження доступу до інформації здійснюється </w:t>
      </w:r>
      <w:r w:rsidR="00D06BAE" w:rsidRPr="00D06BAE">
        <w:rPr>
          <w:sz w:val="28"/>
          <w:szCs w:val="28"/>
        </w:rPr>
        <w:t>відповідно до закону при дотриманні сукупності таких вимог:</w:t>
      </w:r>
    </w:p>
    <w:p w14:paraId="08CD33E2" w14:textId="72508472" w:rsidR="00D06BAE" w:rsidRPr="00D06BAE" w:rsidRDefault="007A3812" w:rsidP="00D06BAE">
      <w:pPr>
        <w:pStyle w:val="rvps2"/>
        <w:shd w:val="clear" w:color="auto" w:fill="FFFFFF"/>
        <w:spacing w:before="0" w:beforeAutospacing="0" w:after="0" w:afterAutospacing="0"/>
        <w:ind w:firstLine="450"/>
        <w:jc w:val="both"/>
        <w:rPr>
          <w:sz w:val="28"/>
          <w:szCs w:val="28"/>
        </w:rPr>
      </w:pPr>
      <w:r>
        <w:rPr>
          <w:sz w:val="28"/>
          <w:szCs w:val="28"/>
          <w:lang w:val="uk-UA"/>
        </w:rPr>
        <w:t>-</w:t>
      </w:r>
      <w:r w:rsidR="00D06BAE" w:rsidRPr="00D06BAE">
        <w:rPr>
          <w:sz w:val="28"/>
          <w:szCs w:val="28"/>
        </w:rPr>
        <w:t xml:space="preserve"> виключно в інтересах національної безпеки, територіальної цілісності або громадського порядку з метою запобігання заворушенням чи кримінальним правопорушенням, для охорони здоров</w:t>
      </w:r>
      <w:r w:rsidR="00FB5752">
        <w:rPr>
          <w:sz w:val="28"/>
          <w:szCs w:val="28"/>
        </w:rPr>
        <w:t>’</w:t>
      </w:r>
      <w:r w:rsidR="00D06BAE" w:rsidRPr="00D06BAE">
        <w:rPr>
          <w:sz w:val="28"/>
          <w:szCs w:val="28"/>
        </w:rPr>
        <w:t>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14:paraId="434C0997" w14:textId="77777777" w:rsidR="00D06BAE" w:rsidRPr="00D06BAE" w:rsidRDefault="007A3812" w:rsidP="00D06BAE">
      <w:pPr>
        <w:pStyle w:val="rvps2"/>
        <w:shd w:val="clear" w:color="auto" w:fill="FFFFFF"/>
        <w:spacing w:before="0" w:beforeAutospacing="0" w:after="0" w:afterAutospacing="0"/>
        <w:ind w:firstLine="450"/>
        <w:jc w:val="both"/>
        <w:rPr>
          <w:sz w:val="28"/>
          <w:szCs w:val="28"/>
        </w:rPr>
      </w:pPr>
      <w:bookmarkStart w:id="17" w:name="n282"/>
      <w:bookmarkEnd w:id="17"/>
      <w:r>
        <w:rPr>
          <w:sz w:val="28"/>
          <w:szCs w:val="28"/>
          <w:lang w:val="uk-UA"/>
        </w:rPr>
        <w:t>-</w:t>
      </w:r>
      <w:r w:rsidR="00D06BAE" w:rsidRPr="00D06BAE">
        <w:rPr>
          <w:sz w:val="28"/>
          <w:szCs w:val="28"/>
        </w:rPr>
        <w:t xml:space="preserve"> розголошення інформації може завдати істотної шкоди цим інтересам;</w:t>
      </w:r>
    </w:p>
    <w:p w14:paraId="5718D14D" w14:textId="77777777" w:rsidR="00D06BAE" w:rsidRPr="00D06BAE" w:rsidRDefault="007A3812" w:rsidP="00D06BAE">
      <w:pPr>
        <w:pStyle w:val="rvps2"/>
        <w:shd w:val="clear" w:color="auto" w:fill="FFFFFF"/>
        <w:spacing w:before="0" w:beforeAutospacing="0" w:after="0" w:afterAutospacing="0"/>
        <w:ind w:firstLine="450"/>
        <w:jc w:val="both"/>
        <w:rPr>
          <w:sz w:val="28"/>
          <w:szCs w:val="28"/>
        </w:rPr>
      </w:pPr>
      <w:r>
        <w:rPr>
          <w:sz w:val="28"/>
          <w:szCs w:val="28"/>
          <w:lang w:val="uk-UA"/>
        </w:rPr>
        <w:t>-</w:t>
      </w:r>
      <w:r w:rsidR="00D06BAE" w:rsidRPr="00D06BAE">
        <w:rPr>
          <w:sz w:val="28"/>
          <w:szCs w:val="28"/>
        </w:rPr>
        <w:t xml:space="preserve"> шкода від оприлюднення такої інформації переважає суспільний інтерес в її отриманні.</w:t>
      </w:r>
    </w:p>
    <w:p w14:paraId="6E2262F1" w14:textId="77777777" w:rsidR="00D06BAE" w:rsidRPr="00D06BAE" w:rsidRDefault="002A6F14" w:rsidP="00D06BAE">
      <w:pPr>
        <w:pStyle w:val="rvps2"/>
        <w:shd w:val="clear" w:color="auto" w:fill="FFFFFF"/>
        <w:spacing w:before="0" w:beforeAutospacing="0" w:after="0" w:afterAutospacing="0"/>
        <w:ind w:firstLine="450"/>
        <w:jc w:val="both"/>
        <w:rPr>
          <w:sz w:val="28"/>
          <w:szCs w:val="28"/>
        </w:rPr>
      </w:pPr>
      <w:r>
        <w:rPr>
          <w:sz w:val="28"/>
          <w:szCs w:val="28"/>
          <w:lang w:val="uk-UA"/>
        </w:rPr>
        <w:t>5</w:t>
      </w:r>
      <w:r w:rsidR="00830E35">
        <w:rPr>
          <w:sz w:val="28"/>
          <w:szCs w:val="28"/>
        </w:rPr>
        <w:t>.5</w:t>
      </w:r>
      <w:r w:rsidR="00D06BAE" w:rsidRPr="00D06BAE">
        <w:rPr>
          <w:sz w:val="28"/>
          <w:szCs w:val="28"/>
        </w:rPr>
        <w:t xml:space="preserve">. Інформація з обмеженим доступом має надаватися </w:t>
      </w:r>
      <w:r w:rsidR="006B1B6A">
        <w:rPr>
          <w:sz w:val="28"/>
          <w:szCs w:val="28"/>
          <w:lang w:val="uk-UA"/>
        </w:rPr>
        <w:t>Р</w:t>
      </w:r>
      <w:r w:rsidR="00D06BAE" w:rsidRPr="00D06BAE">
        <w:rPr>
          <w:sz w:val="28"/>
          <w:szCs w:val="28"/>
        </w:rPr>
        <w:t>озпорядником інформації, якщо він правомірно оприлюднив її раніше.</w:t>
      </w:r>
    </w:p>
    <w:p w14:paraId="3E2FA9BA" w14:textId="77777777" w:rsidR="00F94CD2" w:rsidRPr="0019778A" w:rsidRDefault="00F94CD2" w:rsidP="00481186">
      <w:pPr>
        <w:suppressAutoHyphens/>
        <w:jc w:val="both"/>
        <w:rPr>
          <w:color w:val="auto"/>
          <w:lang w:eastAsia="ru-RU"/>
        </w:rPr>
      </w:pPr>
    </w:p>
    <w:p w14:paraId="458F20BB" w14:textId="77777777" w:rsidR="00FF2268" w:rsidRPr="0019778A" w:rsidRDefault="002A6F14" w:rsidP="00FF2268">
      <w:pPr>
        <w:pStyle w:val="rvps2"/>
        <w:shd w:val="clear" w:color="auto" w:fill="FFFFFF"/>
        <w:spacing w:before="0" w:beforeAutospacing="0" w:after="0" w:afterAutospacing="0"/>
        <w:ind w:firstLine="332"/>
        <w:jc w:val="center"/>
        <w:rPr>
          <w:b/>
          <w:sz w:val="28"/>
          <w:szCs w:val="28"/>
          <w:lang w:val="uk-UA"/>
        </w:rPr>
      </w:pPr>
      <w:r>
        <w:rPr>
          <w:b/>
          <w:sz w:val="28"/>
          <w:szCs w:val="28"/>
          <w:lang w:val="uk-UA"/>
        </w:rPr>
        <w:t>6</w:t>
      </w:r>
      <w:r w:rsidR="00FF2268" w:rsidRPr="0019778A">
        <w:rPr>
          <w:b/>
          <w:sz w:val="28"/>
          <w:szCs w:val="28"/>
          <w:lang w:val="uk-UA"/>
        </w:rPr>
        <w:t>. Відмова у задоволенні запиту на інформацію</w:t>
      </w:r>
    </w:p>
    <w:p w14:paraId="1EE78FCF" w14:textId="77777777" w:rsidR="00FF2268" w:rsidRPr="0019778A" w:rsidRDefault="00FF2268" w:rsidP="00FF2268">
      <w:pPr>
        <w:suppressAutoHyphens/>
        <w:ind w:firstLine="709"/>
        <w:jc w:val="both"/>
        <w:rPr>
          <w:color w:val="auto"/>
          <w:shd w:val="clear" w:color="auto" w:fill="FFFFFF"/>
        </w:rPr>
      </w:pPr>
    </w:p>
    <w:p w14:paraId="3484C4ED" w14:textId="77777777" w:rsidR="00FF2268" w:rsidRPr="0019778A" w:rsidRDefault="002A6F14" w:rsidP="00FF2268">
      <w:pPr>
        <w:pStyle w:val="rvps2"/>
        <w:spacing w:before="0" w:beforeAutospacing="0" w:after="0" w:afterAutospacing="0"/>
        <w:ind w:firstLine="709"/>
        <w:jc w:val="both"/>
        <w:rPr>
          <w:sz w:val="28"/>
          <w:szCs w:val="28"/>
          <w:lang w:val="uk-UA"/>
        </w:rPr>
      </w:pPr>
      <w:r>
        <w:rPr>
          <w:sz w:val="28"/>
          <w:szCs w:val="28"/>
          <w:lang w:val="uk-UA"/>
        </w:rPr>
        <w:t>6</w:t>
      </w:r>
      <w:r w:rsidR="00FF2268" w:rsidRPr="0019778A">
        <w:rPr>
          <w:sz w:val="28"/>
          <w:szCs w:val="28"/>
        </w:rPr>
        <w:t xml:space="preserve">.1. </w:t>
      </w:r>
      <w:r w:rsidR="00A104B7" w:rsidRPr="0019778A">
        <w:rPr>
          <w:sz w:val="28"/>
          <w:szCs w:val="28"/>
          <w:lang w:val="uk-UA"/>
        </w:rPr>
        <w:t>У</w:t>
      </w:r>
      <w:r w:rsidR="00FF2268" w:rsidRPr="0019778A">
        <w:rPr>
          <w:sz w:val="28"/>
          <w:szCs w:val="28"/>
          <w:lang w:val="uk-UA"/>
        </w:rPr>
        <w:t xml:space="preserve"> задоволенні запиту </w:t>
      </w:r>
      <w:r w:rsidR="00A104B7" w:rsidRPr="0019778A">
        <w:rPr>
          <w:sz w:val="28"/>
          <w:szCs w:val="28"/>
          <w:lang w:val="uk-UA"/>
        </w:rPr>
        <w:t xml:space="preserve">на інформацію може бути відмовлено </w:t>
      </w:r>
      <w:r w:rsidR="00FF2268" w:rsidRPr="0019778A">
        <w:rPr>
          <w:sz w:val="28"/>
          <w:szCs w:val="28"/>
          <w:lang w:val="uk-UA"/>
        </w:rPr>
        <w:t>в таких випадках:</w:t>
      </w:r>
    </w:p>
    <w:p w14:paraId="648391EF" w14:textId="1842520D" w:rsidR="00FF2268" w:rsidRPr="0019778A" w:rsidRDefault="002A6F14" w:rsidP="00FF2268">
      <w:pPr>
        <w:ind w:firstLine="709"/>
        <w:jc w:val="both"/>
        <w:rPr>
          <w:color w:val="auto"/>
          <w:lang w:eastAsia="ru-RU"/>
        </w:rPr>
      </w:pPr>
      <w:r>
        <w:rPr>
          <w:color w:val="auto"/>
          <w:lang w:eastAsia="ru-RU"/>
        </w:rPr>
        <w:t>-</w:t>
      </w:r>
      <w:r w:rsidR="00FF2268" w:rsidRPr="0019778A">
        <w:rPr>
          <w:color w:val="auto"/>
          <w:lang w:eastAsia="ru-RU"/>
        </w:rPr>
        <w:t xml:space="preserve"> </w:t>
      </w:r>
      <w:r>
        <w:rPr>
          <w:color w:val="auto"/>
          <w:lang w:eastAsia="ru-RU"/>
        </w:rPr>
        <w:t>р</w:t>
      </w:r>
      <w:r w:rsidR="00FF2268" w:rsidRPr="0019778A">
        <w:rPr>
          <w:color w:val="auto"/>
          <w:lang w:eastAsia="ru-RU"/>
        </w:rPr>
        <w:t>озпорядник інформації не володіє і не зобов</w:t>
      </w:r>
      <w:r w:rsidR="00FB5752">
        <w:rPr>
          <w:color w:val="auto"/>
          <w:lang w:eastAsia="ru-RU"/>
        </w:rPr>
        <w:t>’</w:t>
      </w:r>
      <w:r w:rsidR="00FF2268" w:rsidRPr="0019778A">
        <w:rPr>
          <w:color w:val="auto"/>
          <w:lang w:eastAsia="ru-RU"/>
        </w:rPr>
        <w:t>язаний відповідно до його компетенції, передбаченої</w:t>
      </w:r>
      <w:r w:rsidR="007B125F" w:rsidRPr="0019778A">
        <w:rPr>
          <w:color w:val="auto"/>
          <w:lang w:eastAsia="ru-RU"/>
        </w:rPr>
        <w:t xml:space="preserve"> законодавством та</w:t>
      </w:r>
      <w:r w:rsidR="00FF2268" w:rsidRPr="0019778A">
        <w:rPr>
          <w:color w:val="auto"/>
          <w:lang w:eastAsia="ru-RU"/>
        </w:rPr>
        <w:t xml:space="preserve"> </w:t>
      </w:r>
      <w:r w:rsidR="000B129D" w:rsidRPr="0019778A">
        <w:rPr>
          <w:color w:val="auto"/>
          <w:lang w:eastAsia="ru-RU"/>
        </w:rPr>
        <w:t>відповідним Положенням про нього</w:t>
      </w:r>
      <w:r w:rsidR="00FF2268" w:rsidRPr="0019778A">
        <w:rPr>
          <w:color w:val="auto"/>
          <w:lang w:eastAsia="ru-RU"/>
        </w:rPr>
        <w:t>, володіти інформ</w:t>
      </w:r>
      <w:r w:rsidR="00C509E0">
        <w:rPr>
          <w:color w:val="auto"/>
          <w:lang w:eastAsia="ru-RU"/>
        </w:rPr>
        <w:t>ацією, щодо якої зроблено запит;</w:t>
      </w:r>
    </w:p>
    <w:p w14:paraId="268275DC" w14:textId="77777777" w:rsidR="00481186" w:rsidRDefault="002A6F14" w:rsidP="00FF2268">
      <w:pPr>
        <w:ind w:firstLine="709"/>
        <w:jc w:val="both"/>
        <w:rPr>
          <w:color w:val="auto"/>
          <w:lang w:eastAsia="ru-RU"/>
        </w:rPr>
      </w:pPr>
      <w:r>
        <w:rPr>
          <w:color w:val="auto"/>
          <w:lang w:eastAsia="ru-RU"/>
        </w:rPr>
        <w:t>-</w:t>
      </w:r>
      <w:r w:rsidR="00FF2268" w:rsidRPr="0019778A">
        <w:rPr>
          <w:color w:val="auto"/>
          <w:lang w:eastAsia="ru-RU"/>
        </w:rPr>
        <w:t xml:space="preserve"> інформація, що запитується, належить до категорії </w:t>
      </w:r>
      <w:r w:rsidR="00C509E0">
        <w:rPr>
          <w:color w:val="auto"/>
          <w:lang w:eastAsia="ru-RU"/>
        </w:rPr>
        <w:t>інформації з обмеженим доступом;</w:t>
      </w:r>
    </w:p>
    <w:p w14:paraId="75F0524F" w14:textId="02D8C4DE" w:rsidR="00FF2268" w:rsidRPr="00955005" w:rsidRDefault="002A6F14" w:rsidP="00FF2268">
      <w:pPr>
        <w:ind w:firstLine="709"/>
        <w:jc w:val="both"/>
        <w:rPr>
          <w:color w:val="auto"/>
          <w:lang w:eastAsia="ru-RU"/>
        </w:rPr>
      </w:pPr>
      <w:r>
        <w:rPr>
          <w:color w:val="auto"/>
          <w:lang w:eastAsia="ru-RU"/>
        </w:rPr>
        <w:t>-</w:t>
      </w:r>
      <w:r w:rsidR="00FF2268" w:rsidRPr="00955005">
        <w:rPr>
          <w:color w:val="auto"/>
          <w:lang w:eastAsia="ru-RU"/>
        </w:rPr>
        <w:t xml:space="preserve"> особа, яка подала з</w:t>
      </w:r>
      <w:r w:rsidR="0011627C" w:rsidRPr="00955005">
        <w:rPr>
          <w:color w:val="auto"/>
          <w:lang w:eastAsia="ru-RU"/>
        </w:rPr>
        <w:t>а</w:t>
      </w:r>
      <w:r w:rsidR="00223E05">
        <w:rPr>
          <w:color w:val="auto"/>
          <w:lang w:eastAsia="ru-RU"/>
        </w:rPr>
        <w:t xml:space="preserve">пит на інформацію, не </w:t>
      </w:r>
      <w:r w:rsidR="006D20BF">
        <w:rPr>
          <w:color w:val="auto"/>
          <w:lang w:eastAsia="ru-RU"/>
        </w:rPr>
        <w:t>о</w:t>
      </w:r>
      <w:r w:rsidR="00223E05">
        <w:rPr>
          <w:color w:val="auto"/>
          <w:lang w:eastAsia="ru-RU"/>
        </w:rPr>
        <w:t xml:space="preserve">платила </w:t>
      </w:r>
      <w:r w:rsidR="00FF2268" w:rsidRPr="00955005">
        <w:rPr>
          <w:color w:val="auto"/>
          <w:lang w:eastAsia="ru-RU"/>
        </w:rPr>
        <w:t>витрати, з копіювання</w:t>
      </w:r>
      <w:r w:rsidR="00A8784F" w:rsidRPr="00955005">
        <w:rPr>
          <w:color w:val="auto"/>
          <w:lang w:eastAsia="ru-RU"/>
        </w:rPr>
        <w:t>, сканування</w:t>
      </w:r>
      <w:r w:rsidR="00481186" w:rsidRPr="00955005">
        <w:rPr>
          <w:color w:val="auto"/>
          <w:lang w:eastAsia="ru-RU"/>
        </w:rPr>
        <w:t xml:space="preserve"> або друк</w:t>
      </w:r>
      <w:r w:rsidR="006474E4">
        <w:rPr>
          <w:color w:val="auto"/>
          <w:lang w:eastAsia="ru-RU"/>
        </w:rPr>
        <w:t>у</w:t>
      </w:r>
      <w:r w:rsidR="00481186" w:rsidRPr="00955005">
        <w:rPr>
          <w:color w:val="auto"/>
          <w:lang w:eastAsia="ru-RU"/>
        </w:rPr>
        <w:t xml:space="preserve"> документів, що над</w:t>
      </w:r>
      <w:r w:rsidR="0011627C" w:rsidRPr="00955005">
        <w:rPr>
          <w:color w:val="auto"/>
          <w:lang w:eastAsia="ru-RU"/>
        </w:rPr>
        <w:t>а</w:t>
      </w:r>
      <w:r w:rsidR="00A63C10">
        <w:rPr>
          <w:color w:val="auto"/>
          <w:lang w:eastAsia="ru-RU"/>
        </w:rPr>
        <w:t>ються за запитом на інформацію;</w:t>
      </w:r>
    </w:p>
    <w:p w14:paraId="1F92954A" w14:textId="77777777" w:rsidR="00481186" w:rsidRDefault="002A6F14" w:rsidP="00FF2268">
      <w:pPr>
        <w:ind w:firstLine="709"/>
        <w:jc w:val="both"/>
        <w:rPr>
          <w:color w:val="auto"/>
          <w:lang w:eastAsia="ru-RU"/>
        </w:rPr>
      </w:pPr>
      <w:r>
        <w:rPr>
          <w:color w:val="auto"/>
          <w:lang w:eastAsia="ru-RU"/>
        </w:rPr>
        <w:t>-</w:t>
      </w:r>
      <w:r w:rsidR="00FF2268" w:rsidRPr="0019778A">
        <w:rPr>
          <w:color w:val="auto"/>
          <w:lang w:eastAsia="ru-RU"/>
        </w:rPr>
        <w:t xml:space="preserve"> не дотриман</w:t>
      </w:r>
      <w:r w:rsidR="00481186">
        <w:rPr>
          <w:color w:val="auto"/>
          <w:lang w:eastAsia="ru-RU"/>
        </w:rPr>
        <w:t xml:space="preserve">о вимог до запиту на інформацію, </w:t>
      </w:r>
      <w:r w:rsidR="00FF2268" w:rsidRPr="0019778A">
        <w:rPr>
          <w:color w:val="auto"/>
          <w:lang w:eastAsia="ru-RU"/>
        </w:rPr>
        <w:t xml:space="preserve">передбачених </w:t>
      </w:r>
      <w:r w:rsidR="00481186">
        <w:rPr>
          <w:color w:val="auto"/>
          <w:lang w:eastAsia="ru-RU"/>
        </w:rPr>
        <w:t>законодавством.</w:t>
      </w:r>
    </w:p>
    <w:p w14:paraId="557603A2" w14:textId="77777777" w:rsidR="00FF2268" w:rsidRPr="0019778A" w:rsidRDefault="002A6F14" w:rsidP="00481186">
      <w:pPr>
        <w:ind w:firstLine="708"/>
        <w:jc w:val="both"/>
        <w:rPr>
          <w:color w:val="auto"/>
          <w:lang w:eastAsia="ru-RU"/>
        </w:rPr>
      </w:pPr>
      <w:r>
        <w:rPr>
          <w:color w:val="auto"/>
          <w:lang w:eastAsia="ru-RU"/>
        </w:rPr>
        <w:lastRenderedPageBreak/>
        <w:t>6</w:t>
      </w:r>
      <w:r w:rsidR="00FF2268" w:rsidRPr="0019778A">
        <w:rPr>
          <w:color w:val="auto"/>
          <w:lang w:eastAsia="ru-RU"/>
        </w:rPr>
        <w:t>.2. Відповідь про те, що інформація може бути одержана запитувачем із загальнодоступних джерел, або відповідь не по суті запиту вважається неправомірною відмовою в наданні інформації.</w:t>
      </w:r>
    </w:p>
    <w:p w14:paraId="2B765032" w14:textId="77777777" w:rsidR="00FF2268" w:rsidRPr="0019778A" w:rsidRDefault="002A6F14" w:rsidP="00FF2268">
      <w:pPr>
        <w:ind w:firstLine="709"/>
        <w:jc w:val="both"/>
        <w:rPr>
          <w:color w:val="auto"/>
          <w:lang w:eastAsia="ru-RU"/>
        </w:rPr>
      </w:pPr>
      <w:r>
        <w:rPr>
          <w:color w:val="auto"/>
          <w:lang w:eastAsia="ru-RU"/>
        </w:rPr>
        <w:t>6</w:t>
      </w:r>
      <w:r w:rsidR="00FF2268" w:rsidRPr="0019778A">
        <w:rPr>
          <w:color w:val="auto"/>
          <w:lang w:eastAsia="ru-RU"/>
        </w:rPr>
        <w:t xml:space="preserve">.3. Відмова в задоволенні запиту на інформацію надається в письмовій формі. </w:t>
      </w:r>
    </w:p>
    <w:p w14:paraId="1AC43619" w14:textId="77777777" w:rsidR="00F94CD2" w:rsidRPr="00C81A03" w:rsidRDefault="00F94CD2" w:rsidP="00FF2268">
      <w:pPr>
        <w:rPr>
          <w:b/>
          <w:color w:val="auto"/>
        </w:rPr>
      </w:pPr>
    </w:p>
    <w:p w14:paraId="745C0C5C" w14:textId="1FD06DB6" w:rsidR="00FF2268" w:rsidRPr="0019778A" w:rsidRDefault="002A6F14" w:rsidP="00FF2268">
      <w:pPr>
        <w:suppressAutoHyphens/>
        <w:jc w:val="center"/>
        <w:rPr>
          <w:b/>
          <w:color w:val="auto"/>
        </w:rPr>
      </w:pPr>
      <w:r>
        <w:rPr>
          <w:b/>
          <w:color w:val="auto"/>
        </w:rPr>
        <w:t>7</w:t>
      </w:r>
      <w:r w:rsidR="00FF2268" w:rsidRPr="0019778A">
        <w:rPr>
          <w:b/>
          <w:color w:val="auto"/>
        </w:rPr>
        <w:t xml:space="preserve">. Оскарження рішень, дій чи бездіяльності </w:t>
      </w:r>
      <w:r w:rsidR="006B1B6A">
        <w:rPr>
          <w:b/>
          <w:color w:val="auto"/>
        </w:rPr>
        <w:t>Р</w:t>
      </w:r>
      <w:r w:rsidR="00FF2268" w:rsidRPr="0019778A">
        <w:rPr>
          <w:b/>
          <w:color w:val="auto"/>
        </w:rPr>
        <w:t>озпорядника інформації</w:t>
      </w:r>
    </w:p>
    <w:p w14:paraId="0A5316DE" w14:textId="77777777" w:rsidR="00FF2268" w:rsidRPr="00C81A03" w:rsidRDefault="00FF2268" w:rsidP="00FF2268">
      <w:pPr>
        <w:suppressAutoHyphens/>
        <w:ind w:firstLine="709"/>
        <w:jc w:val="both"/>
        <w:rPr>
          <w:color w:val="auto"/>
        </w:rPr>
      </w:pPr>
    </w:p>
    <w:p w14:paraId="30A0F66D" w14:textId="77777777" w:rsidR="00FF2268" w:rsidRPr="0019778A" w:rsidRDefault="002A6F14" w:rsidP="00FF2268">
      <w:pPr>
        <w:ind w:firstLine="709"/>
        <w:jc w:val="both"/>
        <w:rPr>
          <w:color w:val="auto"/>
          <w:lang w:eastAsia="ru-RU"/>
        </w:rPr>
      </w:pPr>
      <w:bookmarkStart w:id="18" w:name="179"/>
      <w:bookmarkStart w:id="19" w:name="184"/>
      <w:bookmarkStart w:id="20" w:name="185"/>
      <w:bookmarkStart w:id="21" w:name="186"/>
      <w:bookmarkStart w:id="22" w:name="192"/>
      <w:bookmarkStart w:id="23" w:name="193"/>
      <w:bookmarkStart w:id="24" w:name="203"/>
      <w:bookmarkStart w:id="25" w:name="200"/>
      <w:bookmarkStart w:id="26" w:name="202"/>
      <w:bookmarkEnd w:id="18"/>
      <w:bookmarkEnd w:id="19"/>
      <w:bookmarkEnd w:id="20"/>
      <w:bookmarkEnd w:id="21"/>
      <w:bookmarkEnd w:id="22"/>
      <w:bookmarkEnd w:id="23"/>
      <w:bookmarkEnd w:id="24"/>
      <w:bookmarkEnd w:id="25"/>
      <w:bookmarkEnd w:id="26"/>
      <w:r>
        <w:rPr>
          <w:color w:val="auto"/>
          <w:lang w:eastAsia="ru-RU"/>
        </w:rPr>
        <w:t>7</w:t>
      </w:r>
      <w:r w:rsidR="00FF2268" w:rsidRPr="0019778A">
        <w:rPr>
          <w:color w:val="auto"/>
          <w:lang w:eastAsia="ru-RU"/>
        </w:rPr>
        <w:t xml:space="preserve">.1. Рішення, дії чи бездіяльність розпорядників інформації можуть бути оскаржені до керівника </w:t>
      </w:r>
      <w:r w:rsidR="006B1B6A">
        <w:rPr>
          <w:color w:val="auto"/>
          <w:lang w:eastAsia="ru-RU"/>
        </w:rPr>
        <w:t>Р</w:t>
      </w:r>
      <w:r w:rsidR="00FF2268" w:rsidRPr="0019778A">
        <w:rPr>
          <w:color w:val="auto"/>
          <w:lang w:eastAsia="ru-RU"/>
        </w:rPr>
        <w:t>озпорядника, вищого органу або суду.</w:t>
      </w:r>
    </w:p>
    <w:p w14:paraId="2A1A7AC8" w14:textId="77777777" w:rsidR="00FF2268" w:rsidRPr="0019778A" w:rsidRDefault="002A6F14" w:rsidP="00FF2268">
      <w:pPr>
        <w:ind w:firstLine="709"/>
        <w:jc w:val="both"/>
        <w:rPr>
          <w:color w:val="auto"/>
          <w:lang w:eastAsia="ru-RU"/>
        </w:rPr>
      </w:pPr>
      <w:bookmarkStart w:id="27" w:name="n205"/>
      <w:bookmarkEnd w:id="27"/>
      <w:r>
        <w:rPr>
          <w:color w:val="auto"/>
          <w:lang w:eastAsia="ru-RU"/>
        </w:rPr>
        <w:t>7</w:t>
      </w:r>
      <w:r w:rsidR="00FF2268" w:rsidRPr="0019778A">
        <w:rPr>
          <w:color w:val="auto"/>
          <w:lang w:eastAsia="ru-RU"/>
        </w:rPr>
        <w:t>.2. Запитувач має право оскаржити:</w:t>
      </w:r>
    </w:p>
    <w:p w14:paraId="54E5138F" w14:textId="77777777" w:rsidR="00FF2268" w:rsidRPr="0019778A" w:rsidRDefault="002A6F14" w:rsidP="00FF2268">
      <w:pPr>
        <w:ind w:firstLine="709"/>
        <w:jc w:val="both"/>
        <w:rPr>
          <w:color w:val="auto"/>
          <w:lang w:eastAsia="ru-RU"/>
        </w:rPr>
      </w:pPr>
      <w:bookmarkStart w:id="28" w:name="n206"/>
      <w:bookmarkEnd w:id="28"/>
      <w:r>
        <w:rPr>
          <w:color w:val="auto"/>
          <w:lang w:eastAsia="ru-RU"/>
        </w:rPr>
        <w:t>-</w:t>
      </w:r>
      <w:r w:rsidR="00FF2268" w:rsidRPr="0019778A">
        <w:rPr>
          <w:color w:val="auto"/>
          <w:lang w:eastAsia="ru-RU"/>
        </w:rPr>
        <w:t xml:space="preserve"> відмову в задоволенні запиту на інформацію;</w:t>
      </w:r>
    </w:p>
    <w:p w14:paraId="732C4B09" w14:textId="77777777" w:rsidR="00FF2268" w:rsidRPr="0019778A" w:rsidRDefault="002A6F14" w:rsidP="00FF2268">
      <w:pPr>
        <w:ind w:firstLine="709"/>
        <w:jc w:val="both"/>
        <w:rPr>
          <w:color w:val="auto"/>
          <w:lang w:eastAsia="ru-RU"/>
        </w:rPr>
      </w:pPr>
      <w:bookmarkStart w:id="29" w:name="n207"/>
      <w:bookmarkEnd w:id="29"/>
      <w:r>
        <w:rPr>
          <w:color w:val="auto"/>
          <w:lang w:eastAsia="ru-RU"/>
        </w:rPr>
        <w:t>-</w:t>
      </w:r>
      <w:r w:rsidR="00FF2268" w:rsidRPr="0019778A">
        <w:rPr>
          <w:color w:val="auto"/>
          <w:lang w:eastAsia="ru-RU"/>
        </w:rPr>
        <w:t xml:space="preserve"> відстрочку задоволення запиту на інформацію;</w:t>
      </w:r>
    </w:p>
    <w:p w14:paraId="05477C4D" w14:textId="77777777" w:rsidR="00FF2268" w:rsidRPr="0019778A" w:rsidRDefault="002A6F14" w:rsidP="00FF2268">
      <w:pPr>
        <w:ind w:firstLine="709"/>
        <w:jc w:val="both"/>
        <w:rPr>
          <w:color w:val="auto"/>
          <w:lang w:eastAsia="ru-RU"/>
        </w:rPr>
      </w:pPr>
      <w:bookmarkStart w:id="30" w:name="n208"/>
      <w:bookmarkEnd w:id="30"/>
      <w:r>
        <w:rPr>
          <w:color w:val="auto"/>
          <w:lang w:eastAsia="ru-RU"/>
        </w:rPr>
        <w:t>-</w:t>
      </w:r>
      <w:r w:rsidR="00FF2268" w:rsidRPr="0019778A">
        <w:rPr>
          <w:color w:val="auto"/>
          <w:lang w:eastAsia="ru-RU"/>
        </w:rPr>
        <w:t xml:space="preserve"> ненадання відповіді на запит на інформацію;</w:t>
      </w:r>
    </w:p>
    <w:p w14:paraId="22785C55" w14:textId="77777777" w:rsidR="00FF2268" w:rsidRPr="0019778A" w:rsidRDefault="002A6F14" w:rsidP="00FF2268">
      <w:pPr>
        <w:ind w:firstLine="709"/>
        <w:jc w:val="both"/>
        <w:rPr>
          <w:color w:val="auto"/>
          <w:lang w:eastAsia="ru-RU"/>
        </w:rPr>
      </w:pPr>
      <w:bookmarkStart w:id="31" w:name="n209"/>
      <w:bookmarkEnd w:id="31"/>
      <w:r>
        <w:rPr>
          <w:color w:val="auto"/>
          <w:lang w:eastAsia="ru-RU"/>
        </w:rPr>
        <w:t>-</w:t>
      </w:r>
      <w:r w:rsidR="00FF2268" w:rsidRPr="0019778A">
        <w:rPr>
          <w:color w:val="auto"/>
          <w:lang w:eastAsia="ru-RU"/>
        </w:rPr>
        <w:t xml:space="preserve"> надання недостовірної або неповної інформації;</w:t>
      </w:r>
    </w:p>
    <w:p w14:paraId="7E7AF1DB" w14:textId="77777777" w:rsidR="00FF2268" w:rsidRPr="0019778A" w:rsidRDefault="002A6F14" w:rsidP="00FF2268">
      <w:pPr>
        <w:ind w:firstLine="709"/>
        <w:jc w:val="both"/>
        <w:rPr>
          <w:color w:val="auto"/>
          <w:lang w:eastAsia="ru-RU"/>
        </w:rPr>
      </w:pPr>
      <w:bookmarkStart w:id="32" w:name="n210"/>
      <w:bookmarkEnd w:id="32"/>
      <w:r>
        <w:rPr>
          <w:color w:val="auto"/>
          <w:lang w:eastAsia="ru-RU"/>
        </w:rPr>
        <w:t>-</w:t>
      </w:r>
      <w:r w:rsidR="00FF2268" w:rsidRPr="0019778A">
        <w:rPr>
          <w:color w:val="auto"/>
          <w:lang w:eastAsia="ru-RU"/>
        </w:rPr>
        <w:t xml:space="preserve"> несвоєчасне надання інформації;</w:t>
      </w:r>
    </w:p>
    <w:p w14:paraId="4D9D5B9D" w14:textId="4C5989B1" w:rsidR="00FF2268" w:rsidRPr="0019778A" w:rsidRDefault="002A6F14" w:rsidP="00FF2268">
      <w:pPr>
        <w:ind w:firstLine="709"/>
        <w:jc w:val="both"/>
        <w:rPr>
          <w:color w:val="auto"/>
          <w:lang w:eastAsia="ru-RU"/>
        </w:rPr>
      </w:pPr>
      <w:bookmarkStart w:id="33" w:name="n211"/>
      <w:bookmarkEnd w:id="33"/>
      <w:r>
        <w:rPr>
          <w:color w:val="auto"/>
          <w:lang w:eastAsia="ru-RU"/>
        </w:rPr>
        <w:t>-</w:t>
      </w:r>
      <w:r w:rsidR="00FF2268" w:rsidRPr="0019778A">
        <w:rPr>
          <w:color w:val="auto"/>
          <w:lang w:eastAsia="ru-RU"/>
        </w:rPr>
        <w:t xml:space="preserve"> невиконання розпорядниками обов</w:t>
      </w:r>
      <w:r w:rsidR="00FB5752">
        <w:rPr>
          <w:color w:val="auto"/>
          <w:lang w:eastAsia="ru-RU"/>
        </w:rPr>
        <w:t>’</w:t>
      </w:r>
      <w:r w:rsidR="00FF2268" w:rsidRPr="0019778A">
        <w:rPr>
          <w:color w:val="auto"/>
          <w:lang w:eastAsia="ru-RU"/>
        </w:rPr>
        <w:t xml:space="preserve">язку оприлюднювати інформацію відповідно до </w:t>
      </w:r>
      <w:hyperlink r:id="rId16" w:anchor="n107" w:history="1">
        <w:r w:rsidR="00FF2268" w:rsidRPr="0019778A">
          <w:rPr>
            <w:color w:val="auto"/>
            <w:lang w:eastAsia="ru-RU"/>
          </w:rPr>
          <w:t>статті 15</w:t>
        </w:r>
      </w:hyperlink>
      <w:r w:rsidR="00FF2268" w:rsidRPr="0019778A">
        <w:rPr>
          <w:color w:val="auto"/>
          <w:lang w:eastAsia="ru-RU"/>
        </w:rPr>
        <w:t xml:space="preserve"> Закону України «Про доступ до публічної інформації»;</w:t>
      </w:r>
    </w:p>
    <w:p w14:paraId="28D07605" w14:textId="77777777" w:rsidR="00FF2268" w:rsidRPr="0019778A" w:rsidRDefault="002A6F14" w:rsidP="00FF2268">
      <w:pPr>
        <w:ind w:firstLine="709"/>
        <w:jc w:val="both"/>
        <w:rPr>
          <w:color w:val="auto"/>
          <w:lang w:eastAsia="ru-RU"/>
        </w:rPr>
      </w:pPr>
      <w:bookmarkStart w:id="34" w:name="n212"/>
      <w:bookmarkEnd w:id="34"/>
      <w:r>
        <w:rPr>
          <w:color w:val="auto"/>
          <w:lang w:eastAsia="ru-RU"/>
        </w:rPr>
        <w:t>-</w:t>
      </w:r>
      <w:r w:rsidR="00FF2268" w:rsidRPr="0019778A">
        <w:rPr>
          <w:color w:val="auto"/>
          <w:lang w:eastAsia="ru-RU"/>
        </w:rPr>
        <w:t xml:space="preserve"> інші рішення, дії чи бездіяльність </w:t>
      </w:r>
      <w:r w:rsidR="006B1B6A">
        <w:rPr>
          <w:color w:val="auto"/>
          <w:lang w:eastAsia="ru-RU"/>
        </w:rPr>
        <w:t>Р</w:t>
      </w:r>
      <w:r w:rsidR="00FF2268" w:rsidRPr="0019778A">
        <w:rPr>
          <w:color w:val="auto"/>
          <w:lang w:eastAsia="ru-RU"/>
        </w:rPr>
        <w:t>озпорядників інформації, що порушили законні права та інтереси запитувача.</w:t>
      </w:r>
    </w:p>
    <w:p w14:paraId="604C6B71" w14:textId="77777777" w:rsidR="00FF2268" w:rsidRDefault="002A6F14" w:rsidP="00FF2268">
      <w:pPr>
        <w:ind w:firstLine="709"/>
        <w:jc w:val="both"/>
        <w:rPr>
          <w:color w:val="auto"/>
          <w:lang w:eastAsia="ru-RU"/>
        </w:rPr>
      </w:pPr>
      <w:bookmarkStart w:id="35" w:name="n213"/>
      <w:bookmarkEnd w:id="35"/>
      <w:r>
        <w:rPr>
          <w:color w:val="auto"/>
          <w:lang w:eastAsia="ru-RU"/>
        </w:rPr>
        <w:t>7</w:t>
      </w:r>
      <w:r w:rsidR="00FF2268" w:rsidRPr="0019778A">
        <w:rPr>
          <w:color w:val="auto"/>
          <w:lang w:eastAsia="ru-RU"/>
        </w:rPr>
        <w:t xml:space="preserve">.3. Оскарження рішень, дій чи бездіяльності </w:t>
      </w:r>
      <w:r w:rsidR="006B1B6A">
        <w:rPr>
          <w:color w:val="auto"/>
          <w:lang w:eastAsia="ru-RU"/>
        </w:rPr>
        <w:t>Р</w:t>
      </w:r>
      <w:r w:rsidR="00FF2268" w:rsidRPr="0019778A">
        <w:rPr>
          <w:color w:val="auto"/>
          <w:lang w:eastAsia="ru-RU"/>
        </w:rPr>
        <w:t>озпорядників інформації до суду здійснюється відповідно до Кодексу адміністративного судочинства України.</w:t>
      </w:r>
    </w:p>
    <w:p w14:paraId="2D574FDB" w14:textId="77777777" w:rsidR="00112F0F" w:rsidRPr="00C81A03" w:rsidRDefault="00112F0F" w:rsidP="00FF2268">
      <w:pPr>
        <w:ind w:firstLine="709"/>
        <w:jc w:val="both"/>
        <w:rPr>
          <w:color w:val="auto"/>
          <w:lang w:eastAsia="ru-RU"/>
        </w:rPr>
      </w:pPr>
    </w:p>
    <w:p w14:paraId="6EC2AEC8" w14:textId="77777777" w:rsidR="003D43AA" w:rsidRPr="0019778A" w:rsidRDefault="002A6F14" w:rsidP="00FF2268">
      <w:pPr>
        <w:jc w:val="center"/>
        <w:rPr>
          <w:b/>
          <w:color w:val="auto"/>
        </w:rPr>
      </w:pPr>
      <w:r>
        <w:rPr>
          <w:b/>
          <w:color w:val="auto"/>
        </w:rPr>
        <w:t>8</w:t>
      </w:r>
      <w:r w:rsidR="00FF2268" w:rsidRPr="0019778A">
        <w:rPr>
          <w:b/>
          <w:color w:val="auto"/>
        </w:rPr>
        <w:t xml:space="preserve">. </w:t>
      </w:r>
      <w:r w:rsidR="003D43AA" w:rsidRPr="0019778A">
        <w:rPr>
          <w:b/>
          <w:color w:val="auto"/>
        </w:rPr>
        <w:t>Контроль за забезпеченням доступу до публічної інформації.</w:t>
      </w:r>
    </w:p>
    <w:p w14:paraId="3DB81B9A" w14:textId="77777777" w:rsidR="00FF2268" w:rsidRDefault="00FF2268" w:rsidP="00FF2268">
      <w:pPr>
        <w:jc w:val="center"/>
        <w:rPr>
          <w:b/>
          <w:color w:val="auto"/>
        </w:rPr>
      </w:pPr>
      <w:r w:rsidRPr="0019778A">
        <w:rPr>
          <w:b/>
          <w:color w:val="auto"/>
        </w:rPr>
        <w:t xml:space="preserve">Відповідальність </w:t>
      </w:r>
      <w:r w:rsidR="006B1B6A">
        <w:rPr>
          <w:b/>
          <w:color w:val="auto"/>
        </w:rPr>
        <w:t>Р</w:t>
      </w:r>
      <w:r w:rsidRPr="0019778A">
        <w:rPr>
          <w:b/>
          <w:color w:val="auto"/>
        </w:rPr>
        <w:t>озпорядників інформації</w:t>
      </w:r>
    </w:p>
    <w:p w14:paraId="5B07C0FB" w14:textId="77777777" w:rsidR="00AC1523" w:rsidRPr="00C81A03" w:rsidRDefault="00AC1523" w:rsidP="00FF2268">
      <w:pPr>
        <w:jc w:val="center"/>
        <w:rPr>
          <w:b/>
          <w:color w:val="auto"/>
        </w:rPr>
      </w:pPr>
    </w:p>
    <w:p w14:paraId="53833573" w14:textId="77777777" w:rsidR="003D43AA" w:rsidRPr="0019778A" w:rsidRDefault="002A6F14" w:rsidP="003D43AA">
      <w:pPr>
        <w:ind w:firstLine="708"/>
        <w:jc w:val="both"/>
        <w:rPr>
          <w:color w:val="auto"/>
        </w:rPr>
      </w:pPr>
      <w:r>
        <w:rPr>
          <w:color w:val="auto"/>
          <w:lang w:eastAsia="ru-RU"/>
        </w:rPr>
        <w:t>8</w:t>
      </w:r>
      <w:r w:rsidR="003D43AA" w:rsidRPr="0019778A">
        <w:rPr>
          <w:color w:val="auto"/>
          <w:lang w:eastAsia="ru-RU"/>
        </w:rPr>
        <w:t>.1.</w:t>
      </w:r>
      <w:r w:rsidR="003D43AA" w:rsidRPr="0019778A">
        <w:rPr>
          <w:color w:val="auto"/>
        </w:rPr>
        <w:t xml:space="preserve"> Контролю підлягає дотримання процедури розгляду запитів на публічну інформацію, встановленої Законом України «Про доступ до публічн</w:t>
      </w:r>
      <w:r w:rsidR="007E54F4">
        <w:rPr>
          <w:color w:val="auto"/>
        </w:rPr>
        <w:t>ої інформації» та цим Порядком</w:t>
      </w:r>
      <w:r w:rsidR="003D43AA" w:rsidRPr="0019778A">
        <w:rPr>
          <w:color w:val="auto"/>
        </w:rPr>
        <w:t>.</w:t>
      </w:r>
    </w:p>
    <w:p w14:paraId="6BA65591" w14:textId="25056D59" w:rsidR="003D43AA" w:rsidRPr="00F852EE" w:rsidRDefault="002A6F14" w:rsidP="003D43AA">
      <w:pPr>
        <w:ind w:firstLine="708"/>
        <w:jc w:val="both"/>
        <w:rPr>
          <w:color w:val="auto"/>
          <w:shd w:val="clear" w:color="auto" w:fill="FFFFFF"/>
        </w:rPr>
      </w:pPr>
      <w:r w:rsidRPr="00BD1964">
        <w:rPr>
          <w:color w:val="auto"/>
        </w:rPr>
        <w:t>8</w:t>
      </w:r>
      <w:r w:rsidR="003D43AA" w:rsidRPr="00BD1964">
        <w:rPr>
          <w:color w:val="auto"/>
        </w:rPr>
        <w:t xml:space="preserve">.2. </w:t>
      </w:r>
      <w:r w:rsidR="006B1B6A" w:rsidRPr="00BD1964">
        <w:rPr>
          <w:color w:val="auto"/>
          <w:shd w:val="clear" w:color="auto" w:fill="FFFFFF"/>
        </w:rPr>
        <w:t>Розпорядники</w:t>
      </w:r>
      <w:r w:rsidR="006B1B6A">
        <w:rPr>
          <w:color w:val="auto"/>
          <w:shd w:val="clear" w:color="auto" w:fill="FFFFFF"/>
        </w:rPr>
        <w:t xml:space="preserve"> інформації</w:t>
      </w:r>
      <w:r w:rsidR="003D43AA" w:rsidRPr="00F852EE">
        <w:rPr>
          <w:color w:val="auto"/>
          <w:shd w:val="clear" w:color="auto" w:fill="FFFFFF"/>
        </w:rPr>
        <w:t xml:space="preserve"> </w:t>
      </w:r>
      <w:r w:rsidR="00BD1964" w:rsidRPr="00D217E0">
        <w:rPr>
          <w:color w:val="auto"/>
        </w:rPr>
        <w:t>зі статусом юридичної особи</w:t>
      </w:r>
      <w:r w:rsidR="00BD1964" w:rsidRPr="00F852EE">
        <w:rPr>
          <w:color w:val="auto"/>
          <w:shd w:val="clear" w:color="auto" w:fill="FFFFFF"/>
        </w:rPr>
        <w:t xml:space="preserve"> </w:t>
      </w:r>
      <w:r w:rsidR="0077679E" w:rsidRPr="00F852EE">
        <w:rPr>
          <w:color w:val="auto"/>
          <w:shd w:val="clear" w:color="auto" w:fill="FFFFFF"/>
        </w:rPr>
        <w:t xml:space="preserve">для формування звітності </w:t>
      </w:r>
      <w:r w:rsidR="003D43AA" w:rsidRPr="00F852EE">
        <w:rPr>
          <w:color w:val="auto"/>
          <w:shd w:val="clear" w:color="auto" w:fill="FFFFFF"/>
        </w:rPr>
        <w:t>зобов</w:t>
      </w:r>
      <w:r w:rsidR="00FB5752">
        <w:rPr>
          <w:color w:val="auto"/>
          <w:shd w:val="clear" w:color="auto" w:fill="FFFFFF"/>
        </w:rPr>
        <w:t>’</w:t>
      </w:r>
      <w:r w:rsidR="00CA6485">
        <w:rPr>
          <w:color w:val="auto"/>
          <w:shd w:val="clear" w:color="auto" w:fill="FFFFFF"/>
        </w:rPr>
        <w:t>язані щомісячно (</w:t>
      </w:r>
      <w:r w:rsidR="00E51AF1">
        <w:rPr>
          <w:color w:val="auto"/>
          <w:shd w:val="clear" w:color="auto" w:fill="FFFFFF"/>
        </w:rPr>
        <w:t>а також за І квартал,</w:t>
      </w:r>
      <w:r w:rsidR="003D43AA" w:rsidRPr="00F852EE">
        <w:rPr>
          <w:color w:val="auto"/>
          <w:shd w:val="clear" w:color="auto" w:fill="FFFFFF"/>
        </w:rPr>
        <w:t xml:space="preserve"> </w:t>
      </w:r>
      <w:r w:rsidR="00A4731B" w:rsidRPr="00F852EE">
        <w:rPr>
          <w:color w:val="auto"/>
          <w:shd w:val="clear" w:color="auto" w:fill="FFFFFF"/>
        </w:rPr>
        <w:t xml:space="preserve">півріччя, </w:t>
      </w:r>
      <w:r w:rsidR="00CA6485">
        <w:rPr>
          <w:color w:val="auto"/>
          <w:shd w:val="clear" w:color="auto" w:fill="FFFFFF"/>
        </w:rPr>
        <w:t xml:space="preserve">           </w:t>
      </w:r>
      <w:r w:rsidR="00984A1C">
        <w:rPr>
          <w:color w:val="auto"/>
          <w:shd w:val="clear" w:color="auto" w:fill="FFFFFF"/>
        </w:rPr>
        <w:t>9 місяців та за рік</w:t>
      </w:r>
      <w:r w:rsidR="00CA6485">
        <w:rPr>
          <w:color w:val="auto"/>
          <w:shd w:val="clear" w:color="auto" w:fill="FFFFFF"/>
        </w:rPr>
        <w:t>)</w:t>
      </w:r>
      <w:r w:rsidR="00A4731B" w:rsidRPr="00F852EE">
        <w:rPr>
          <w:color w:val="auto"/>
          <w:shd w:val="clear" w:color="auto" w:fill="FFFFFF"/>
        </w:rPr>
        <w:t xml:space="preserve"> </w:t>
      </w:r>
      <w:r w:rsidR="003D43AA" w:rsidRPr="00F852EE">
        <w:rPr>
          <w:color w:val="auto"/>
          <w:shd w:val="clear" w:color="auto" w:fill="FFFFFF"/>
        </w:rPr>
        <w:t>до 2 числа місяця, наступного за звітн</w:t>
      </w:r>
      <w:r w:rsidR="0077679E" w:rsidRPr="00F852EE">
        <w:rPr>
          <w:color w:val="auto"/>
          <w:shd w:val="clear" w:color="auto" w:fill="FFFFFF"/>
        </w:rPr>
        <w:t xml:space="preserve">ім періодом, надавати до </w:t>
      </w:r>
      <w:r w:rsidR="006B1B6A">
        <w:rPr>
          <w:color w:val="auto"/>
        </w:rPr>
        <w:t>Управління</w:t>
      </w:r>
      <w:r w:rsidR="003D43AA" w:rsidRPr="00F852EE">
        <w:rPr>
          <w:color w:val="auto"/>
          <w:shd w:val="clear" w:color="auto" w:fill="FFFFFF"/>
        </w:rPr>
        <w:t xml:space="preserve"> інформацію про стан розгляду запитів на публічну інформацію та класифікатор змісту запитів за </w:t>
      </w:r>
      <w:r w:rsidR="00D16DD2" w:rsidRPr="00F852EE">
        <w:rPr>
          <w:color w:val="auto"/>
          <w:shd w:val="clear" w:color="auto" w:fill="FFFFFF"/>
        </w:rPr>
        <w:t>формою згідно з д</w:t>
      </w:r>
      <w:r w:rsidR="003D43AA" w:rsidRPr="00F852EE">
        <w:rPr>
          <w:color w:val="auto"/>
          <w:shd w:val="clear" w:color="auto" w:fill="FFFFFF"/>
        </w:rPr>
        <w:t>одатк</w:t>
      </w:r>
      <w:r w:rsidR="00D16DD2" w:rsidRPr="00F852EE">
        <w:rPr>
          <w:color w:val="auto"/>
          <w:shd w:val="clear" w:color="auto" w:fill="FFFFFF"/>
        </w:rPr>
        <w:t>ом</w:t>
      </w:r>
      <w:r w:rsidR="003D43AA" w:rsidRPr="00F852EE">
        <w:rPr>
          <w:color w:val="auto"/>
          <w:shd w:val="clear" w:color="auto" w:fill="FFFFFF"/>
        </w:rPr>
        <w:t xml:space="preserve"> 3</w:t>
      </w:r>
      <w:r w:rsidR="00D16DD2" w:rsidRPr="00F852EE">
        <w:rPr>
          <w:color w:val="auto"/>
          <w:shd w:val="clear" w:color="auto" w:fill="FFFFFF"/>
        </w:rPr>
        <w:t xml:space="preserve"> до </w:t>
      </w:r>
      <w:r w:rsidR="007E54F4">
        <w:rPr>
          <w:color w:val="auto"/>
          <w:shd w:val="clear" w:color="auto" w:fill="FFFFFF"/>
        </w:rPr>
        <w:t>цього Порядку.</w:t>
      </w:r>
    </w:p>
    <w:p w14:paraId="672D7EE1" w14:textId="4DF439BF" w:rsidR="003D43AA" w:rsidRPr="0019778A" w:rsidRDefault="002A6F14" w:rsidP="003D43AA">
      <w:pPr>
        <w:ind w:firstLine="708"/>
        <w:jc w:val="both"/>
        <w:rPr>
          <w:shd w:val="clear" w:color="auto" w:fill="FFFFFF"/>
        </w:rPr>
      </w:pPr>
      <w:r w:rsidRPr="00B45F53">
        <w:rPr>
          <w:color w:val="auto"/>
        </w:rPr>
        <w:t>8</w:t>
      </w:r>
      <w:r w:rsidR="003D43AA" w:rsidRPr="00B45F53">
        <w:rPr>
          <w:color w:val="auto"/>
        </w:rPr>
        <w:t xml:space="preserve">.3. Загальний контроль за дотриманням чинного законодавства в частині забезпечення доступу до публічної інформації </w:t>
      </w:r>
      <w:r w:rsidR="006B1B6A" w:rsidRPr="00B45F53">
        <w:rPr>
          <w:color w:val="auto"/>
        </w:rPr>
        <w:t>Розпорядниками інформації</w:t>
      </w:r>
      <w:r w:rsidR="0077679E" w:rsidRPr="00B45F53">
        <w:rPr>
          <w:color w:val="auto"/>
        </w:rPr>
        <w:t xml:space="preserve"> </w:t>
      </w:r>
      <w:r w:rsidR="003D43AA" w:rsidRPr="00B45F53">
        <w:rPr>
          <w:color w:val="auto"/>
        </w:rPr>
        <w:t>покладається на</w:t>
      </w:r>
      <w:r w:rsidR="0047118C" w:rsidRPr="00B45F53">
        <w:rPr>
          <w:color w:val="auto"/>
        </w:rPr>
        <w:t xml:space="preserve"> </w:t>
      </w:r>
      <w:r w:rsidR="0047118C" w:rsidRPr="00B45F53">
        <w:t xml:space="preserve">міського голову (особу, яка виконує його обовʼязки), </w:t>
      </w:r>
      <w:r w:rsidR="006B1B6A" w:rsidRPr="00B45F53">
        <w:rPr>
          <w:color w:val="auto"/>
        </w:rPr>
        <w:t xml:space="preserve">першого заступника міського голови, </w:t>
      </w:r>
      <w:r w:rsidR="006B1B6A" w:rsidRPr="00B45F53">
        <w:rPr>
          <w:shd w:val="clear" w:color="auto" w:fill="FFFFFF"/>
        </w:rPr>
        <w:t>заступників міського голови з питань діяльності виконавчих органів ради</w:t>
      </w:r>
      <w:r w:rsidR="00CE4E2F">
        <w:t xml:space="preserve">, </w:t>
      </w:r>
      <w:r w:rsidR="00CE4E2F" w:rsidRPr="00A711D8">
        <w:t>керуючо</w:t>
      </w:r>
      <w:r w:rsidR="00CE4E2F">
        <w:t>го</w:t>
      </w:r>
      <w:r w:rsidR="00CE4E2F" w:rsidRPr="00A711D8">
        <w:t xml:space="preserve"> спр</w:t>
      </w:r>
      <w:r w:rsidR="00CE4E2F">
        <w:t>авами виконавчого комітету</w:t>
      </w:r>
      <w:r w:rsidR="006B1B6A" w:rsidRPr="00B45F53">
        <w:rPr>
          <w:shd w:val="clear" w:color="auto" w:fill="FFFFFF"/>
        </w:rPr>
        <w:t>,</w:t>
      </w:r>
      <w:r w:rsidR="0077679E" w:rsidRPr="00B45F53">
        <w:rPr>
          <w:color w:val="auto"/>
        </w:rPr>
        <w:t xml:space="preserve"> </w:t>
      </w:r>
      <w:r w:rsidR="00200901" w:rsidRPr="00B45F53">
        <w:t>згідно з розподілом обов</w:t>
      </w:r>
      <w:r w:rsidR="00FB5752">
        <w:t>’</w:t>
      </w:r>
      <w:r w:rsidR="00200901" w:rsidRPr="00B45F53">
        <w:t>язків.</w:t>
      </w:r>
    </w:p>
    <w:p w14:paraId="57696A75" w14:textId="77777777" w:rsidR="00FF2268" w:rsidRPr="0019778A" w:rsidRDefault="002A6F14" w:rsidP="003D43AA">
      <w:pPr>
        <w:ind w:firstLine="708"/>
        <w:jc w:val="both"/>
        <w:rPr>
          <w:color w:val="auto"/>
          <w:lang w:eastAsia="ru-RU"/>
        </w:rPr>
      </w:pPr>
      <w:r>
        <w:rPr>
          <w:shd w:val="clear" w:color="auto" w:fill="FFFFFF"/>
        </w:rPr>
        <w:t>8</w:t>
      </w:r>
      <w:r w:rsidR="003D43AA" w:rsidRPr="0019778A">
        <w:rPr>
          <w:shd w:val="clear" w:color="auto" w:fill="FFFFFF"/>
        </w:rPr>
        <w:t xml:space="preserve">.4. </w:t>
      </w:r>
      <w:r w:rsidR="00FF2268" w:rsidRPr="0019778A">
        <w:rPr>
          <w:color w:val="auto"/>
          <w:lang w:eastAsia="ru-RU"/>
        </w:rPr>
        <w:t>Відповідальність за порушення законодавства про доступ до публічної інформації несуть особи, винні у вчиненні таких порушень:</w:t>
      </w:r>
    </w:p>
    <w:p w14:paraId="0225F9DA" w14:textId="77777777" w:rsidR="00FF2268" w:rsidRPr="0019778A" w:rsidRDefault="002A6F14" w:rsidP="00FF2268">
      <w:pPr>
        <w:ind w:firstLine="709"/>
        <w:jc w:val="both"/>
        <w:rPr>
          <w:color w:val="auto"/>
          <w:lang w:eastAsia="ru-RU"/>
        </w:rPr>
      </w:pPr>
      <w:bookmarkStart w:id="36" w:name="n216"/>
      <w:bookmarkEnd w:id="36"/>
      <w:r>
        <w:rPr>
          <w:color w:val="auto"/>
          <w:lang w:eastAsia="ru-RU"/>
        </w:rPr>
        <w:t xml:space="preserve">- </w:t>
      </w:r>
      <w:r w:rsidR="00FF2268" w:rsidRPr="0019778A">
        <w:rPr>
          <w:color w:val="auto"/>
          <w:lang w:eastAsia="ru-RU"/>
        </w:rPr>
        <w:t>ненадання відповіді на запит;</w:t>
      </w:r>
    </w:p>
    <w:p w14:paraId="05EED087" w14:textId="77777777" w:rsidR="00FF2268" w:rsidRPr="0019778A" w:rsidRDefault="002A6F14" w:rsidP="00FF2268">
      <w:pPr>
        <w:ind w:firstLine="709"/>
        <w:jc w:val="both"/>
        <w:rPr>
          <w:color w:val="auto"/>
          <w:lang w:eastAsia="ru-RU"/>
        </w:rPr>
      </w:pPr>
      <w:bookmarkStart w:id="37" w:name="n217"/>
      <w:bookmarkEnd w:id="37"/>
      <w:r>
        <w:rPr>
          <w:color w:val="auto"/>
          <w:lang w:eastAsia="ru-RU"/>
        </w:rPr>
        <w:t>-</w:t>
      </w:r>
      <w:r w:rsidR="00FF2268" w:rsidRPr="0019778A">
        <w:rPr>
          <w:color w:val="auto"/>
          <w:lang w:eastAsia="ru-RU"/>
        </w:rPr>
        <w:t xml:space="preserve"> ненадання інформації на запит;</w:t>
      </w:r>
    </w:p>
    <w:p w14:paraId="35C28497" w14:textId="77777777" w:rsidR="00FF2268" w:rsidRPr="0019778A" w:rsidRDefault="002A6F14" w:rsidP="00FF2268">
      <w:pPr>
        <w:ind w:firstLine="709"/>
        <w:jc w:val="both"/>
        <w:rPr>
          <w:color w:val="auto"/>
          <w:lang w:eastAsia="ru-RU"/>
        </w:rPr>
      </w:pPr>
      <w:bookmarkStart w:id="38" w:name="n218"/>
      <w:bookmarkEnd w:id="38"/>
      <w:r>
        <w:rPr>
          <w:color w:val="auto"/>
          <w:lang w:eastAsia="ru-RU"/>
        </w:rPr>
        <w:t>-</w:t>
      </w:r>
      <w:r w:rsidR="00FF2268" w:rsidRPr="0019778A">
        <w:rPr>
          <w:color w:val="auto"/>
          <w:lang w:eastAsia="ru-RU"/>
        </w:rPr>
        <w:t xml:space="preserve"> безпідставна відмова у задоволенні запиту на інформацію;</w:t>
      </w:r>
    </w:p>
    <w:p w14:paraId="02657283" w14:textId="778132BB" w:rsidR="00FF2268" w:rsidRPr="0019778A" w:rsidRDefault="002A6F14" w:rsidP="00FF2268">
      <w:pPr>
        <w:ind w:firstLine="709"/>
        <w:jc w:val="both"/>
        <w:rPr>
          <w:color w:val="auto"/>
          <w:lang w:eastAsia="ru-RU"/>
        </w:rPr>
      </w:pPr>
      <w:bookmarkStart w:id="39" w:name="n219"/>
      <w:bookmarkEnd w:id="39"/>
      <w:r>
        <w:rPr>
          <w:color w:val="auto"/>
          <w:lang w:eastAsia="ru-RU"/>
        </w:rPr>
        <w:t>-</w:t>
      </w:r>
      <w:r w:rsidR="00FF2268" w:rsidRPr="0019778A">
        <w:rPr>
          <w:color w:val="auto"/>
          <w:lang w:eastAsia="ru-RU"/>
        </w:rPr>
        <w:t xml:space="preserve"> неоприлюднення інформації відповідно до </w:t>
      </w:r>
      <w:hyperlink r:id="rId17" w:anchor="n107" w:history="1">
        <w:r w:rsidR="00FF2268" w:rsidRPr="0019778A">
          <w:rPr>
            <w:color w:val="auto"/>
            <w:lang w:eastAsia="ru-RU"/>
          </w:rPr>
          <w:t>статті 15</w:t>
        </w:r>
      </w:hyperlink>
      <w:r w:rsidR="00FF2268" w:rsidRPr="0019778A">
        <w:rPr>
          <w:color w:val="auto"/>
          <w:lang w:eastAsia="ru-RU"/>
        </w:rPr>
        <w:t xml:space="preserve"> цього Закону України «Про доступ до публічної інформації»;</w:t>
      </w:r>
    </w:p>
    <w:p w14:paraId="08E6B1BB" w14:textId="77777777" w:rsidR="00FF2268" w:rsidRPr="0019778A" w:rsidRDefault="002A6F14" w:rsidP="00FF2268">
      <w:pPr>
        <w:ind w:firstLine="709"/>
        <w:jc w:val="both"/>
        <w:rPr>
          <w:color w:val="auto"/>
          <w:lang w:eastAsia="ru-RU"/>
        </w:rPr>
      </w:pPr>
      <w:bookmarkStart w:id="40" w:name="n220"/>
      <w:bookmarkEnd w:id="40"/>
      <w:r>
        <w:rPr>
          <w:color w:val="auto"/>
          <w:lang w:eastAsia="ru-RU"/>
        </w:rPr>
        <w:lastRenderedPageBreak/>
        <w:t>-</w:t>
      </w:r>
      <w:r w:rsidR="00FF2268" w:rsidRPr="0019778A">
        <w:rPr>
          <w:color w:val="auto"/>
          <w:lang w:eastAsia="ru-RU"/>
        </w:rPr>
        <w:t xml:space="preserve"> надання або оприлюднення недостовірної, неточної або неповної інформації;</w:t>
      </w:r>
    </w:p>
    <w:p w14:paraId="153D17DF" w14:textId="36C226DF" w:rsidR="00FF2268" w:rsidRPr="0019778A" w:rsidRDefault="002A6F14" w:rsidP="00FF2268">
      <w:pPr>
        <w:ind w:firstLine="709"/>
        <w:jc w:val="both"/>
        <w:rPr>
          <w:color w:val="auto"/>
          <w:lang w:eastAsia="ru-RU"/>
        </w:rPr>
      </w:pPr>
      <w:bookmarkStart w:id="41" w:name="n221"/>
      <w:bookmarkEnd w:id="41"/>
      <w:r>
        <w:rPr>
          <w:color w:val="auto"/>
          <w:lang w:eastAsia="ru-RU"/>
        </w:rPr>
        <w:t>-</w:t>
      </w:r>
      <w:r w:rsidR="00FF2268" w:rsidRPr="0019778A">
        <w:rPr>
          <w:color w:val="auto"/>
          <w:lang w:eastAsia="ru-RU"/>
        </w:rPr>
        <w:t xml:space="preserve"> </w:t>
      </w:r>
      <w:r w:rsidR="00003929">
        <w:rPr>
          <w:color w:val="auto"/>
          <w:lang w:eastAsia="ru-RU"/>
        </w:rPr>
        <w:t xml:space="preserve">  </w:t>
      </w:r>
      <w:r w:rsidR="00FF2268" w:rsidRPr="0019778A">
        <w:rPr>
          <w:color w:val="auto"/>
          <w:lang w:eastAsia="ru-RU"/>
        </w:rPr>
        <w:t>несвоєчасне надання інформації;</w:t>
      </w:r>
    </w:p>
    <w:p w14:paraId="63C994AD" w14:textId="77777777" w:rsidR="00FF2268" w:rsidRPr="0019778A" w:rsidRDefault="002A6F14" w:rsidP="00FF2268">
      <w:pPr>
        <w:ind w:firstLine="709"/>
        <w:jc w:val="both"/>
        <w:rPr>
          <w:color w:val="auto"/>
          <w:lang w:eastAsia="ru-RU"/>
        </w:rPr>
      </w:pPr>
      <w:bookmarkStart w:id="42" w:name="n222"/>
      <w:bookmarkEnd w:id="42"/>
      <w:r>
        <w:rPr>
          <w:color w:val="auto"/>
          <w:lang w:eastAsia="ru-RU"/>
        </w:rPr>
        <w:t>-</w:t>
      </w:r>
      <w:r w:rsidR="00FF2268" w:rsidRPr="0019778A">
        <w:rPr>
          <w:color w:val="auto"/>
          <w:lang w:eastAsia="ru-RU"/>
        </w:rPr>
        <w:t xml:space="preserve"> необґрунтоване віднесення інформації до інформації з обмеженим доступом;</w:t>
      </w:r>
    </w:p>
    <w:p w14:paraId="4759972A" w14:textId="77777777" w:rsidR="00FF2268" w:rsidRPr="0019778A" w:rsidRDefault="002A6F14" w:rsidP="00FF2268">
      <w:pPr>
        <w:ind w:firstLine="709"/>
        <w:jc w:val="both"/>
        <w:rPr>
          <w:color w:val="auto"/>
          <w:lang w:eastAsia="ru-RU"/>
        </w:rPr>
      </w:pPr>
      <w:bookmarkStart w:id="43" w:name="n223"/>
      <w:bookmarkEnd w:id="43"/>
      <w:r>
        <w:rPr>
          <w:color w:val="auto"/>
          <w:lang w:eastAsia="ru-RU"/>
        </w:rPr>
        <w:t>-</w:t>
      </w:r>
      <w:r w:rsidR="00FF2268" w:rsidRPr="0019778A">
        <w:rPr>
          <w:color w:val="auto"/>
          <w:lang w:eastAsia="ru-RU"/>
        </w:rPr>
        <w:t xml:space="preserve"> нездійснення реєстрації документів;</w:t>
      </w:r>
    </w:p>
    <w:p w14:paraId="5308EE0A" w14:textId="77777777" w:rsidR="00FF2268" w:rsidRPr="0019778A" w:rsidRDefault="002A6F14" w:rsidP="00FF2268">
      <w:pPr>
        <w:ind w:firstLine="709"/>
        <w:jc w:val="both"/>
        <w:rPr>
          <w:color w:val="auto"/>
          <w:lang w:eastAsia="ru-RU"/>
        </w:rPr>
      </w:pPr>
      <w:bookmarkStart w:id="44" w:name="n224"/>
      <w:bookmarkEnd w:id="44"/>
      <w:r>
        <w:rPr>
          <w:color w:val="auto"/>
          <w:lang w:eastAsia="ru-RU"/>
        </w:rPr>
        <w:t>-</w:t>
      </w:r>
      <w:r w:rsidR="00FF2268" w:rsidRPr="0019778A">
        <w:rPr>
          <w:color w:val="auto"/>
          <w:lang w:eastAsia="ru-RU"/>
        </w:rPr>
        <w:t xml:space="preserve"> навмисне приховування або знищення інформації чи документів.</w:t>
      </w:r>
    </w:p>
    <w:p w14:paraId="18A0CFED" w14:textId="77777777" w:rsidR="00106A3F" w:rsidRDefault="00106A3F" w:rsidP="00FF2268">
      <w:pPr>
        <w:pStyle w:val="a4"/>
        <w:suppressAutoHyphens/>
        <w:spacing w:before="0" w:beforeAutospacing="0" w:after="0" w:afterAutospacing="0"/>
        <w:jc w:val="both"/>
        <w:rPr>
          <w:b/>
          <w:sz w:val="28"/>
          <w:szCs w:val="28"/>
          <w:lang w:val="uk-UA"/>
        </w:rPr>
      </w:pPr>
      <w:bookmarkStart w:id="45" w:name="n225"/>
      <w:bookmarkEnd w:id="45"/>
    </w:p>
    <w:p w14:paraId="6C5565DA" w14:textId="77777777" w:rsidR="0019778A" w:rsidRDefault="0019778A" w:rsidP="00FF2268">
      <w:pPr>
        <w:pStyle w:val="a4"/>
        <w:suppressAutoHyphens/>
        <w:spacing w:before="0" w:beforeAutospacing="0" w:after="0" w:afterAutospacing="0"/>
        <w:jc w:val="both"/>
        <w:rPr>
          <w:b/>
          <w:sz w:val="28"/>
          <w:szCs w:val="28"/>
          <w:lang w:val="uk-UA"/>
        </w:rPr>
      </w:pPr>
    </w:p>
    <w:p w14:paraId="23314339" w14:textId="24F25111" w:rsidR="0019778A" w:rsidRDefault="0019778A" w:rsidP="00FF2268">
      <w:pPr>
        <w:pStyle w:val="a4"/>
        <w:suppressAutoHyphens/>
        <w:spacing w:before="0" w:beforeAutospacing="0" w:after="0" w:afterAutospacing="0"/>
        <w:jc w:val="both"/>
        <w:rPr>
          <w:b/>
          <w:sz w:val="28"/>
          <w:szCs w:val="28"/>
          <w:lang w:val="uk-UA"/>
        </w:rPr>
      </w:pPr>
    </w:p>
    <w:p w14:paraId="7F1CBA6F" w14:textId="77777777" w:rsidR="00E97076" w:rsidRPr="0019778A" w:rsidRDefault="00E97076" w:rsidP="00FF2268">
      <w:pPr>
        <w:pStyle w:val="a4"/>
        <w:suppressAutoHyphens/>
        <w:spacing w:before="0" w:beforeAutospacing="0" w:after="0" w:afterAutospacing="0"/>
        <w:jc w:val="both"/>
        <w:rPr>
          <w:b/>
          <w:sz w:val="28"/>
          <w:szCs w:val="28"/>
          <w:lang w:val="uk-UA"/>
        </w:rPr>
      </w:pPr>
    </w:p>
    <w:p w14:paraId="33ECB242" w14:textId="77777777" w:rsidR="00197910" w:rsidRDefault="0019778A" w:rsidP="00FF2268">
      <w:pPr>
        <w:pStyle w:val="a4"/>
        <w:suppressAutoHyphens/>
        <w:spacing w:before="0" w:beforeAutospacing="0" w:after="0" w:afterAutospacing="0"/>
        <w:jc w:val="both"/>
        <w:rPr>
          <w:b/>
          <w:sz w:val="28"/>
          <w:szCs w:val="28"/>
          <w:lang w:val="uk-UA"/>
        </w:rPr>
      </w:pPr>
      <w:r>
        <w:rPr>
          <w:b/>
          <w:sz w:val="28"/>
          <w:szCs w:val="28"/>
          <w:lang w:val="uk-UA"/>
        </w:rPr>
        <w:t xml:space="preserve">Начальник управління </w:t>
      </w:r>
    </w:p>
    <w:p w14:paraId="57BF6C31" w14:textId="08CBE3E6" w:rsidR="00A46475" w:rsidRDefault="0019778A" w:rsidP="00FF2268">
      <w:pPr>
        <w:pStyle w:val="a4"/>
        <w:suppressAutoHyphens/>
        <w:spacing w:before="0" w:beforeAutospacing="0" w:after="0" w:afterAutospacing="0"/>
        <w:jc w:val="both"/>
        <w:rPr>
          <w:b/>
          <w:sz w:val="28"/>
          <w:szCs w:val="28"/>
          <w:lang w:val="uk-UA"/>
        </w:rPr>
      </w:pPr>
      <w:r>
        <w:rPr>
          <w:b/>
          <w:sz w:val="28"/>
          <w:szCs w:val="28"/>
          <w:lang w:val="uk-UA"/>
        </w:rPr>
        <w:t>пуб</w:t>
      </w:r>
      <w:r w:rsidR="003874D8">
        <w:rPr>
          <w:b/>
          <w:sz w:val="28"/>
          <w:szCs w:val="28"/>
          <w:lang w:val="uk-UA"/>
        </w:rPr>
        <w:t>лічної інформації</w:t>
      </w:r>
      <w:r>
        <w:rPr>
          <w:b/>
          <w:sz w:val="28"/>
          <w:szCs w:val="28"/>
          <w:lang w:val="uk-UA"/>
        </w:rPr>
        <w:tab/>
      </w:r>
      <w:r>
        <w:rPr>
          <w:b/>
          <w:sz w:val="28"/>
          <w:szCs w:val="28"/>
          <w:lang w:val="uk-UA"/>
        </w:rPr>
        <w:tab/>
      </w:r>
      <w:r>
        <w:rPr>
          <w:b/>
          <w:sz w:val="28"/>
          <w:szCs w:val="28"/>
          <w:lang w:val="uk-UA"/>
        </w:rPr>
        <w:tab/>
      </w:r>
      <w:r>
        <w:rPr>
          <w:b/>
          <w:sz w:val="28"/>
          <w:szCs w:val="28"/>
          <w:lang w:val="uk-UA"/>
        </w:rPr>
        <w:tab/>
        <w:t xml:space="preserve">   </w:t>
      </w:r>
      <w:r w:rsidR="00197910">
        <w:rPr>
          <w:b/>
          <w:sz w:val="28"/>
          <w:szCs w:val="28"/>
          <w:lang w:val="uk-UA"/>
        </w:rPr>
        <w:t xml:space="preserve">     </w:t>
      </w:r>
      <w:r w:rsidR="00E07192">
        <w:rPr>
          <w:b/>
          <w:sz w:val="28"/>
          <w:szCs w:val="28"/>
          <w:lang w:val="uk-UA"/>
        </w:rPr>
        <w:t xml:space="preserve">     </w:t>
      </w:r>
      <w:r w:rsidR="000D5C88">
        <w:rPr>
          <w:b/>
          <w:sz w:val="28"/>
          <w:szCs w:val="28"/>
          <w:lang w:val="uk-UA"/>
        </w:rPr>
        <w:t xml:space="preserve">        </w:t>
      </w:r>
      <w:r w:rsidR="0093743D">
        <w:rPr>
          <w:b/>
          <w:sz w:val="28"/>
          <w:szCs w:val="28"/>
          <w:lang w:val="uk-UA"/>
        </w:rPr>
        <w:t xml:space="preserve">          </w:t>
      </w:r>
      <w:r w:rsidR="000D5C88">
        <w:rPr>
          <w:b/>
          <w:sz w:val="28"/>
          <w:szCs w:val="28"/>
          <w:lang w:val="uk-UA"/>
        </w:rPr>
        <w:t xml:space="preserve">       Ол</w:t>
      </w:r>
      <w:r w:rsidR="00E91E98">
        <w:rPr>
          <w:b/>
          <w:sz w:val="28"/>
          <w:szCs w:val="28"/>
          <w:lang w:val="uk-UA"/>
        </w:rPr>
        <w:t>ьга</w:t>
      </w:r>
      <w:r w:rsidR="000D5C88">
        <w:rPr>
          <w:b/>
          <w:sz w:val="28"/>
          <w:szCs w:val="28"/>
          <w:lang w:val="uk-UA"/>
        </w:rPr>
        <w:t xml:space="preserve"> </w:t>
      </w:r>
      <w:r w:rsidR="00E91E98">
        <w:rPr>
          <w:b/>
          <w:sz w:val="28"/>
          <w:szCs w:val="28"/>
          <w:lang w:val="uk-UA"/>
        </w:rPr>
        <w:t>ГОНТАР</w:t>
      </w:r>
    </w:p>
    <w:p w14:paraId="65A66E3D" w14:textId="77777777" w:rsidR="00A46475" w:rsidRPr="00F0074D" w:rsidRDefault="00A46475" w:rsidP="00A46475">
      <w:pPr>
        <w:suppressAutoHyphens/>
        <w:ind w:left="6372" w:firstLine="708"/>
        <w:contextualSpacing/>
        <w:jc w:val="both"/>
        <w:rPr>
          <w:color w:val="auto"/>
          <w:sz w:val="24"/>
          <w:szCs w:val="24"/>
        </w:rPr>
      </w:pPr>
      <w:r>
        <w:rPr>
          <w:b/>
        </w:rPr>
        <w:br w:type="page"/>
      </w:r>
      <w:r w:rsidRPr="00F0074D">
        <w:rPr>
          <w:color w:val="auto"/>
          <w:sz w:val="24"/>
          <w:szCs w:val="24"/>
        </w:rPr>
        <w:lastRenderedPageBreak/>
        <w:t>Додаток 1</w:t>
      </w:r>
    </w:p>
    <w:p w14:paraId="3CDFFD37" w14:textId="10F2AA6D" w:rsidR="00A46475" w:rsidRPr="00F0074D" w:rsidRDefault="00A46475" w:rsidP="00A46475">
      <w:pPr>
        <w:pStyle w:val="a4"/>
        <w:suppressAutoHyphens/>
        <w:spacing w:before="0" w:beforeAutospacing="0" w:after="0" w:afterAutospacing="0"/>
        <w:ind w:left="5670"/>
        <w:jc w:val="both"/>
        <w:rPr>
          <w:lang w:val="uk-UA"/>
        </w:rPr>
      </w:pPr>
      <w:r w:rsidRPr="00F0074D">
        <w:rPr>
          <w:lang w:val="uk-UA"/>
        </w:rPr>
        <w:t xml:space="preserve">до </w:t>
      </w:r>
      <w:r w:rsidR="00BB4D6A">
        <w:rPr>
          <w:rStyle w:val="a5"/>
          <w:i w:val="0"/>
          <w:lang w:val="uk-UA"/>
        </w:rPr>
        <w:t>Порядку організації доступу до публічної інформації</w:t>
      </w:r>
      <w:r w:rsidR="000C7564" w:rsidRPr="00F0074D">
        <w:rPr>
          <w:rStyle w:val="a5"/>
          <w:i w:val="0"/>
          <w:lang w:val="uk-UA"/>
        </w:rPr>
        <w:t>, володільцями та розпорядниками якої є Сумська міська рада, Виконавчий комітет Сумської міської ради та інші виконавчі органи ради</w:t>
      </w:r>
    </w:p>
    <w:p w14:paraId="780205C3" w14:textId="77777777" w:rsidR="00A46475" w:rsidRPr="00F0074D" w:rsidRDefault="00A46475" w:rsidP="00A46475">
      <w:pPr>
        <w:ind w:left="4860" w:hanging="180"/>
        <w:rPr>
          <w:sz w:val="24"/>
          <w:szCs w:val="24"/>
        </w:rPr>
      </w:pPr>
      <w:r w:rsidRPr="00F0074D">
        <w:rPr>
          <w:sz w:val="24"/>
          <w:szCs w:val="24"/>
        </w:rPr>
        <w:t>_________________________________</w:t>
      </w:r>
    </w:p>
    <w:p w14:paraId="00A4016E" w14:textId="77777777" w:rsidR="00A46475" w:rsidRPr="00F0074D" w:rsidRDefault="00A46475" w:rsidP="00A46475">
      <w:pPr>
        <w:ind w:left="4860" w:hanging="180"/>
        <w:rPr>
          <w:sz w:val="24"/>
          <w:szCs w:val="24"/>
          <w:vertAlign w:val="superscript"/>
        </w:rPr>
      </w:pPr>
      <w:r w:rsidRPr="00F0074D">
        <w:rPr>
          <w:sz w:val="24"/>
          <w:szCs w:val="24"/>
          <w:vertAlign w:val="superscript"/>
        </w:rPr>
        <w:t>(найменування розпорядника інформації)</w:t>
      </w:r>
    </w:p>
    <w:p w14:paraId="2ED7888B" w14:textId="77777777" w:rsidR="00A46475" w:rsidRPr="00F0074D" w:rsidRDefault="00A46475" w:rsidP="00A46475">
      <w:pPr>
        <w:ind w:left="4860" w:hanging="180"/>
        <w:rPr>
          <w:sz w:val="24"/>
          <w:szCs w:val="24"/>
        </w:rPr>
      </w:pPr>
      <w:r w:rsidRPr="00F0074D">
        <w:rPr>
          <w:sz w:val="24"/>
          <w:szCs w:val="24"/>
        </w:rPr>
        <w:t>_________________________________</w:t>
      </w:r>
    </w:p>
    <w:p w14:paraId="1D9DFD16" w14:textId="77777777" w:rsidR="00A46475" w:rsidRPr="00F0074D" w:rsidRDefault="00A46475" w:rsidP="00A46475">
      <w:pPr>
        <w:ind w:left="4860" w:hanging="180"/>
        <w:rPr>
          <w:sz w:val="24"/>
          <w:szCs w:val="24"/>
        </w:rPr>
      </w:pPr>
      <w:r w:rsidRPr="00F0074D">
        <w:rPr>
          <w:sz w:val="24"/>
          <w:szCs w:val="24"/>
        </w:rPr>
        <w:t>_________________________________</w:t>
      </w:r>
    </w:p>
    <w:p w14:paraId="510309FF" w14:textId="77777777" w:rsidR="00D45FE3" w:rsidRDefault="00A46475" w:rsidP="00A46475">
      <w:pPr>
        <w:ind w:left="4678" w:hanging="40"/>
        <w:rPr>
          <w:sz w:val="24"/>
          <w:szCs w:val="24"/>
          <w:vertAlign w:val="superscript"/>
        </w:rPr>
      </w:pPr>
      <w:r w:rsidRPr="00F0074D">
        <w:rPr>
          <w:sz w:val="24"/>
          <w:szCs w:val="24"/>
          <w:vertAlign w:val="superscript"/>
        </w:rPr>
        <w:t xml:space="preserve">(найменування, </w:t>
      </w:r>
    </w:p>
    <w:p w14:paraId="7CA36B64" w14:textId="77777777" w:rsidR="00D45FE3" w:rsidRDefault="00A46475" w:rsidP="00A46475">
      <w:pPr>
        <w:ind w:left="4678" w:hanging="40"/>
        <w:rPr>
          <w:sz w:val="24"/>
          <w:szCs w:val="24"/>
        </w:rPr>
      </w:pPr>
      <w:r w:rsidRPr="00F0074D">
        <w:rPr>
          <w:sz w:val="24"/>
          <w:szCs w:val="24"/>
        </w:rPr>
        <w:t>______________________________</w:t>
      </w:r>
      <w:r w:rsidR="00D45FE3">
        <w:rPr>
          <w:sz w:val="24"/>
          <w:szCs w:val="24"/>
        </w:rPr>
        <w:t>___</w:t>
      </w:r>
    </w:p>
    <w:p w14:paraId="245BC521" w14:textId="77777777" w:rsidR="00A46475" w:rsidRPr="00F0074D" w:rsidRDefault="00A46475" w:rsidP="00A46475">
      <w:pPr>
        <w:ind w:left="4678" w:hanging="40"/>
        <w:rPr>
          <w:sz w:val="24"/>
          <w:szCs w:val="24"/>
          <w:vertAlign w:val="superscript"/>
        </w:rPr>
      </w:pPr>
      <w:r w:rsidRPr="00F0074D">
        <w:rPr>
          <w:sz w:val="24"/>
          <w:szCs w:val="24"/>
          <w:vertAlign w:val="superscript"/>
        </w:rPr>
        <w:t xml:space="preserve">поштова адреса, </w:t>
      </w:r>
    </w:p>
    <w:p w14:paraId="6FA648BE" w14:textId="77777777" w:rsidR="00A46475" w:rsidRPr="00F0074D" w:rsidRDefault="00A46475" w:rsidP="00A46475">
      <w:pPr>
        <w:ind w:left="4860" w:hanging="180"/>
        <w:rPr>
          <w:sz w:val="24"/>
          <w:szCs w:val="24"/>
        </w:rPr>
      </w:pPr>
      <w:r w:rsidRPr="00F0074D">
        <w:rPr>
          <w:sz w:val="24"/>
          <w:szCs w:val="24"/>
        </w:rPr>
        <w:t>_________________________________</w:t>
      </w:r>
    </w:p>
    <w:p w14:paraId="5941A558" w14:textId="77777777" w:rsidR="00A46475" w:rsidRPr="00F0074D" w:rsidRDefault="00A46475" w:rsidP="00A46475">
      <w:pPr>
        <w:ind w:left="4860" w:hanging="180"/>
        <w:rPr>
          <w:sz w:val="24"/>
          <w:szCs w:val="24"/>
          <w:vertAlign w:val="superscript"/>
        </w:rPr>
      </w:pPr>
      <w:r w:rsidRPr="00F0074D">
        <w:rPr>
          <w:sz w:val="24"/>
          <w:szCs w:val="24"/>
          <w:vertAlign w:val="superscript"/>
        </w:rPr>
        <w:t xml:space="preserve">адреса електронної пошти, </w:t>
      </w:r>
    </w:p>
    <w:p w14:paraId="467118C7" w14:textId="77777777" w:rsidR="00A46475" w:rsidRPr="00F0074D" w:rsidRDefault="00A46475" w:rsidP="00A46475">
      <w:pPr>
        <w:ind w:left="4860" w:hanging="180"/>
        <w:rPr>
          <w:sz w:val="24"/>
          <w:szCs w:val="24"/>
        </w:rPr>
      </w:pPr>
      <w:r w:rsidRPr="00F0074D">
        <w:rPr>
          <w:sz w:val="24"/>
          <w:szCs w:val="24"/>
        </w:rPr>
        <w:t>_________________________________</w:t>
      </w:r>
    </w:p>
    <w:p w14:paraId="7BD07523" w14:textId="77777777" w:rsidR="00A46475" w:rsidRPr="00F0074D" w:rsidRDefault="00A46475" w:rsidP="00A46475">
      <w:pPr>
        <w:ind w:left="4860" w:hanging="180"/>
        <w:rPr>
          <w:sz w:val="24"/>
          <w:szCs w:val="24"/>
        </w:rPr>
      </w:pPr>
      <w:r w:rsidRPr="00F0074D">
        <w:rPr>
          <w:sz w:val="24"/>
          <w:szCs w:val="24"/>
          <w:vertAlign w:val="superscript"/>
        </w:rPr>
        <w:t>номер телефону запитувача інформації)</w:t>
      </w:r>
    </w:p>
    <w:p w14:paraId="072AC0AC" w14:textId="77777777" w:rsidR="005238FB" w:rsidRPr="00F0074D" w:rsidRDefault="005238FB" w:rsidP="00A46475">
      <w:pPr>
        <w:ind w:left="4860" w:hanging="180"/>
        <w:rPr>
          <w:sz w:val="24"/>
          <w:szCs w:val="24"/>
        </w:rPr>
      </w:pPr>
    </w:p>
    <w:p w14:paraId="0E2E2AD4" w14:textId="77777777" w:rsidR="00A46475" w:rsidRPr="00F0074D" w:rsidRDefault="00A46475" w:rsidP="00A46475">
      <w:pPr>
        <w:tabs>
          <w:tab w:val="left" w:pos="3380"/>
        </w:tabs>
        <w:spacing w:line="360" w:lineRule="auto"/>
        <w:jc w:val="center"/>
        <w:rPr>
          <w:b/>
          <w:sz w:val="24"/>
          <w:szCs w:val="24"/>
        </w:rPr>
      </w:pPr>
      <w:r w:rsidRPr="00F0074D">
        <w:rPr>
          <w:b/>
          <w:sz w:val="24"/>
          <w:szCs w:val="24"/>
        </w:rPr>
        <w:t>ЗАПИТ</w:t>
      </w:r>
    </w:p>
    <w:p w14:paraId="1C2DBE2A" w14:textId="77777777" w:rsidR="00A46475" w:rsidRPr="00F0074D" w:rsidRDefault="00A46475" w:rsidP="00A46475">
      <w:pPr>
        <w:tabs>
          <w:tab w:val="left" w:pos="3380"/>
        </w:tabs>
        <w:spacing w:line="360" w:lineRule="auto"/>
        <w:jc w:val="center"/>
        <w:rPr>
          <w:b/>
          <w:sz w:val="24"/>
          <w:szCs w:val="24"/>
        </w:rPr>
      </w:pPr>
      <w:r w:rsidRPr="00F0074D">
        <w:rPr>
          <w:b/>
          <w:sz w:val="24"/>
          <w:szCs w:val="24"/>
        </w:rPr>
        <w:t>на отримання публічної інформації</w:t>
      </w:r>
    </w:p>
    <w:p w14:paraId="21E51F1C" w14:textId="77777777" w:rsidR="00A46475" w:rsidRPr="00F0074D" w:rsidRDefault="00A46475" w:rsidP="00A46475">
      <w:pPr>
        <w:spacing w:line="360" w:lineRule="auto"/>
        <w:rPr>
          <w:sz w:val="24"/>
          <w:szCs w:val="24"/>
        </w:rPr>
      </w:pPr>
      <w:r w:rsidRPr="00F0074D">
        <w:rPr>
          <w:sz w:val="24"/>
          <w:szCs w:val="24"/>
        </w:rPr>
        <w:tab/>
        <w:t xml:space="preserve">Відповідно до Закону України «Про доступ до публічної інформації» прошу надати мені інформацію: </w:t>
      </w:r>
    </w:p>
    <w:p w14:paraId="6DE74472" w14:textId="77777777" w:rsidR="00A46475" w:rsidRPr="00F0074D" w:rsidRDefault="00A46475" w:rsidP="00A46475">
      <w:pPr>
        <w:tabs>
          <w:tab w:val="left" w:pos="3380"/>
        </w:tabs>
        <w:rPr>
          <w:sz w:val="24"/>
          <w:szCs w:val="24"/>
        </w:rPr>
      </w:pPr>
      <w:r w:rsidRPr="00F0074D">
        <w:rPr>
          <w:sz w:val="24"/>
          <w:szCs w:val="24"/>
        </w:rPr>
        <w:t>_________________________________________________________________________</w:t>
      </w:r>
    </w:p>
    <w:p w14:paraId="5C39A9FF" w14:textId="77777777" w:rsidR="00A46475" w:rsidRPr="00F0074D" w:rsidRDefault="00A46475" w:rsidP="00EF5CAC">
      <w:pPr>
        <w:tabs>
          <w:tab w:val="left" w:pos="3380"/>
        </w:tabs>
        <w:jc w:val="center"/>
        <w:rPr>
          <w:sz w:val="24"/>
          <w:szCs w:val="24"/>
          <w:vertAlign w:val="superscript"/>
        </w:rPr>
      </w:pPr>
      <w:r w:rsidRPr="00F0074D">
        <w:rPr>
          <w:sz w:val="24"/>
          <w:szCs w:val="24"/>
          <w:vertAlign w:val="superscript"/>
        </w:rPr>
        <w:t>(вид, назва, реквізити, зміст документа, що запитується або загальний опис інформації)</w:t>
      </w:r>
    </w:p>
    <w:p w14:paraId="2B3B7AB9" w14:textId="77777777" w:rsidR="00A46475" w:rsidRPr="00F0074D" w:rsidRDefault="00A46475" w:rsidP="00A46475">
      <w:pPr>
        <w:tabs>
          <w:tab w:val="left" w:pos="3380"/>
        </w:tabs>
        <w:spacing w:line="360" w:lineRule="auto"/>
        <w:rPr>
          <w:sz w:val="24"/>
          <w:szCs w:val="24"/>
        </w:rPr>
      </w:pPr>
      <w:r w:rsidRPr="00F0074D">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38FB" w:rsidRPr="00F0074D">
        <w:rPr>
          <w:sz w:val="24"/>
          <w:szCs w:val="24"/>
        </w:rPr>
        <w:t>____</w:t>
      </w:r>
    </w:p>
    <w:p w14:paraId="23DFD1F1" w14:textId="77777777" w:rsidR="00A46475" w:rsidRPr="00F0074D" w:rsidRDefault="00A46475" w:rsidP="00A46475">
      <w:pPr>
        <w:tabs>
          <w:tab w:val="num" w:pos="748"/>
        </w:tabs>
        <w:jc w:val="both"/>
        <w:rPr>
          <w:sz w:val="24"/>
          <w:szCs w:val="24"/>
        </w:rPr>
      </w:pPr>
      <w:r w:rsidRPr="00F0074D">
        <w:rPr>
          <w:sz w:val="24"/>
          <w:szCs w:val="24"/>
        </w:rPr>
        <w:t>За необхідності:</w:t>
      </w:r>
    </w:p>
    <w:p w14:paraId="5C85D002" w14:textId="77777777" w:rsidR="005238FB" w:rsidRPr="00F0074D" w:rsidRDefault="00A46475" w:rsidP="00A46475">
      <w:pPr>
        <w:tabs>
          <w:tab w:val="num" w:pos="748"/>
        </w:tabs>
        <w:jc w:val="both"/>
        <w:rPr>
          <w:sz w:val="24"/>
          <w:szCs w:val="24"/>
        </w:rPr>
      </w:pPr>
      <w:r w:rsidRPr="00F0074D">
        <w:rPr>
          <w:sz w:val="24"/>
          <w:szCs w:val="24"/>
        </w:rPr>
        <w:t>Вважаю, що інформація становить суспільний інтерес, з огляду на наступне:____________________________</w:t>
      </w:r>
      <w:r w:rsidR="000C7564" w:rsidRPr="00F0074D">
        <w:rPr>
          <w:sz w:val="24"/>
          <w:szCs w:val="24"/>
        </w:rPr>
        <w:t>______________________________</w:t>
      </w:r>
    </w:p>
    <w:p w14:paraId="1489C52E" w14:textId="77777777" w:rsidR="00A46475" w:rsidRPr="00F0074D" w:rsidRDefault="000C7564" w:rsidP="00A46475">
      <w:pPr>
        <w:tabs>
          <w:tab w:val="num" w:pos="748"/>
        </w:tabs>
        <w:jc w:val="both"/>
        <w:rPr>
          <w:sz w:val="24"/>
          <w:szCs w:val="24"/>
        </w:rPr>
      </w:pPr>
      <w:r w:rsidRPr="00F0074D">
        <w:rPr>
          <w:sz w:val="24"/>
          <w:szCs w:val="24"/>
        </w:rPr>
        <w:t>_</w:t>
      </w:r>
      <w:r w:rsidR="00A46475" w:rsidRPr="00F0074D">
        <w:rPr>
          <w:sz w:val="24"/>
          <w:szCs w:val="24"/>
        </w:rPr>
        <w:t>_________________________________________________________________</w:t>
      </w:r>
    </w:p>
    <w:p w14:paraId="045E3122" w14:textId="77777777" w:rsidR="00A46475" w:rsidRPr="00F0074D" w:rsidRDefault="00A46475" w:rsidP="00A46475">
      <w:pPr>
        <w:tabs>
          <w:tab w:val="num" w:pos="748"/>
        </w:tabs>
        <w:jc w:val="both"/>
        <w:rPr>
          <w:sz w:val="24"/>
          <w:szCs w:val="24"/>
        </w:rPr>
      </w:pPr>
      <w:r w:rsidRPr="00F0074D">
        <w:rPr>
          <w:sz w:val="24"/>
          <w:szCs w:val="24"/>
        </w:rPr>
        <w:t>_________________________________________________________________________</w:t>
      </w:r>
    </w:p>
    <w:p w14:paraId="2C8F9A67" w14:textId="77777777" w:rsidR="00A46475" w:rsidRPr="00F0074D" w:rsidRDefault="00A46475" w:rsidP="00A46475">
      <w:pPr>
        <w:tabs>
          <w:tab w:val="num" w:pos="748"/>
        </w:tabs>
        <w:jc w:val="both"/>
        <w:rPr>
          <w:sz w:val="24"/>
          <w:szCs w:val="24"/>
        </w:rPr>
      </w:pPr>
      <w:r w:rsidRPr="00F0074D">
        <w:rPr>
          <w:sz w:val="24"/>
          <w:szCs w:val="24"/>
        </w:rPr>
        <w:t>_________________________________________________________________________</w:t>
      </w:r>
    </w:p>
    <w:p w14:paraId="1C232BF9" w14:textId="77777777" w:rsidR="00A46475" w:rsidRPr="00F0074D" w:rsidRDefault="00A46475" w:rsidP="00A46475">
      <w:pPr>
        <w:tabs>
          <w:tab w:val="num" w:pos="748"/>
        </w:tabs>
        <w:jc w:val="both"/>
        <w:rPr>
          <w:sz w:val="24"/>
          <w:szCs w:val="24"/>
        </w:rPr>
      </w:pPr>
      <w:r w:rsidRPr="00F0074D">
        <w:rPr>
          <w:sz w:val="24"/>
          <w:szCs w:val="24"/>
        </w:rPr>
        <w:t>________________________________________________________________________.</w:t>
      </w:r>
    </w:p>
    <w:p w14:paraId="0C5ABF09" w14:textId="77777777" w:rsidR="00A46475" w:rsidRPr="00F0074D" w:rsidRDefault="00A46475" w:rsidP="00A46475">
      <w:pPr>
        <w:tabs>
          <w:tab w:val="num" w:pos="748"/>
        </w:tabs>
        <w:ind w:left="-187"/>
        <w:jc w:val="both"/>
        <w:rPr>
          <w:sz w:val="24"/>
          <w:szCs w:val="24"/>
        </w:rPr>
      </w:pPr>
      <w:r w:rsidRPr="00F0074D">
        <w:rPr>
          <w:sz w:val="24"/>
          <w:szCs w:val="24"/>
        </w:rPr>
        <w:tab/>
        <w:t>Прошу надати мені відповідь у визначений законом строк. Відповідь надати (необхідне підкреслити):</w:t>
      </w: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6687"/>
      </w:tblGrid>
      <w:tr w:rsidR="00A46475" w:rsidRPr="00F0074D" w14:paraId="20DCF832" w14:textId="77777777" w:rsidTr="000D63C2">
        <w:tc>
          <w:tcPr>
            <w:tcW w:w="3168" w:type="dxa"/>
          </w:tcPr>
          <w:p w14:paraId="105F6C01" w14:textId="77777777" w:rsidR="00A46475" w:rsidRPr="00F0074D" w:rsidRDefault="00A46475" w:rsidP="000D63C2">
            <w:pPr>
              <w:rPr>
                <w:sz w:val="24"/>
                <w:szCs w:val="24"/>
              </w:rPr>
            </w:pPr>
            <w:r w:rsidRPr="00F0074D">
              <w:rPr>
                <w:sz w:val="24"/>
                <w:szCs w:val="24"/>
              </w:rPr>
              <w:t>Поштою</w:t>
            </w:r>
          </w:p>
        </w:tc>
        <w:tc>
          <w:tcPr>
            <w:tcW w:w="6687" w:type="dxa"/>
          </w:tcPr>
          <w:p w14:paraId="37BF0A87" w14:textId="77777777" w:rsidR="00A46475" w:rsidRPr="00F0074D" w:rsidRDefault="00A46475" w:rsidP="000D63C2">
            <w:pPr>
              <w:rPr>
                <w:sz w:val="24"/>
                <w:szCs w:val="24"/>
              </w:rPr>
            </w:pPr>
            <w:r w:rsidRPr="00F0074D">
              <w:rPr>
                <w:sz w:val="24"/>
                <w:szCs w:val="24"/>
              </w:rPr>
              <w:t>____________________________________________</w:t>
            </w:r>
          </w:p>
          <w:p w14:paraId="37039E4E" w14:textId="77777777" w:rsidR="00A46475" w:rsidRPr="00F0074D" w:rsidRDefault="00A46475" w:rsidP="000D63C2">
            <w:pPr>
              <w:rPr>
                <w:sz w:val="24"/>
                <w:szCs w:val="24"/>
                <w:vertAlign w:val="superscript"/>
              </w:rPr>
            </w:pPr>
            <w:r w:rsidRPr="00F0074D">
              <w:rPr>
                <w:sz w:val="24"/>
                <w:szCs w:val="24"/>
                <w:vertAlign w:val="superscript"/>
              </w:rPr>
              <w:t>(вказати поштову адресу)</w:t>
            </w:r>
          </w:p>
        </w:tc>
      </w:tr>
      <w:tr w:rsidR="00A46475" w:rsidRPr="00F0074D" w14:paraId="789B51A7" w14:textId="77777777" w:rsidTr="000D63C2">
        <w:tc>
          <w:tcPr>
            <w:tcW w:w="3168" w:type="dxa"/>
          </w:tcPr>
          <w:p w14:paraId="582A522E" w14:textId="77777777" w:rsidR="00A46475" w:rsidRPr="00F0074D" w:rsidRDefault="00A46475" w:rsidP="000D63C2">
            <w:pPr>
              <w:rPr>
                <w:sz w:val="24"/>
                <w:szCs w:val="24"/>
              </w:rPr>
            </w:pPr>
            <w:r w:rsidRPr="00F0074D">
              <w:rPr>
                <w:sz w:val="24"/>
                <w:szCs w:val="24"/>
              </w:rPr>
              <w:t>Електронною поштою</w:t>
            </w:r>
          </w:p>
          <w:p w14:paraId="6A9F9B81" w14:textId="77777777" w:rsidR="00A46475" w:rsidRPr="00F0074D" w:rsidRDefault="00A46475" w:rsidP="000D63C2">
            <w:pPr>
              <w:rPr>
                <w:sz w:val="24"/>
                <w:szCs w:val="24"/>
              </w:rPr>
            </w:pPr>
          </w:p>
        </w:tc>
        <w:tc>
          <w:tcPr>
            <w:tcW w:w="6687" w:type="dxa"/>
          </w:tcPr>
          <w:p w14:paraId="081D9A2E" w14:textId="77777777" w:rsidR="00A46475" w:rsidRPr="00F0074D" w:rsidRDefault="00A46475" w:rsidP="000D63C2">
            <w:pPr>
              <w:rPr>
                <w:sz w:val="24"/>
                <w:szCs w:val="24"/>
              </w:rPr>
            </w:pPr>
            <w:r w:rsidRPr="00F0074D">
              <w:rPr>
                <w:sz w:val="24"/>
                <w:szCs w:val="24"/>
              </w:rPr>
              <w:t>____________________________________________</w:t>
            </w:r>
          </w:p>
          <w:p w14:paraId="72B082EA" w14:textId="77777777" w:rsidR="00A46475" w:rsidRPr="00F0074D" w:rsidRDefault="00A46475" w:rsidP="000D63C2">
            <w:pPr>
              <w:rPr>
                <w:sz w:val="24"/>
                <w:szCs w:val="24"/>
                <w:vertAlign w:val="superscript"/>
              </w:rPr>
            </w:pPr>
            <w:r w:rsidRPr="00F0074D">
              <w:rPr>
                <w:sz w:val="24"/>
                <w:szCs w:val="24"/>
                <w:vertAlign w:val="superscript"/>
              </w:rPr>
              <w:t>(вказати Е-mail)</w:t>
            </w:r>
          </w:p>
        </w:tc>
      </w:tr>
      <w:tr w:rsidR="00A46475" w:rsidRPr="00F0074D" w14:paraId="4FBD637B" w14:textId="77777777" w:rsidTr="000D63C2">
        <w:tc>
          <w:tcPr>
            <w:tcW w:w="3168" w:type="dxa"/>
          </w:tcPr>
          <w:p w14:paraId="79985D3D" w14:textId="77777777" w:rsidR="00A46475" w:rsidRPr="00F0074D" w:rsidRDefault="00A46475" w:rsidP="000D63C2">
            <w:pPr>
              <w:rPr>
                <w:sz w:val="24"/>
                <w:szCs w:val="24"/>
              </w:rPr>
            </w:pPr>
            <w:r w:rsidRPr="00F0074D">
              <w:rPr>
                <w:sz w:val="24"/>
                <w:szCs w:val="24"/>
              </w:rPr>
              <w:t>Отримаю особисто</w:t>
            </w:r>
          </w:p>
          <w:p w14:paraId="653DEAD0" w14:textId="77777777" w:rsidR="00A46475" w:rsidRPr="00F0074D" w:rsidRDefault="00A46475" w:rsidP="000D63C2">
            <w:pPr>
              <w:rPr>
                <w:sz w:val="24"/>
                <w:szCs w:val="24"/>
              </w:rPr>
            </w:pPr>
          </w:p>
        </w:tc>
        <w:tc>
          <w:tcPr>
            <w:tcW w:w="6687" w:type="dxa"/>
          </w:tcPr>
          <w:p w14:paraId="13661EEF" w14:textId="77777777" w:rsidR="00A46475" w:rsidRPr="00F0074D" w:rsidRDefault="00A46475" w:rsidP="000D63C2">
            <w:pPr>
              <w:rPr>
                <w:sz w:val="24"/>
                <w:szCs w:val="24"/>
                <w:vertAlign w:val="superscript"/>
              </w:rPr>
            </w:pPr>
          </w:p>
        </w:tc>
      </w:tr>
    </w:tbl>
    <w:p w14:paraId="2F9E496A" w14:textId="77777777" w:rsidR="00A46475" w:rsidRPr="00F0074D" w:rsidRDefault="00A46475" w:rsidP="00A46475">
      <w:pPr>
        <w:pStyle w:val="aa"/>
        <w:tabs>
          <w:tab w:val="left" w:pos="708"/>
        </w:tabs>
        <w:ind w:left="7080" w:hanging="7005"/>
        <w:rPr>
          <w:sz w:val="24"/>
          <w:szCs w:val="24"/>
          <w:vertAlign w:val="superscript"/>
        </w:rPr>
      </w:pPr>
      <w:r w:rsidRPr="00F0074D">
        <w:rPr>
          <w:sz w:val="24"/>
          <w:szCs w:val="24"/>
        </w:rPr>
        <w:t>“_____”____________20____                                 __________________</w:t>
      </w:r>
      <w:r w:rsidRPr="00F0074D">
        <w:rPr>
          <w:sz w:val="24"/>
          <w:szCs w:val="24"/>
          <w:vertAlign w:val="superscript"/>
        </w:rPr>
        <w:t xml:space="preserve"> </w:t>
      </w:r>
    </w:p>
    <w:p w14:paraId="66733847" w14:textId="77777777" w:rsidR="00A46475" w:rsidRPr="00F0074D" w:rsidRDefault="00A46475" w:rsidP="00A46475">
      <w:pPr>
        <w:pStyle w:val="aa"/>
        <w:tabs>
          <w:tab w:val="left" w:pos="708"/>
        </w:tabs>
        <w:ind w:left="7080" w:hanging="7005"/>
        <w:rPr>
          <w:sz w:val="24"/>
          <w:szCs w:val="24"/>
        </w:rPr>
      </w:pPr>
      <w:r w:rsidRPr="00F0074D">
        <w:rPr>
          <w:sz w:val="24"/>
          <w:szCs w:val="24"/>
          <w:vertAlign w:val="superscript"/>
        </w:rPr>
        <w:tab/>
      </w:r>
      <w:r w:rsidRPr="00F0074D">
        <w:rPr>
          <w:sz w:val="24"/>
          <w:szCs w:val="24"/>
          <w:vertAlign w:val="superscript"/>
        </w:rPr>
        <w:tab/>
      </w:r>
      <w:r w:rsidRPr="00F0074D">
        <w:rPr>
          <w:sz w:val="24"/>
          <w:szCs w:val="24"/>
          <w:vertAlign w:val="superscript"/>
        </w:rPr>
        <w:tab/>
        <w:t>(підпис)</w:t>
      </w:r>
    </w:p>
    <w:p w14:paraId="6D42F4A6" w14:textId="77777777" w:rsidR="005238FB" w:rsidRPr="00F0074D" w:rsidRDefault="005238FB" w:rsidP="00A46475">
      <w:pPr>
        <w:rPr>
          <w:b/>
          <w:sz w:val="24"/>
          <w:szCs w:val="24"/>
        </w:rPr>
      </w:pPr>
    </w:p>
    <w:p w14:paraId="3CB083FC" w14:textId="77777777" w:rsidR="00A46475" w:rsidRPr="00F0074D" w:rsidRDefault="00A46475" w:rsidP="00A46475">
      <w:pPr>
        <w:rPr>
          <w:b/>
          <w:sz w:val="24"/>
          <w:szCs w:val="24"/>
        </w:rPr>
      </w:pPr>
      <w:r w:rsidRPr="00F0074D">
        <w:rPr>
          <w:b/>
          <w:sz w:val="24"/>
          <w:szCs w:val="24"/>
        </w:rPr>
        <w:t xml:space="preserve">Зареєстровано:     </w:t>
      </w:r>
      <w:r w:rsidRPr="00F0074D">
        <w:rPr>
          <w:i/>
          <w:sz w:val="24"/>
          <w:szCs w:val="24"/>
        </w:rPr>
        <w:t>штамп</w:t>
      </w:r>
      <w:r w:rsidRPr="00F0074D">
        <w:rPr>
          <w:b/>
          <w:sz w:val="24"/>
          <w:szCs w:val="24"/>
        </w:rPr>
        <w:t xml:space="preserve">               </w:t>
      </w:r>
      <w:r w:rsidRPr="00F0074D">
        <w:rPr>
          <w:i/>
          <w:sz w:val="24"/>
          <w:szCs w:val="24"/>
        </w:rPr>
        <w:t>ПІБ посадової особи, що отримала запит</w:t>
      </w:r>
    </w:p>
    <w:p w14:paraId="5AC421CD" w14:textId="3A1A8FDF" w:rsidR="00A46475" w:rsidRDefault="00A46475" w:rsidP="00FF2268">
      <w:pPr>
        <w:pStyle w:val="a4"/>
        <w:suppressAutoHyphens/>
        <w:spacing w:before="0" w:beforeAutospacing="0" w:after="0" w:afterAutospacing="0"/>
        <w:jc w:val="both"/>
        <w:rPr>
          <w:b/>
          <w:sz w:val="28"/>
          <w:szCs w:val="28"/>
          <w:lang w:val="uk-UA"/>
        </w:rPr>
      </w:pPr>
    </w:p>
    <w:p w14:paraId="280E427E" w14:textId="60EF1583" w:rsidR="002802BB" w:rsidRDefault="002802BB" w:rsidP="00FF2268">
      <w:pPr>
        <w:pStyle w:val="a4"/>
        <w:suppressAutoHyphens/>
        <w:spacing w:before="0" w:beforeAutospacing="0" w:after="0" w:afterAutospacing="0"/>
        <w:jc w:val="both"/>
        <w:rPr>
          <w:b/>
          <w:sz w:val="28"/>
          <w:szCs w:val="28"/>
          <w:lang w:val="uk-UA"/>
        </w:rPr>
      </w:pPr>
    </w:p>
    <w:p w14:paraId="4F191FA6" w14:textId="14A95E51" w:rsidR="002802BB" w:rsidRDefault="002802BB" w:rsidP="00FF2268">
      <w:pPr>
        <w:pStyle w:val="a4"/>
        <w:suppressAutoHyphens/>
        <w:spacing w:before="0" w:beforeAutospacing="0" w:after="0" w:afterAutospacing="0"/>
        <w:jc w:val="both"/>
        <w:rPr>
          <w:b/>
          <w:sz w:val="28"/>
          <w:szCs w:val="28"/>
          <w:lang w:val="uk-UA"/>
        </w:rPr>
        <w:sectPr w:rsidR="002802BB" w:rsidSect="00061CF4">
          <w:pgSz w:w="11906" w:h="16838"/>
          <w:pgMar w:top="629" w:right="567" w:bottom="720" w:left="1701" w:header="709" w:footer="709" w:gutter="0"/>
          <w:cols w:space="708"/>
          <w:docGrid w:linePitch="381"/>
        </w:sectPr>
      </w:pPr>
    </w:p>
    <w:p w14:paraId="3151ABB6" w14:textId="77777777" w:rsidR="00A46475" w:rsidRPr="0006368D" w:rsidRDefault="00A46475" w:rsidP="00B01DBE">
      <w:pPr>
        <w:suppressAutoHyphens/>
        <w:ind w:left="9498" w:firstLine="708"/>
        <w:contextualSpacing/>
        <w:jc w:val="center"/>
        <w:rPr>
          <w:color w:val="auto"/>
          <w:sz w:val="24"/>
          <w:szCs w:val="24"/>
        </w:rPr>
      </w:pPr>
      <w:r w:rsidRPr="0006368D">
        <w:rPr>
          <w:color w:val="auto"/>
          <w:sz w:val="24"/>
          <w:szCs w:val="24"/>
        </w:rPr>
        <w:lastRenderedPageBreak/>
        <w:t>Додаток 2</w:t>
      </w:r>
    </w:p>
    <w:p w14:paraId="253530B9" w14:textId="10BC00EA" w:rsidR="00A46475" w:rsidRPr="0006368D" w:rsidRDefault="00A46475" w:rsidP="00A46475">
      <w:pPr>
        <w:pStyle w:val="a4"/>
        <w:suppressAutoHyphens/>
        <w:spacing w:before="0" w:beforeAutospacing="0" w:after="0" w:afterAutospacing="0"/>
        <w:ind w:left="9498"/>
        <w:jc w:val="both"/>
        <w:rPr>
          <w:lang w:val="uk-UA"/>
        </w:rPr>
      </w:pPr>
      <w:r w:rsidRPr="0006368D">
        <w:rPr>
          <w:lang w:val="uk-UA"/>
        </w:rPr>
        <w:t xml:space="preserve">до </w:t>
      </w:r>
      <w:r w:rsidR="00BB4D6A">
        <w:rPr>
          <w:rStyle w:val="a5"/>
          <w:i w:val="0"/>
          <w:lang w:val="uk-UA"/>
        </w:rPr>
        <w:t>Порядку організації доступу до публічної інформації</w:t>
      </w:r>
      <w:r w:rsidR="000C7564" w:rsidRPr="0006368D">
        <w:rPr>
          <w:rStyle w:val="a5"/>
          <w:i w:val="0"/>
          <w:lang w:val="uk-UA"/>
        </w:rPr>
        <w:t>, володільцями та розпорядниками якої є Сумська міська рада, Виконавчий комітет Сумської міської ради та інші виконавчі органи ради</w:t>
      </w:r>
    </w:p>
    <w:p w14:paraId="049AE740" w14:textId="77777777" w:rsidR="00A46475" w:rsidRPr="00F0074D" w:rsidRDefault="00A46475" w:rsidP="00A46475">
      <w:pPr>
        <w:suppressAutoHyphens/>
        <w:ind w:left="4956" w:firstLine="708"/>
        <w:contextualSpacing/>
        <w:jc w:val="both"/>
        <w:rPr>
          <w:color w:val="auto"/>
          <w:sz w:val="24"/>
          <w:szCs w:val="24"/>
        </w:rPr>
      </w:pPr>
    </w:p>
    <w:p w14:paraId="45A64503" w14:textId="77777777" w:rsidR="00A46475" w:rsidRPr="00F0074D" w:rsidRDefault="00A46475" w:rsidP="00A46475">
      <w:pPr>
        <w:suppressAutoHyphens/>
        <w:ind w:left="9912" w:firstLine="708"/>
        <w:contextualSpacing/>
        <w:rPr>
          <w:color w:val="auto"/>
          <w:sz w:val="24"/>
          <w:szCs w:val="24"/>
        </w:rPr>
      </w:pPr>
    </w:p>
    <w:p w14:paraId="16B257DD" w14:textId="77777777" w:rsidR="00A46475" w:rsidRPr="00F0074D" w:rsidRDefault="00A46475" w:rsidP="00A46475">
      <w:pPr>
        <w:suppressAutoHyphens/>
        <w:ind w:firstLine="708"/>
        <w:contextualSpacing/>
        <w:jc w:val="center"/>
        <w:rPr>
          <w:b/>
          <w:color w:val="auto"/>
          <w:sz w:val="24"/>
          <w:szCs w:val="24"/>
        </w:rPr>
      </w:pPr>
      <w:r w:rsidRPr="00F0074D">
        <w:rPr>
          <w:b/>
          <w:color w:val="auto"/>
          <w:sz w:val="24"/>
          <w:szCs w:val="24"/>
        </w:rPr>
        <w:t>Журнал</w:t>
      </w:r>
    </w:p>
    <w:p w14:paraId="52E16F9B" w14:textId="77777777" w:rsidR="00A46475" w:rsidRPr="00F0074D" w:rsidRDefault="00A46475" w:rsidP="00A46475">
      <w:pPr>
        <w:suppressAutoHyphens/>
        <w:ind w:firstLine="708"/>
        <w:contextualSpacing/>
        <w:jc w:val="center"/>
        <w:rPr>
          <w:b/>
          <w:color w:val="auto"/>
          <w:sz w:val="24"/>
          <w:szCs w:val="24"/>
        </w:rPr>
      </w:pPr>
      <w:r w:rsidRPr="00F0074D">
        <w:rPr>
          <w:b/>
          <w:color w:val="auto"/>
          <w:sz w:val="24"/>
          <w:szCs w:val="24"/>
        </w:rPr>
        <w:t>обліку інформаційних запитів,</w:t>
      </w:r>
    </w:p>
    <w:p w14:paraId="2D838199" w14:textId="579D6CEC" w:rsidR="00A46475" w:rsidRPr="00F0074D" w:rsidRDefault="00A46475" w:rsidP="00A46475">
      <w:pPr>
        <w:suppressAutoHyphens/>
        <w:ind w:firstLine="708"/>
        <w:contextualSpacing/>
        <w:jc w:val="center"/>
        <w:rPr>
          <w:b/>
          <w:color w:val="auto"/>
          <w:sz w:val="24"/>
          <w:szCs w:val="24"/>
        </w:rPr>
      </w:pPr>
      <w:r w:rsidRPr="00F0074D">
        <w:rPr>
          <w:b/>
          <w:color w:val="auto"/>
          <w:sz w:val="24"/>
          <w:szCs w:val="24"/>
        </w:rPr>
        <w:t>викладених в усній формі</w:t>
      </w:r>
    </w:p>
    <w:p w14:paraId="290FA0D4" w14:textId="77777777" w:rsidR="00A46475" w:rsidRPr="00F0074D" w:rsidRDefault="00A46475" w:rsidP="00A46475">
      <w:pPr>
        <w:suppressAutoHyphens/>
        <w:ind w:firstLine="708"/>
        <w:contextualSpacing/>
        <w:jc w:val="center"/>
        <w:rPr>
          <w:b/>
          <w:color w:val="auto"/>
          <w:sz w:val="24"/>
          <w:szCs w:val="24"/>
        </w:rPr>
      </w:pPr>
    </w:p>
    <w:tbl>
      <w:tblPr>
        <w:tblW w:w="14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2278"/>
        <w:gridCol w:w="3559"/>
        <w:gridCol w:w="3558"/>
        <w:gridCol w:w="2706"/>
        <w:gridCol w:w="1785"/>
      </w:tblGrid>
      <w:tr w:rsidR="00A46475" w:rsidRPr="00F0074D" w14:paraId="2715D07C" w14:textId="77777777" w:rsidTr="000D63C2">
        <w:trPr>
          <w:trHeight w:val="1797"/>
        </w:trPr>
        <w:tc>
          <w:tcPr>
            <w:tcW w:w="963" w:type="dxa"/>
          </w:tcPr>
          <w:p w14:paraId="57999B1D" w14:textId="77777777" w:rsidR="00A46475" w:rsidRPr="00F0074D" w:rsidRDefault="00A46475" w:rsidP="000D63C2">
            <w:pPr>
              <w:suppressAutoHyphens/>
              <w:contextualSpacing/>
              <w:jc w:val="center"/>
              <w:rPr>
                <w:color w:val="auto"/>
                <w:sz w:val="24"/>
                <w:szCs w:val="24"/>
              </w:rPr>
            </w:pPr>
            <w:r w:rsidRPr="00F0074D">
              <w:rPr>
                <w:color w:val="auto"/>
                <w:sz w:val="24"/>
                <w:szCs w:val="24"/>
              </w:rPr>
              <w:t>№</w:t>
            </w:r>
          </w:p>
          <w:p w14:paraId="3AE086EB" w14:textId="77777777" w:rsidR="00A46475" w:rsidRPr="00F0074D" w:rsidRDefault="00A46475" w:rsidP="000D63C2">
            <w:pPr>
              <w:suppressAutoHyphens/>
              <w:contextualSpacing/>
              <w:jc w:val="center"/>
              <w:rPr>
                <w:color w:val="auto"/>
                <w:sz w:val="24"/>
                <w:szCs w:val="24"/>
              </w:rPr>
            </w:pPr>
            <w:r w:rsidRPr="00F0074D">
              <w:rPr>
                <w:color w:val="auto"/>
                <w:sz w:val="24"/>
                <w:szCs w:val="24"/>
              </w:rPr>
              <w:t>з/п</w:t>
            </w:r>
          </w:p>
        </w:tc>
        <w:tc>
          <w:tcPr>
            <w:tcW w:w="2278" w:type="dxa"/>
          </w:tcPr>
          <w:p w14:paraId="52A4C7FA" w14:textId="77777777" w:rsidR="00A46475" w:rsidRPr="00F0074D" w:rsidRDefault="00A46475" w:rsidP="000D63C2">
            <w:pPr>
              <w:suppressAutoHyphens/>
              <w:contextualSpacing/>
              <w:jc w:val="center"/>
              <w:rPr>
                <w:color w:val="auto"/>
                <w:sz w:val="24"/>
                <w:szCs w:val="24"/>
              </w:rPr>
            </w:pPr>
            <w:r w:rsidRPr="00F0074D">
              <w:rPr>
                <w:color w:val="auto"/>
                <w:sz w:val="24"/>
                <w:szCs w:val="24"/>
              </w:rPr>
              <w:t>Дата та час надходження запиту</w:t>
            </w:r>
          </w:p>
        </w:tc>
        <w:tc>
          <w:tcPr>
            <w:tcW w:w="3559" w:type="dxa"/>
          </w:tcPr>
          <w:p w14:paraId="16989D29" w14:textId="5EC389D9" w:rsidR="00A46475" w:rsidRPr="00F0074D" w:rsidRDefault="00A46475" w:rsidP="000D63C2">
            <w:pPr>
              <w:suppressAutoHyphens/>
              <w:contextualSpacing/>
              <w:jc w:val="center"/>
              <w:rPr>
                <w:color w:val="auto"/>
                <w:sz w:val="24"/>
                <w:szCs w:val="24"/>
              </w:rPr>
            </w:pPr>
            <w:r w:rsidRPr="00F0074D">
              <w:rPr>
                <w:color w:val="auto"/>
                <w:sz w:val="24"/>
                <w:szCs w:val="24"/>
              </w:rPr>
              <w:t>ПІБ запитувача, найменування юридичної особи, громадського об</w:t>
            </w:r>
            <w:r w:rsidR="00FB5752">
              <w:rPr>
                <w:color w:val="auto"/>
                <w:sz w:val="24"/>
                <w:szCs w:val="24"/>
              </w:rPr>
              <w:t>’</w:t>
            </w:r>
            <w:r w:rsidRPr="00F0074D">
              <w:rPr>
                <w:color w:val="auto"/>
                <w:sz w:val="24"/>
                <w:szCs w:val="24"/>
              </w:rPr>
              <w:t xml:space="preserve">єднання, його адреса, </w:t>
            </w:r>
          </w:p>
          <w:p w14:paraId="77D1F17A" w14:textId="77777777" w:rsidR="00A46475" w:rsidRPr="00F0074D" w:rsidRDefault="00A46475" w:rsidP="000D63C2">
            <w:pPr>
              <w:suppressAutoHyphens/>
              <w:contextualSpacing/>
              <w:jc w:val="center"/>
              <w:rPr>
                <w:color w:val="auto"/>
                <w:sz w:val="24"/>
                <w:szCs w:val="24"/>
              </w:rPr>
            </w:pPr>
            <w:r w:rsidRPr="00F0074D">
              <w:rPr>
                <w:color w:val="auto"/>
                <w:sz w:val="24"/>
                <w:szCs w:val="24"/>
              </w:rPr>
              <w:t>номер телефону</w:t>
            </w:r>
          </w:p>
        </w:tc>
        <w:tc>
          <w:tcPr>
            <w:tcW w:w="3558" w:type="dxa"/>
          </w:tcPr>
          <w:p w14:paraId="4C29CF61" w14:textId="77777777" w:rsidR="00A46475" w:rsidRPr="00F0074D" w:rsidRDefault="00A46475" w:rsidP="000D63C2">
            <w:pPr>
              <w:suppressAutoHyphens/>
              <w:contextualSpacing/>
              <w:jc w:val="center"/>
              <w:rPr>
                <w:color w:val="auto"/>
                <w:sz w:val="24"/>
                <w:szCs w:val="24"/>
              </w:rPr>
            </w:pPr>
            <w:r w:rsidRPr="00F0074D">
              <w:rPr>
                <w:color w:val="auto"/>
                <w:sz w:val="24"/>
                <w:szCs w:val="24"/>
              </w:rPr>
              <w:t>Загальний стислий опис необхідної інформації</w:t>
            </w:r>
          </w:p>
        </w:tc>
        <w:tc>
          <w:tcPr>
            <w:tcW w:w="2706" w:type="dxa"/>
          </w:tcPr>
          <w:p w14:paraId="7B059207" w14:textId="77777777" w:rsidR="00A46475" w:rsidRPr="0047118C" w:rsidRDefault="00A46475" w:rsidP="000D63C2">
            <w:pPr>
              <w:suppressAutoHyphens/>
              <w:contextualSpacing/>
              <w:jc w:val="center"/>
              <w:rPr>
                <w:color w:val="auto"/>
                <w:sz w:val="24"/>
                <w:szCs w:val="24"/>
              </w:rPr>
            </w:pPr>
            <w:r w:rsidRPr="0047118C">
              <w:rPr>
                <w:color w:val="auto"/>
                <w:sz w:val="24"/>
                <w:szCs w:val="24"/>
              </w:rPr>
              <w:t>Запит прийняв</w:t>
            </w:r>
          </w:p>
        </w:tc>
        <w:tc>
          <w:tcPr>
            <w:tcW w:w="1785" w:type="dxa"/>
          </w:tcPr>
          <w:p w14:paraId="1FC015EC" w14:textId="77777777" w:rsidR="00A46475" w:rsidRPr="0047118C" w:rsidRDefault="00A46475" w:rsidP="000D63C2">
            <w:pPr>
              <w:suppressAutoHyphens/>
              <w:contextualSpacing/>
              <w:jc w:val="center"/>
              <w:rPr>
                <w:color w:val="auto"/>
                <w:sz w:val="24"/>
                <w:szCs w:val="24"/>
              </w:rPr>
            </w:pPr>
            <w:r w:rsidRPr="0047118C">
              <w:rPr>
                <w:color w:val="auto"/>
                <w:sz w:val="24"/>
                <w:szCs w:val="24"/>
              </w:rPr>
              <w:t>Примітки</w:t>
            </w:r>
          </w:p>
        </w:tc>
      </w:tr>
      <w:tr w:rsidR="00A46475" w:rsidRPr="00F0074D" w14:paraId="76735AC4" w14:textId="77777777" w:rsidTr="000D63C2">
        <w:trPr>
          <w:trHeight w:val="343"/>
        </w:trPr>
        <w:tc>
          <w:tcPr>
            <w:tcW w:w="963" w:type="dxa"/>
          </w:tcPr>
          <w:p w14:paraId="0AEBDF0C" w14:textId="77777777" w:rsidR="00A46475" w:rsidRPr="00F0074D" w:rsidRDefault="00A46475" w:rsidP="000D63C2">
            <w:pPr>
              <w:suppressAutoHyphens/>
              <w:contextualSpacing/>
              <w:jc w:val="center"/>
              <w:rPr>
                <w:color w:val="auto"/>
                <w:sz w:val="24"/>
                <w:szCs w:val="24"/>
              </w:rPr>
            </w:pPr>
            <w:r w:rsidRPr="00F0074D">
              <w:rPr>
                <w:color w:val="auto"/>
                <w:sz w:val="24"/>
                <w:szCs w:val="24"/>
              </w:rPr>
              <w:t>1</w:t>
            </w:r>
          </w:p>
        </w:tc>
        <w:tc>
          <w:tcPr>
            <w:tcW w:w="2278" w:type="dxa"/>
          </w:tcPr>
          <w:p w14:paraId="15D8731A" w14:textId="77777777" w:rsidR="00A46475" w:rsidRPr="00F0074D" w:rsidRDefault="00A46475" w:rsidP="000D63C2">
            <w:pPr>
              <w:suppressAutoHyphens/>
              <w:contextualSpacing/>
              <w:jc w:val="center"/>
              <w:rPr>
                <w:color w:val="auto"/>
                <w:sz w:val="24"/>
                <w:szCs w:val="24"/>
              </w:rPr>
            </w:pPr>
            <w:r w:rsidRPr="00F0074D">
              <w:rPr>
                <w:color w:val="auto"/>
                <w:sz w:val="24"/>
                <w:szCs w:val="24"/>
              </w:rPr>
              <w:t>2</w:t>
            </w:r>
          </w:p>
        </w:tc>
        <w:tc>
          <w:tcPr>
            <w:tcW w:w="3559" w:type="dxa"/>
          </w:tcPr>
          <w:p w14:paraId="2BC47893" w14:textId="77777777" w:rsidR="00A46475" w:rsidRPr="00F0074D" w:rsidRDefault="00A46475" w:rsidP="000D63C2">
            <w:pPr>
              <w:suppressAutoHyphens/>
              <w:contextualSpacing/>
              <w:jc w:val="center"/>
              <w:rPr>
                <w:color w:val="auto"/>
                <w:sz w:val="24"/>
                <w:szCs w:val="24"/>
              </w:rPr>
            </w:pPr>
            <w:r w:rsidRPr="00F0074D">
              <w:rPr>
                <w:color w:val="auto"/>
                <w:sz w:val="24"/>
                <w:szCs w:val="24"/>
              </w:rPr>
              <w:t>3</w:t>
            </w:r>
          </w:p>
        </w:tc>
        <w:tc>
          <w:tcPr>
            <w:tcW w:w="3558" w:type="dxa"/>
          </w:tcPr>
          <w:p w14:paraId="2B5267DC" w14:textId="77777777" w:rsidR="00A46475" w:rsidRPr="00F0074D" w:rsidRDefault="00A46475" w:rsidP="000D63C2">
            <w:pPr>
              <w:suppressAutoHyphens/>
              <w:contextualSpacing/>
              <w:jc w:val="center"/>
              <w:rPr>
                <w:color w:val="auto"/>
                <w:sz w:val="24"/>
                <w:szCs w:val="24"/>
              </w:rPr>
            </w:pPr>
            <w:r w:rsidRPr="00F0074D">
              <w:rPr>
                <w:color w:val="auto"/>
                <w:sz w:val="24"/>
                <w:szCs w:val="24"/>
              </w:rPr>
              <w:t>4</w:t>
            </w:r>
          </w:p>
        </w:tc>
        <w:tc>
          <w:tcPr>
            <w:tcW w:w="2706" w:type="dxa"/>
          </w:tcPr>
          <w:p w14:paraId="13672F34" w14:textId="77777777" w:rsidR="00A46475" w:rsidRPr="00F0074D" w:rsidRDefault="00A46475" w:rsidP="000D63C2">
            <w:pPr>
              <w:suppressAutoHyphens/>
              <w:contextualSpacing/>
              <w:jc w:val="center"/>
              <w:rPr>
                <w:color w:val="auto"/>
                <w:sz w:val="24"/>
                <w:szCs w:val="24"/>
              </w:rPr>
            </w:pPr>
            <w:r w:rsidRPr="00F0074D">
              <w:rPr>
                <w:color w:val="auto"/>
                <w:sz w:val="24"/>
                <w:szCs w:val="24"/>
              </w:rPr>
              <w:t>5</w:t>
            </w:r>
          </w:p>
        </w:tc>
        <w:tc>
          <w:tcPr>
            <w:tcW w:w="1785" w:type="dxa"/>
          </w:tcPr>
          <w:p w14:paraId="788A8DEB" w14:textId="77777777" w:rsidR="00A46475" w:rsidRPr="00F0074D" w:rsidRDefault="00A46475" w:rsidP="000D63C2">
            <w:pPr>
              <w:suppressAutoHyphens/>
              <w:contextualSpacing/>
              <w:jc w:val="center"/>
              <w:rPr>
                <w:color w:val="auto"/>
                <w:sz w:val="24"/>
                <w:szCs w:val="24"/>
              </w:rPr>
            </w:pPr>
            <w:r w:rsidRPr="00F0074D">
              <w:rPr>
                <w:color w:val="auto"/>
                <w:sz w:val="24"/>
                <w:szCs w:val="24"/>
              </w:rPr>
              <w:t>6</w:t>
            </w:r>
          </w:p>
        </w:tc>
      </w:tr>
      <w:tr w:rsidR="00A46475" w:rsidRPr="00F0074D" w14:paraId="7B3A78BF" w14:textId="77777777" w:rsidTr="000D63C2">
        <w:trPr>
          <w:trHeight w:val="92"/>
        </w:trPr>
        <w:tc>
          <w:tcPr>
            <w:tcW w:w="963" w:type="dxa"/>
          </w:tcPr>
          <w:p w14:paraId="426E0EB5" w14:textId="77777777" w:rsidR="00A46475" w:rsidRPr="00F0074D" w:rsidRDefault="00A46475" w:rsidP="000D63C2">
            <w:pPr>
              <w:suppressAutoHyphens/>
              <w:contextualSpacing/>
              <w:jc w:val="center"/>
              <w:rPr>
                <w:color w:val="auto"/>
                <w:sz w:val="24"/>
                <w:szCs w:val="24"/>
              </w:rPr>
            </w:pPr>
          </w:p>
        </w:tc>
        <w:tc>
          <w:tcPr>
            <w:tcW w:w="2278" w:type="dxa"/>
          </w:tcPr>
          <w:p w14:paraId="13371930" w14:textId="77777777" w:rsidR="00A46475" w:rsidRPr="00F0074D" w:rsidRDefault="00A46475" w:rsidP="000D63C2">
            <w:pPr>
              <w:suppressAutoHyphens/>
              <w:contextualSpacing/>
              <w:jc w:val="center"/>
              <w:rPr>
                <w:color w:val="auto"/>
                <w:sz w:val="24"/>
                <w:szCs w:val="24"/>
              </w:rPr>
            </w:pPr>
          </w:p>
        </w:tc>
        <w:tc>
          <w:tcPr>
            <w:tcW w:w="3559" w:type="dxa"/>
          </w:tcPr>
          <w:p w14:paraId="43CDFB56" w14:textId="77777777" w:rsidR="00A46475" w:rsidRPr="00F0074D" w:rsidRDefault="00A46475" w:rsidP="000D63C2">
            <w:pPr>
              <w:suppressAutoHyphens/>
              <w:contextualSpacing/>
              <w:jc w:val="center"/>
              <w:rPr>
                <w:color w:val="auto"/>
                <w:sz w:val="24"/>
                <w:szCs w:val="24"/>
              </w:rPr>
            </w:pPr>
          </w:p>
        </w:tc>
        <w:tc>
          <w:tcPr>
            <w:tcW w:w="3558" w:type="dxa"/>
          </w:tcPr>
          <w:p w14:paraId="502FF539" w14:textId="77777777" w:rsidR="00A46475" w:rsidRPr="00F0074D" w:rsidRDefault="00A46475" w:rsidP="000D63C2">
            <w:pPr>
              <w:suppressAutoHyphens/>
              <w:contextualSpacing/>
              <w:jc w:val="center"/>
              <w:rPr>
                <w:color w:val="auto"/>
                <w:sz w:val="24"/>
                <w:szCs w:val="24"/>
              </w:rPr>
            </w:pPr>
          </w:p>
        </w:tc>
        <w:tc>
          <w:tcPr>
            <w:tcW w:w="2706" w:type="dxa"/>
          </w:tcPr>
          <w:p w14:paraId="5ADF6386" w14:textId="77777777" w:rsidR="00A46475" w:rsidRPr="00F0074D" w:rsidRDefault="00A46475" w:rsidP="000D63C2">
            <w:pPr>
              <w:suppressAutoHyphens/>
              <w:contextualSpacing/>
              <w:jc w:val="center"/>
              <w:rPr>
                <w:color w:val="auto"/>
                <w:sz w:val="24"/>
                <w:szCs w:val="24"/>
              </w:rPr>
            </w:pPr>
          </w:p>
        </w:tc>
        <w:tc>
          <w:tcPr>
            <w:tcW w:w="1785" w:type="dxa"/>
          </w:tcPr>
          <w:p w14:paraId="46F9E106" w14:textId="77777777" w:rsidR="00A46475" w:rsidRPr="00F0074D" w:rsidRDefault="00A46475" w:rsidP="000D63C2">
            <w:pPr>
              <w:suppressAutoHyphens/>
              <w:contextualSpacing/>
              <w:rPr>
                <w:color w:val="auto"/>
                <w:sz w:val="24"/>
                <w:szCs w:val="24"/>
              </w:rPr>
            </w:pPr>
          </w:p>
        </w:tc>
      </w:tr>
    </w:tbl>
    <w:p w14:paraId="0D3721DD" w14:textId="77777777" w:rsidR="00A46475" w:rsidRPr="009468D6" w:rsidRDefault="00A46475" w:rsidP="00A46475">
      <w:pPr>
        <w:suppressAutoHyphens/>
        <w:contextualSpacing/>
        <w:rPr>
          <w:b/>
          <w:color w:val="auto"/>
          <w:sz w:val="25"/>
          <w:szCs w:val="25"/>
        </w:rPr>
        <w:sectPr w:rsidR="00A46475" w:rsidRPr="009468D6" w:rsidSect="00A46475">
          <w:pgSz w:w="16838" w:h="11906" w:orient="landscape"/>
          <w:pgMar w:top="1276" w:right="1134" w:bottom="567" w:left="1560" w:header="709" w:footer="709" w:gutter="0"/>
          <w:pgNumType w:start="10"/>
          <w:cols w:space="708"/>
          <w:titlePg/>
          <w:docGrid w:linePitch="381"/>
        </w:sectPr>
      </w:pPr>
    </w:p>
    <w:tbl>
      <w:tblPr>
        <w:tblpPr w:leftFromText="180" w:rightFromText="180" w:horzAnchor="margin" w:tblpXSpec="center" w:tblpY="-765"/>
        <w:tblW w:w="16180" w:type="dxa"/>
        <w:tblLayout w:type="fixed"/>
        <w:tblLook w:val="01E0" w:firstRow="1" w:lastRow="1" w:firstColumn="1" w:lastColumn="1" w:noHBand="0" w:noVBand="0"/>
      </w:tblPr>
      <w:tblGrid>
        <w:gridCol w:w="14430"/>
        <w:gridCol w:w="236"/>
        <w:gridCol w:w="236"/>
        <w:gridCol w:w="806"/>
        <w:gridCol w:w="236"/>
        <w:gridCol w:w="236"/>
      </w:tblGrid>
      <w:tr w:rsidR="00A46475" w:rsidRPr="009468D6" w14:paraId="093EC93F" w14:textId="77777777" w:rsidTr="00B207C4">
        <w:trPr>
          <w:gridAfter w:val="3"/>
          <w:wAfter w:w="1252" w:type="dxa"/>
          <w:trHeight w:val="87"/>
        </w:trPr>
        <w:tc>
          <w:tcPr>
            <w:tcW w:w="14470" w:type="dxa"/>
          </w:tcPr>
          <w:p w14:paraId="171AD31C" w14:textId="77777777" w:rsidR="00A46475" w:rsidRPr="00F0074D" w:rsidRDefault="00A46475" w:rsidP="000C7564">
            <w:pPr>
              <w:widowControl w:val="0"/>
              <w:suppressAutoHyphens/>
              <w:autoSpaceDE w:val="0"/>
              <w:autoSpaceDN w:val="0"/>
              <w:adjustRightInd w:val="0"/>
              <w:jc w:val="both"/>
              <w:rPr>
                <w:color w:val="auto"/>
                <w:sz w:val="24"/>
                <w:szCs w:val="24"/>
              </w:rPr>
            </w:pPr>
          </w:p>
        </w:tc>
        <w:tc>
          <w:tcPr>
            <w:tcW w:w="236" w:type="dxa"/>
          </w:tcPr>
          <w:p w14:paraId="7B219902" w14:textId="77777777" w:rsidR="00A46475" w:rsidRPr="00F0074D" w:rsidRDefault="00A46475" w:rsidP="000C7564">
            <w:pPr>
              <w:widowControl w:val="0"/>
              <w:suppressAutoHyphens/>
              <w:autoSpaceDE w:val="0"/>
              <w:autoSpaceDN w:val="0"/>
              <w:adjustRightInd w:val="0"/>
              <w:jc w:val="both"/>
              <w:rPr>
                <w:color w:val="auto"/>
                <w:sz w:val="24"/>
                <w:szCs w:val="24"/>
              </w:rPr>
            </w:pPr>
          </w:p>
        </w:tc>
        <w:tc>
          <w:tcPr>
            <w:tcW w:w="222" w:type="dxa"/>
          </w:tcPr>
          <w:p w14:paraId="52F7D8A3" w14:textId="77777777" w:rsidR="00A46475" w:rsidRPr="00F0074D" w:rsidRDefault="00A46475" w:rsidP="000C7564">
            <w:pPr>
              <w:widowControl w:val="0"/>
              <w:suppressAutoHyphens/>
              <w:autoSpaceDE w:val="0"/>
              <w:autoSpaceDN w:val="0"/>
              <w:adjustRightInd w:val="0"/>
              <w:jc w:val="both"/>
              <w:rPr>
                <w:color w:val="auto"/>
                <w:sz w:val="24"/>
                <w:szCs w:val="24"/>
              </w:rPr>
            </w:pPr>
          </w:p>
        </w:tc>
      </w:tr>
      <w:tr w:rsidR="00A46475" w:rsidRPr="009468D6" w14:paraId="5B7B259E" w14:textId="77777777" w:rsidTr="00B207C4">
        <w:trPr>
          <w:gridAfter w:val="3"/>
          <w:wAfter w:w="1252" w:type="dxa"/>
          <w:trHeight w:val="752"/>
        </w:trPr>
        <w:tc>
          <w:tcPr>
            <w:tcW w:w="14470" w:type="dxa"/>
          </w:tcPr>
          <w:p w14:paraId="48BB3C2B" w14:textId="77777777" w:rsidR="00B0304E" w:rsidRPr="0006368D" w:rsidRDefault="00B0304E" w:rsidP="00B0304E">
            <w:pPr>
              <w:suppressAutoHyphens/>
              <w:ind w:left="9498" w:firstLine="708"/>
              <w:contextualSpacing/>
              <w:jc w:val="center"/>
              <w:rPr>
                <w:color w:val="auto"/>
                <w:sz w:val="24"/>
                <w:szCs w:val="24"/>
              </w:rPr>
            </w:pPr>
            <w:r>
              <w:rPr>
                <w:color w:val="auto"/>
                <w:sz w:val="24"/>
                <w:szCs w:val="24"/>
              </w:rPr>
              <w:t>Додаток 3</w:t>
            </w:r>
          </w:p>
          <w:p w14:paraId="520025FF" w14:textId="77777777" w:rsidR="00B0304E" w:rsidRPr="0006368D" w:rsidRDefault="00B0304E" w:rsidP="00B0304E">
            <w:pPr>
              <w:pStyle w:val="a4"/>
              <w:suppressAutoHyphens/>
              <w:spacing w:before="0" w:beforeAutospacing="0" w:after="0" w:afterAutospacing="0"/>
              <w:ind w:left="9498"/>
              <w:jc w:val="both"/>
              <w:rPr>
                <w:lang w:val="uk-UA"/>
              </w:rPr>
            </w:pPr>
            <w:r w:rsidRPr="0006368D">
              <w:rPr>
                <w:lang w:val="uk-UA"/>
              </w:rPr>
              <w:t xml:space="preserve">до </w:t>
            </w:r>
            <w:r w:rsidR="00BB4D6A">
              <w:rPr>
                <w:rStyle w:val="a5"/>
                <w:i w:val="0"/>
                <w:lang w:val="uk-UA"/>
              </w:rPr>
              <w:t>Порядку організації доступу до публічної інформації</w:t>
            </w:r>
            <w:r w:rsidRPr="0006368D">
              <w:rPr>
                <w:rStyle w:val="a5"/>
                <w:i w:val="0"/>
                <w:lang w:val="uk-UA"/>
              </w:rPr>
              <w:t>, володільцями та розпорядниками якої є Сумська міська рада, Виконавчий комітет Сумської міської ради та інші виконавчі органи ради</w:t>
            </w:r>
          </w:p>
          <w:p w14:paraId="6ABE8273" w14:textId="77777777" w:rsidR="00A46475" w:rsidRPr="00F0074D" w:rsidRDefault="00A46475" w:rsidP="000C7564">
            <w:pPr>
              <w:widowControl w:val="0"/>
              <w:suppressAutoHyphens/>
              <w:autoSpaceDE w:val="0"/>
              <w:autoSpaceDN w:val="0"/>
              <w:adjustRightInd w:val="0"/>
              <w:ind w:left="10773"/>
              <w:jc w:val="both"/>
              <w:rPr>
                <w:color w:val="auto"/>
                <w:sz w:val="24"/>
                <w:szCs w:val="24"/>
              </w:rPr>
            </w:pPr>
          </w:p>
        </w:tc>
        <w:tc>
          <w:tcPr>
            <w:tcW w:w="236" w:type="dxa"/>
          </w:tcPr>
          <w:p w14:paraId="299F5550" w14:textId="77777777" w:rsidR="00A46475" w:rsidRPr="00F0074D" w:rsidRDefault="00A46475" w:rsidP="000C7564">
            <w:pPr>
              <w:widowControl w:val="0"/>
              <w:suppressAutoHyphens/>
              <w:autoSpaceDE w:val="0"/>
              <w:autoSpaceDN w:val="0"/>
              <w:adjustRightInd w:val="0"/>
              <w:jc w:val="both"/>
              <w:rPr>
                <w:color w:val="auto"/>
                <w:sz w:val="24"/>
                <w:szCs w:val="24"/>
              </w:rPr>
            </w:pPr>
          </w:p>
        </w:tc>
        <w:tc>
          <w:tcPr>
            <w:tcW w:w="222" w:type="dxa"/>
          </w:tcPr>
          <w:p w14:paraId="6098A83D" w14:textId="77777777" w:rsidR="00A46475" w:rsidRPr="00F0074D" w:rsidRDefault="00A46475" w:rsidP="000C7564">
            <w:pPr>
              <w:widowControl w:val="0"/>
              <w:suppressAutoHyphens/>
              <w:autoSpaceDE w:val="0"/>
              <w:autoSpaceDN w:val="0"/>
              <w:adjustRightInd w:val="0"/>
              <w:jc w:val="both"/>
              <w:rPr>
                <w:color w:val="auto"/>
                <w:sz w:val="24"/>
                <w:szCs w:val="24"/>
              </w:rPr>
            </w:pPr>
          </w:p>
        </w:tc>
      </w:tr>
      <w:tr w:rsidR="00A46475" w:rsidRPr="009468D6" w14:paraId="43FF3B8A" w14:textId="77777777" w:rsidTr="00B207C4">
        <w:trPr>
          <w:trHeight w:val="725"/>
        </w:trPr>
        <w:tc>
          <w:tcPr>
            <w:tcW w:w="15736" w:type="dxa"/>
            <w:gridSpan w:val="4"/>
          </w:tcPr>
          <w:p w14:paraId="1E5F0919" w14:textId="77777777" w:rsidR="00A46475" w:rsidRPr="009468D6" w:rsidRDefault="00A46475" w:rsidP="000C7564">
            <w:pPr>
              <w:widowControl w:val="0"/>
              <w:suppressAutoHyphens/>
              <w:autoSpaceDE w:val="0"/>
              <w:autoSpaceDN w:val="0"/>
              <w:adjustRightInd w:val="0"/>
              <w:jc w:val="center"/>
              <w:rPr>
                <w:b/>
                <w:color w:val="auto"/>
                <w:sz w:val="23"/>
                <w:szCs w:val="23"/>
              </w:rPr>
            </w:pPr>
            <w:r w:rsidRPr="009468D6">
              <w:rPr>
                <w:b/>
                <w:color w:val="auto"/>
                <w:sz w:val="23"/>
                <w:szCs w:val="23"/>
              </w:rPr>
              <w:t>Інформація</w:t>
            </w:r>
          </w:p>
          <w:p w14:paraId="3EECD0BC" w14:textId="77777777" w:rsidR="00A46475" w:rsidRPr="009468D6" w:rsidRDefault="00A46475" w:rsidP="000C7564">
            <w:pPr>
              <w:widowControl w:val="0"/>
              <w:suppressAutoHyphens/>
              <w:autoSpaceDE w:val="0"/>
              <w:autoSpaceDN w:val="0"/>
              <w:adjustRightInd w:val="0"/>
              <w:jc w:val="center"/>
              <w:rPr>
                <w:b/>
                <w:color w:val="auto"/>
                <w:sz w:val="23"/>
                <w:szCs w:val="23"/>
                <w:lang w:val="ru-RU"/>
              </w:rPr>
            </w:pPr>
            <w:r w:rsidRPr="009468D6">
              <w:rPr>
                <w:b/>
                <w:color w:val="auto"/>
                <w:sz w:val="23"/>
                <w:szCs w:val="23"/>
              </w:rPr>
              <w:t>про стан розгляду запитів на публічну інформацію</w:t>
            </w:r>
          </w:p>
          <w:p w14:paraId="1E108F2C" w14:textId="77777777" w:rsidR="00A46475" w:rsidRDefault="00A46475" w:rsidP="000C7564">
            <w:pPr>
              <w:widowControl w:val="0"/>
              <w:suppressAutoHyphens/>
              <w:autoSpaceDE w:val="0"/>
              <w:autoSpaceDN w:val="0"/>
              <w:adjustRightInd w:val="0"/>
              <w:jc w:val="center"/>
              <w:rPr>
                <w:b/>
                <w:color w:val="auto"/>
                <w:sz w:val="23"/>
                <w:szCs w:val="23"/>
              </w:rPr>
            </w:pPr>
            <w:r w:rsidRPr="009468D6">
              <w:rPr>
                <w:b/>
                <w:color w:val="auto"/>
                <w:sz w:val="23"/>
                <w:szCs w:val="23"/>
              </w:rPr>
              <w:t>у ___________________________ за __________________ 20_____року</w:t>
            </w:r>
          </w:p>
          <w:p w14:paraId="7C513A69" w14:textId="77777777" w:rsidR="00B0304E" w:rsidRDefault="00B0304E" w:rsidP="000C7564">
            <w:pPr>
              <w:widowControl w:val="0"/>
              <w:suppressAutoHyphens/>
              <w:autoSpaceDE w:val="0"/>
              <w:autoSpaceDN w:val="0"/>
              <w:adjustRightInd w:val="0"/>
              <w:jc w:val="center"/>
              <w:rPr>
                <w:b/>
                <w:color w:val="auto"/>
                <w:sz w:val="23"/>
                <w:szCs w:val="23"/>
              </w:rPr>
            </w:pPr>
          </w:p>
          <w:tbl>
            <w:tblPr>
              <w:tblW w:w="1375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8"/>
              <w:gridCol w:w="1502"/>
              <w:gridCol w:w="601"/>
              <w:gridCol w:w="646"/>
              <w:gridCol w:w="738"/>
              <w:gridCol w:w="738"/>
              <w:gridCol w:w="738"/>
              <w:gridCol w:w="738"/>
              <w:gridCol w:w="738"/>
              <w:gridCol w:w="894"/>
              <w:gridCol w:w="738"/>
              <w:gridCol w:w="738"/>
              <w:gridCol w:w="757"/>
              <w:gridCol w:w="692"/>
              <w:gridCol w:w="695"/>
              <w:gridCol w:w="669"/>
            </w:tblGrid>
            <w:tr w:rsidR="00A46475" w:rsidRPr="00C20E45" w14:paraId="0AB69BDA" w14:textId="77777777" w:rsidTr="00B207C4">
              <w:tc>
                <w:tcPr>
                  <w:tcW w:w="2128" w:type="dxa"/>
                  <w:vMerge w:val="restart"/>
                  <w:tcBorders>
                    <w:top w:val="single" w:sz="4" w:space="0" w:color="auto"/>
                    <w:left w:val="single" w:sz="4" w:space="0" w:color="auto"/>
                    <w:bottom w:val="single" w:sz="4" w:space="0" w:color="auto"/>
                    <w:right w:val="single" w:sz="4" w:space="0" w:color="auto"/>
                  </w:tcBorders>
                  <w:hideMark/>
                </w:tcPr>
                <w:p w14:paraId="533ACD86"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Назва виконавчого</w:t>
                  </w:r>
                </w:p>
                <w:p w14:paraId="11EB5F6E"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 xml:space="preserve">органу </w:t>
                  </w:r>
                </w:p>
                <w:p w14:paraId="0DB8B8F5"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міської ради</w:t>
                  </w:r>
                </w:p>
                <w:p w14:paraId="029C591D" w14:textId="77777777" w:rsidR="006B1B6A" w:rsidRPr="00C20E45" w:rsidRDefault="006B1B6A"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(Розпорядник інформації)</w:t>
                  </w:r>
                </w:p>
              </w:tc>
              <w:tc>
                <w:tcPr>
                  <w:tcW w:w="1502" w:type="dxa"/>
                  <w:vMerge w:val="restart"/>
                  <w:tcBorders>
                    <w:top w:val="single" w:sz="4" w:space="0" w:color="auto"/>
                    <w:left w:val="single" w:sz="4" w:space="0" w:color="auto"/>
                    <w:bottom w:val="single" w:sz="4" w:space="0" w:color="auto"/>
                    <w:right w:val="single" w:sz="4" w:space="0" w:color="auto"/>
                  </w:tcBorders>
                  <w:hideMark/>
                </w:tcPr>
                <w:p w14:paraId="4313534D"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Загальна кількість отриманих запитів на інформацію</w:t>
                  </w:r>
                </w:p>
              </w:tc>
              <w:tc>
                <w:tcPr>
                  <w:tcW w:w="7307" w:type="dxa"/>
                  <w:gridSpan w:val="10"/>
                  <w:tcBorders>
                    <w:top w:val="single" w:sz="4" w:space="0" w:color="auto"/>
                    <w:left w:val="single" w:sz="4" w:space="0" w:color="auto"/>
                    <w:bottom w:val="single" w:sz="4" w:space="0" w:color="auto"/>
                    <w:right w:val="single" w:sz="4" w:space="0" w:color="auto"/>
                  </w:tcBorders>
                  <w:hideMark/>
                </w:tcPr>
                <w:p w14:paraId="576F796E"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Кількість запитів на інформацію, що надійшли</w:t>
                  </w:r>
                </w:p>
              </w:tc>
              <w:tc>
                <w:tcPr>
                  <w:tcW w:w="2813" w:type="dxa"/>
                  <w:gridSpan w:val="4"/>
                  <w:vMerge w:val="restart"/>
                  <w:tcBorders>
                    <w:top w:val="single" w:sz="4" w:space="0" w:color="auto"/>
                    <w:left w:val="single" w:sz="4" w:space="0" w:color="auto"/>
                    <w:bottom w:val="single" w:sz="4" w:space="0" w:color="auto"/>
                    <w:right w:val="single" w:sz="4" w:space="0" w:color="auto"/>
                  </w:tcBorders>
                  <w:hideMark/>
                </w:tcPr>
                <w:p w14:paraId="6A92543D" w14:textId="77777777" w:rsidR="00A46475" w:rsidRPr="00C20E45" w:rsidRDefault="00A46475" w:rsidP="007E14AB">
                  <w:pPr>
                    <w:framePr w:hSpace="180" w:wrap="around" w:hAnchor="margin" w:xAlign="center" w:y="-765"/>
                    <w:widowControl w:val="0"/>
                    <w:suppressAutoHyphens/>
                    <w:autoSpaceDE w:val="0"/>
                    <w:autoSpaceDN w:val="0"/>
                    <w:adjustRightInd w:val="0"/>
                    <w:ind w:right="819"/>
                    <w:jc w:val="both"/>
                    <w:rPr>
                      <w:color w:val="auto"/>
                      <w:sz w:val="23"/>
                      <w:szCs w:val="23"/>
                    </w:rPr>
                  </w:pPr>
                  <w:r w:rsidRPr="00C20E45">
                    <w:rPr>
                      <w:color w:val="auto"/>
                      <w:sz w:val="23"/>
                      <w:szCs w:val="23"/>
                    </w:rPr>
                    <w:t>Результати розгляду запитів на інформацію</w:t>
                  </w:r>
                </w:p>
              </w:tc>
            </w:tr>
            <w:tr w:rsidR="00A46475" w:rsidRPr="00C20E45" w14:paraId="1DFAA091" w14:textId="77777777" w:rsidTr="00B207C4">
              <w:tc>
                <w:tcPr>
                  <w:tcW w:w="2128" w:type="dxa"/>
                  <w:vMerge/>
                  <w:tcBorders>
                    <w:top w:val="single" w:sz="4" w:space="0" w:color="auto"/>
                    <w:left w:val="single" w:sz="4" w:space="0" w:color="auto"/>
                    <w:bottom w:val="single" w:sz="4" w:space="0" w:color="auto"/>
                    <w:right w:val="single" w:sz="4" w:space="0" w:color="auto"/>
                  </w:tcBorders>
                  <w:vAlign w:val="center"/>
                  <w:hideMark/>
                </w:tcPr>
                <w:p w14:paraId="1A85BF0F"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17FF5328"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3461" w:type="dxa"/>
                  <w:gridSpan w:val="5"/>
                  <w:tcBorders>
                    <w:top w:val="single" w:sz="4" w:space="0" w:color="auto"/>
                    <w:left w:val="single" w:sz="4" w:space="0" w:color="auto"/>
                    <w:bottom w:val="single" w:sz="4" w:space="0" w:color="auto"/>
                    <w:right w:val="single" w:sz="4" w:space="0" w:color="auto"/>
                  </w:tcBorders>
                  <w:hideMark/>
                </w:tcPr>
                <w:p w14:paraId="3925DB8E"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За типом входження запиту</w:t>
                  </w:r>
                </w:p>
              </w:tc>
              <w:tc>
                <w:tcPr>
                  <w:tcW w:w="2370" w:type="dxa"/>
                  <w:gridSpan w:val="3"/>
                  <w:tcBorders>
                    <w:top w:val="single" w:sz="4" w:space="0" w:color="auto"/>
                    <w:left w:val="single" w:sz="4" w:space="0" w:color="auto"/>
                    <w:bottom w:val="single" w:sz="4" w:space="0" w:color="auto"/>
                    <w:right w:val="single" w:sz="4" w:space="0" w:color="auto"/>
                  </w:tcBorders>
                  <w:hideMark/>
                </w:tcPr>
                <w:p w14:paraId="7C64AEFF"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За особою запитувача</w:t>
                  </w:r>
                </w:p>
              </w:tc>
              <w:tc>
                <w:tcPr>
                  <w:tcW w:w="738" w:type="dxa"/>
                  <w:vMerge w:val="restart"/>
                  <w:tcBorders>
                    <w:top w:val="single" w:sz="4" w:space="0" w:color="auto"/>
                    <w:left w:val="single" w:sz="4" w:space="0" w:color="auto"/>
                    <w:bottom w:val="single" w:sz="4" w:space="0" w:color="auto"/>
                    <w:right w:val="single" w:sz="4" w:space="0" w:color="auto"/>
                  </w:tcBorders>
                  <w:textDirection w:val="btLr"/>
                  <w:hideMark/>
                </w:tcPr>
                <w:p w14:paraId="3D9A79BA"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від представників ЗМІ</w:t>
                  </w:r>
                </w:p>
              </w:tc>
              <w:tc>
                <w:tcPr>
                  <w:tcW w:w="738" w:type="dxa"/>
                  <w:vMerge w:val="restart"/>
                  <w:tcBorders>
                    <w:top w:val="single" w:sz="4" w:space="0" w:color="auto"/>
                    <w:left w:val="single" w:sz="4" w:space="0" w:color="auto"/>
                    <w:bottom w:val="single" w:sz="4" w:space="0" w:color="auto"/>
                    <w:right w:val="single" w:sz="4" w:space="0" w:color="auto"/>
                  </w:tcBorders>
                  <w:textDirection w:val="btLr"/>
                  <w:hideMark/>
                </w:tcPr>
                <w:p w14:paraId="6A3CAF9B"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від ОВВ як до розпорядника інформації</w:t>
                  </w:r>
                </w:p>
              </w:tc>
              <w:tc>
                <w:tcPr>
                  <w:tcW w:w="2813" w:type="dxa"/>
                  <w:gridSpan w:val="4"/>
                  <w:vMerge/>
                  <w:tcBorders>
                    <w:top w:val="single" w:sz="4" w:space="0" w:color="auto"/>
                    <w:left w:val="single" w:sz="4" w:space="0" w:color="auto"/>
                    <w:bottom w:val="single" w:sz="4" w:space="0" w:color="auto"/>
                    <w:right w:val="single" w:sz="4" w:space="0" w:color="auto"/>
                  </w:tcBorders>
                  <w:vAlign w:val="center"/>
                  <w:hideMark/>
                </w:tcPr>
                <w:p w14:paraId="3529C1C0"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r>
            <w:tr w:rsidR="00A46475" w:rsidRPr="00C20E45" w14:paraId="67D5A731" w14:textId="77777777" w:rsidTr="00B207C4">
              <w:trPr>
                <w:cantSplit/>
                <w:trHeight w:val="2842"/>
              </w:trPr>
              <w:tc>
                <w:tcPr>
                  <w:tcW w:w="2128" w:type="dxa"/>
                  <w:vMerge/>
                  <w:tcBorders>
                    <w:top w:val="single" w:sz="4" w:space="0" w:color="auto"/>
                    <w:left w:val="single" w:sz="4" w:space="0" w:color="auto"/>
                    <w:bottom w:val="single" w:sz="4" w:space="0" w:color="auto"/>
                    <w:right w:val="single" w:sz="4" w:space="0" w:color="auto"/>
                  </w:tcBorders>
                  <w:vAlign w:val="center"/>
                  <w:hideMark/>
                </w:tcPr>
                <w:p w14:paraId="32EEAEE5"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09B86754"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601" w:type="dxa"/>
                  <w:tcBorders>
                    <w:top w:val="single" w:sz="4" w:space="0" w:color="auto"/>
                    <w:left w:val="single" w:sz="4" w:space="0" w:color="auto"/>
                    <w:bottom w:val="single" w:sz="4" w:space="0" w:color="auto"/>
                    <w:right w:val="single" w:sz="4" w:space="0" w:color="auto"/>
                  </w:tcBorders>
                  <w:textDirection w:val="btLr"/>
                  <w:hideMark/>
                </w:tcPr>
                <w:p w14:paraId="0260B6B8"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поштою</w:t>
                  </w:r>
                </w:p>
              </w:tc>
              <w:tc>
                <w:tcPr>
                  <w:tcW w:w="646" w:type="dxa"/>
                  <w:tcBorders>
                    <w:top w:val="single" w:sz="4" w:space="0" w:color="auto"/>
                    <w:left w:val="single" w:sz="4" w:space="0" w:color="auto"/>
                    <w:bottom w:val="single" w:sz="4" w:space="0" w:color="auto"/>
                    <w:right w:val="single" w:sz="4" w:space="0" w:color="auto"/>
                  </w:tcBorders>
                  <w:textDirection w:val="btLr"/>
                  <w:hideMark/>
                </w:tcPr>
                <w:p w14:paraId="534E62F8"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електронною поштою</w:t>
                  </w:r>
                </w:p>
              </w:tc>
              <w:tc>
                <w:tcPr>
                  <w:tcW w:w="738" w:type="dxa"/>
                  <w:tcBorders>
                    <w:top w:val="single" w:sz="4" w:space="0" w:color="auto"/>
                    <w:left w:val="single" w:sz="4" w:space="0" w:color="auto"/>
                    <w:bottom w:val="single" w:sz="4" w:space="0" w:color="auto"/>
                    <w:right w:val="single" w:sz="4" w:space="0" w:color="auto"/>
                  </w:tcBorders>
                  <w:textDirection w:val="btLr"/>
                  <w:hideMark/>
                </w:tcPr>
                <w:p w14:paraId="0137B1CC"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факсом</w:t>
                  </w:r>
                </w:p>
              </w:tc>
              <w:tc>
                <w:tcPr>
                  <w:tcW w:w="738" w:type="dxa"/>
                  <w:tcBorders>
                    <w:top w:val="single" w:sz="4" w:space="0" w:color="auto"/>
                    <w:left w:val="single" w:sz="4" w:space="0" w:color="auto"/>
                    <w:bottom w:val="single" w:sz="4" w:space="0" w:color="auto"/>
                    <w:right w:val="single" w:sz="4" w:space="0" w:color="auto"/>
                  </w:tcBorders>
                  <w:textDirection w:val="btLr"/>
                  <w:hideMark/>
                </w:tcPr>
                <w:p w14:paraId="50AC803A"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телефоном</w:t>
                  </w:r>
                </w:p>
              </w:tc>
              <w:tc>
                <w:tcPr>
                  <w:tcW w:w="738" w:type="dxa"/>
                  <w:tcBorders>
                    <w:top w:val="single" w:sz="4" w:space="0" w:color="auto"/>
                    <w:left w:val="single" w:sz="4" w:space="0" w:color="auto"/>
                    <w:bottom w:val="single" w:sz="4" w:space="0" w:color="auto"/>
                    <w:right w:val="single" w:sz="4" w:space="0" w:color="auto"/>
                  </w:tcBorders>
                  <w:textDirection w:val="btLr"/>
                  <w:hideMark/>
                </w:tcPr>
                <w:p w14:paraId="04C015DB"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особистий прийом</w:t>
                  </w:r>
                </w:p>
              </w:tc>
              <w:tc>
                <w:tcPr>
                  <w:tcW w:w="738" w:type="dxa"/>
                  <w:tcBorders>
                    <w:top w:val="single" w:sz="4" w:space="0" w:color="auto"/>
                    <w:left w:val="single" w:sz="4" w:space="0" w:color="auto"/>
                    <w:bottom w:val="single" w:sz="4" w:space="0" w:color="auto"/>
                    <w:right w:val="single" w:sz="4" w:space="0" w:color="auto"/>
                  </w:tcBorders>
                  <w:textDirection w:val="btLr"/>
                  <w:hideMark/>
                </w:tcPr>
                <w:p w14:paraId="581316E6"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від фізичних осіб</w:t>
                  </w:r>
                </w:p>
              </w:tc>
              <w:tc>
                <w:tcPr>
                  <w:tcW w:w="738" w:type="dxa"/>
                  <w:tcBorders>
                    <w:top w:val="single" w:sz="4" w:space="0" w:color="auto"/>
                    <w:left w:val="single" w:sz="4" w:space="0" w:color="auto"/>
                    <w:bottom w:val="single" w:sz="4" w:space="0" w:color="auto"/>
                    <w:right w:val="single" w:sz="4" w:space="0" w:color="auto"/>
                  </w:tcBorders>
                  <w:textDirection w:val="btLr"/>
                  <w:hideMark/>
                </w:tcPr>
                <w:p w14:paraId="6F625310"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від юридичних осіб</w:t>
                  </w:r>
                </w:p>
              </w:tc>
              <w:tc>
                <w:tcPr>
                  <w:tcW w:w="894" w:type="dxa"/>
                  <w:tcBorders>
                    <w:top w:val="single" w:sz="4" w:space="0" w:color="auto"/>
                    <w:left w:val="single" w:sz="4" w:space="0" w:color="auto"/>
                    <w:bottom w:val="single" w:sz="4" w:space="0" w:color="auto"/>
                    <w:right w:val="single" w:sz="4" w:space="0" w:color="auto"/>
                  </w:tcBorders>
                  <w:textDirection w:val="btLr"/>
                  <w:hideMark/>
                </w:tcPr>
                <w:p w14:paraId="2A198107" w14:textId="31722CF5"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від об</w:t>
                  </w:r>
                  <w:r w:rsidR="00FB5752">
                    <w:rPr>
                      <w:color w:val="auto"/>
                      <w:sz w:val="23"/>
                      <w:szCs w:val="23"/>
                      <w:lang w:val="ru-RU"/>
                    </w:rPr>
                    <w:t>’</w:t>
                  </w:r>
                  <w:r w:rsidRPr="00C20E45">
                    <w:rPr>
                      <w:color w:val="auto"/>
                      <w:sz w:val="23"/>
                      <w:szCs w:val="23"/>
                    </w:rPr>
                    <w:t>єднань громадян  без статусу юридичної особи</w:t>
                  </w:r>
                </w:p>
              </w:tc>
              <w:tc>
                <w:tcPr>
                  <w:tcW w:w="738" w:type="dxa"/>
                  <w:vMerge/>
                  <w:tcBorders>
                    <w:top w:val="single" w:sz="4" w:space="0" w:color="auto"/>
                    <w:left w:val="single" w:sz="4" w:space="0" w:color="auto"/>
                    <w:bottom w:val="single" w:sz="4" w:space="0" w:color="auto"/>
                    <w:right w:val="single" w:sz="4" w:space="0" w:color="auto"/>
                  </w:tcBorders>
                  <w:vAlign w:val="center"/>
                  <w:hideMark/>
                </w:tcPr>
                <w:p w14:paraId="2F77B8E5"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738" w:type="dxa"/>
                  <w:vMerge/>
                  <w:tcBorders>
                    <w:top w:val="single" w:sz="4" w:space="0" w:color="auto"/>
                    <w:left w:val="single" w:sz="4" w:space="0" w:color="auto"/>
                    <w:bottom w:val="single" w:sz="4" w:space="0" w:color="auto"/>
                    <w:right w:val="single" w:sz="4" w:space="0" w:color="auto"/>
                  </w:tcBorders>
                  <w:vAlign w:val="center"/>
                  <w:hideMark/>
                </w:tcPr>
                <w:p w14:paraId="1EFCEA62"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757" w:type="dxa"/>
                  <w:tcBorders>
                    <w:top w:val="single" w:sz="4" w:space="0" w:color="auto"/>
                    <w:left w:val="single" w:sz="4" w:space="0" w:color="auto"/>
                    <w:bottom w:val="single" w:sz="4" w:space="0" w:color="auto"/>
                    <w:right w:val="single" w:sz="4" w:space="0" w:color="auto"/>
                  </w:tcBorders>
                  <w:textDirection w:val="btLr"/>
                  <w:hideMark/>
                </w:tcPr>
                <w:p w14:paraId="67B86620"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задоволено</w:t>
                  </w:r>
                </w:p>
              </w:tc>
              <w:tc>
                <w:tcPr>
                  <w:tcW w:w="692" w:type="dxa"/>
                  <w:tcBorders>
                    <w:top w:val="single" w:sz="4" w:space="0" w:color="auto"/>
                    <w:left w:val="single" w:sz="4" w:space="0" w:color="auto"/>
                    <w:bottom w:val="single" w:sz="4" w:space="0" w:color="auto"/>
                    <w:right w:val="single" w:sz="4" w:space="0" w:color="auto"/>
                  </w:tcBorders>
                  <w:textDirection w:val="btLr"/>
                  <w:hideMark/>
                </w:tcPr>
                <w:p w14:paraId="2832C021"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надіслано належним розпорядникам  інформації</w:t>
                  </w:r>
                </w:p>
              </w:tc>
              <w:tc>
                <w:tcPr>
                  <w:tcW w:w="695" w:type="dxa"/>
                  <w:tcBorders>
                    <w:top w:val="single" w:sz="4" w:space="0" w:color="auto"/>
                    <w:left w:val="single" w:sz="4" w:space="0" w:color="auto"/>
                    <w:bottom w:val="single" w:sz="4" w:space="0" w:color="auto"/>
                    <w:right w:val="single" w:sz="4" w:space="0" w:color="auto"/>
                  </w:tcBorders>
                  <w:textDirection w:val="btLr"/>
                  <w:hideMark/>
                </w:tcPr>
                <w:p w14:paraId="3E01780C"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відмовлено</w:t>
                  </w:r>
                </w:p>
              </w:tc>
              <w:tc>
                <w:tcPr>
                  <w:tcW w:w="669" w:type="dxa"/>
                  <w:tcBorders>
                    <w:top w:val="single" w:sz="4" w:space="0" w:color="auto"/>
                    <w:left w:val="single" w:sz="4" w:space="0" w:color="auto"/>
                    <w:bottom w:val="single" w:sz="4" w:space="0" w:color="auto"/>
                    <w:right w:val="single" w:sz="4" w:space="0" w:color="auto"/>
                  </w:tcBorders>
                  <w:textDirection w:val="btLr"/>
                  <w:hideMark/>
                </w:tcPr>
                <w:p w14:paraId="596737D4"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опрацьовується</w:t>
                  </w:r>
                </w:p>
              </w:tc>
            </w:tr>
            <w:tr w:rsidR="00A46475" w:rsidRPr="009468D6" w14:paraId="099820F5" w14:textId="77777777" w:rsidTr="00B207C4">
              <w:tc>
                <w:tcPr>
                  <w:tcW w:w="2128" w:type="dxa"/>
                  <w:tcBorders>
                    <w:top w:val="single" w:sz="4" w:space="0" w:color="auto"/>
                    <w:left w:val="single" w:sz="4" w:space="0" w:color="auto"/>
                    <w:bottom w:val="single" w:sz="4" w:space="0" w:color="auto"/>
                    <w:right w:val="single" w:sz="4" w:space="0" w:color="auto"/>
                  </w:tcBorders>
                  <w:hideMark/>
                </w:tcPr>
                <w:p w14:paraId="0A7BE137"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1</w:t>
                  </w:r>
                </w:p>
              </w:tc>
              <w:tc>
                <w:tcPr>
                  <w:tcW w:w="1502" w:type="dxa"/>
                  <w:tcBorders>
                    <w:top w:val="single" w:sz="4" w:space="0" w:color="auto"/>
                    <w:left w:val="single" w:sz="4" w:space="0" w:color="auto"/>
                    <w:bottom w:val="single" w:sz="4" w:space="0" w:color="auto"/>
                    <w:right w:val="single" w:sz="4" w:space="0" w:color="auto"/>
                  </w:tcBorders>
                  <w:hideMark/>
                </w:tcPr>
                <w:p w14:paraId="4D7BA95C"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2</w:t>
                  </w:r>
                </w:p>
              </w:tc>
              <w:tc>
                <w:tcPr>
                  <w:tcW w:w="601" w:type="dxa"/>
                  <w:tcBorders>
                    <w:top w:val="single" w:sz="4" w:space="0" w:color="auto"/>
                    <w:left w:val="single" w:sz="4" w:space="0" w:color="auto"/>
                    <w:bottom w:val="single" w:sz="4" w:space="0" w:color="auto"/>
                    <w:right w:val="single" w:sz="4" w:space="0" w:color="auto"/>
                  </w:tcBorders>
                  <w:hideMark/>
                </w:tcPr>
                <w:p w14:paraId="1C1D18F9"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3</w:t>
                  </w:r>
                </w:p>
              </w:tc>
              <w:tc>
                <w:tcPr>
                  <w:tcW w:w="646" w:type="dxa"/>
                  <w:tcBorders>
                    <w:top w:val="single" w:sz="4" w:space="0" w:color="auto"/>
                    <w:left w:val="single" w:sz="4" w:space="0" w:color="auto"/>
                    <w:bottom w:val="single" w:sz="4" w:space="0" w:color="auto"/>
                    <w:right w:val="single" w:sz="4" w:space="0" w:color="auto"/>
                  </w:tcBorders>
                  <w:hideMark/>
                </w:tcPr>
                <w:p w14:paraId="2353C72D"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4</w:t>
                  </w:r>
                </w:p>
              </w:tc>
              <w:tc>
                <w:tcPr>
                  <w:tcW w:w="738" w:type="dxa"/>
                  <w:tcBorders>
                    <w:top w:val="single" w:sz="4" w:space="0" w:color="auto"/>
                    <w:left w:val="single" w:sz="4" w:space="0" w:color="auto"/>
                    <w:bottom w:val="single" w:sz="4" w:space="0" w:color="auto"/>
                    <w:right w:val="single" w:sz="4" w:space="0" w:color="auto"/>
                  </w:tcBorders>
                  <w:hideMark/>
                </w:tcPr>
                <w:p w14:paraId="600CBE18"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5</w:t>
                  </w:r>
                </w:p>
              </w:tc>
              <w:tc>
                <w:tcPr>
                  <w:tcW w:w="738" w:type="dxa"/>
                  <w:tcBorders>
                    <w:top w:val="single" w:sz="4" w:space="0" w:color="auto"/>
                    <w:left w:val="single" w:sz="4" w:space="0" w:color="auto"/>
                    <w:bottom w:val="single" w:sz="4" w:space="0" w:color="auto"/>
                    <w:right w:val="single" w:sz="4" w:space="0" w:color="auto"/>
                  </w:tcBorders>
                  <w:hideMark/>
                </w:tcPr>
                <w:p w14:paraId="63E59A20"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6</w:t>
                  </w:r>
                </w:p>
              </w:tc>
              <w:tc>
                <w:tcPr>
                  <w:tcW w:w="738" w:type="dxa"/>
                  <w:tcBorders>
                    <w:top w:val="single" w:sz="4" w:space="0" w:color="auto"/>
                    <w:left w:val="single" w:sz="4" w:space="0" w:color="auto"/>
                    <w:bottom w:val="single" w:sz="4" w:space="0" w:color="auto"/>
                    <w:right w:val="single" w:sz="4" w:space="0" w:color="auto"/>
                  </w:tcBorders>
                  <w:hideMark/>
                </w:tcPr>
                <w:p w14:paraId="7A569DAE"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7</w:t>
                  </w:r>
                </w:p>
              </w:tc>
              <w:tc>
                <w:tcPr>
                  <w:tcW w:w="738" w:type="dxa"/>
                  <w:tcBorders>
                    <w:top w:val="single" w:sz="4" w:space="0" w:color="auto"/>
                    <w:left w:val="single" w:sz="4" w:space="0" w:color="auto"/>
                    <w:bottom w:val="single" w:sz="4" w:space="0" w:color="auto"/>
                    <w:right w:val="single" w:sz="4" w:space="0" w:color="auto"/>
                  </w:tcBorders>
                  <w:hideMark/>
                </w:tcPr>
                <w:p w14:paraId="67EC172B"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8</w:t>
                  </w:r>
                </w:p>
              </w:tc>
              <w:tc>
                <w:tcPr>
                  <w:tcW w:w="738" w:type="dxa"/>
                  <w:tcBorders>
                    <w:top w:val="single" w:sz="4" w:space="0" w:color="auto"/>
                    <w:left w:val="single" w:sz="4" w:space="0" w:color="auto"/>
                    <w:bottom w:val="single" w:sz="4" w:space="0" w:color="auto"/>
                    <w:right w:val="single" w:sz="4" w:space="0" w:color="auto"/>
                  </w:tcBorders>
                  <w:hideMark/>
                </w:tcPr>
                <w:p w14:paraId="6741A94E"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9</w:t>
                  </w:r>
                </w:p>
              </w:tc>
              <w:tc>
                <w:tcPr>
                  <w:tcW w:w="894" w:type="dxa"/>
                  <w:tcBorders>
                    <w:top w:val="single" w:sz="4" w:space="0" w:color="auto"/>
                    <w:left w:val="single" w:sz="4" w:space="0" w:color="auto"/>
                    <w:bottom w:val="single" w:sz="4" w:space="0" w:color="auto"/>
                    <w:right w:val="single" w:sz="4" w:space="0" w:color="auto"/>
                  </w:tcBorders>
                  <w:hideMark/>
                </w:tcPr>
                <w:p w14:paraId="5D0909A0"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10</w:t>
                  </w:r>
                </w:p>
              </w:tc>
              <w:tc>
                <w:tcPr>
                  <w:tcW w:w="738" w:type="dxa"/>
                  <w:tcBorders>
                    <w:top w:val="single" w:sz="4" w:space="0" w:color="auto"/>
                    <w:left w:val="single" w:sz="4" w:space="0" w:color="auto"/>
                    <w:bottom w:val="single" w:sz="4" w:space="0" w:color="auto"/>
                    <w:right w:val="single" w:sz="4" w:space="0" w:color="auto"/>
                  </w:tcBorders>
                  <w:hideMark/>
                </w:tcPr>
                <w:p w14:paraId="3EC3155E"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11</w:t>
                  </w:r>
                </w:p>
              </w:tc>
              <w:tc>
                <w:tcPr>
                  <w:tcW w:w="738" w:type="dxa"/>
                  <w:tcBorders>
                    <w:top w:val="single" w:sz="4" w:space="0" w:color="auto"/>
                    <w:left w:val="single" w:sz="4" w:space="0" w:color="auto"/>
                    <w:bottom w:val="single" w:sz="4" w:space="0" w:color="auto"/>
                    <w:right w:val="single" w:sz="4" w:space="0" w:color="auto"/>
                  </w:tcBorders>
                  <w:hideMark/>
                </w:tcPr>
                <w:p w14:paraId="5D17939C"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12</w:t>
                  </w:r>
                </w:p>
              </w:tc>
              <w:tc>
                <w:tcPr>
                  <w:tcW w:w="757" w:type="dxa"/>
                  <w:tcBorders>
                    <w:top w:val="single" w:sz="4" w:space="0" w:color="auto"/>
                    <w:left w:val="single" w:sz="4" w:space="0" w:color="auto"/>
                    <w:bottom w:val="single" w:sz="4" w:space="0" w:color="auto"/>
                    <w:right w:val="single" w:sz="4" w:space="0" w:color="auto"/>
                  </w:tcBorders>
                  <w:hideMark/>
                </w:tcPr>
                <w:p w14:paraId="6C86A70E"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13</w:t>
                  </w:r>
                </w:p>
              </w:tc>
              <w:tc>
                <w:tcPr>
                  <w:tcW w:w="692" w:type="dxa"/>
                  <w:tcBorders>
                    <w:top w:val="single" w:sz="4" w:space="0" w:color="auto"/>
                    <w:left w:val="single" w:sz="4" w:space="0" w:color="auto"/>
                    <w:bottom w:val="single" w:sz="4" w:space="0" w:color="auto"/>
                    <w:right w:val="single" w:sz="4" w:space="0" w:color="auto"/>
                  </w:tcBorders>
                  <w:hideMark/>
                </w:tcPr>
                <w:p w14:paraId="04C3A6B2"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14</w:t>
                  </w:r>
                </w:p>
              </w:tc>
              <w:tc>
                <w:tcPr>
                  <w:tcW w:w="695" w:type="dxa"/>
                  <w:tcBorders>
                    <w:top w:val="single" w:sz="4" w:space="0" w:color="auto"/>
                    <w:left w:val="single" w:sz="4" w:space="0" w:color="auto"/>
                    <w:bottom w:val="single" w:sz="4" w:space="0" w:color="auto"/>
                    <w:right w:val="single" w:sz="4" w:space="0" w:color="auto"/>
                  </w:tcBorders>
                  <w:hideMark/>
                </w:tcPr>
                <w:p w14:paraId="60DEAFA3"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15</w:t>
                  </w:r>
                </w:p>
              </w:tc>
              <w:tc>
                <w:tcPr>
                  <w:tcW w:w="669" w:type="dxa"/>
                  <w:tcBorders>
                    <w:top w:val="single" w:sz="4" w:space="0" w:color="auto"/>
                    <w:left w:val="single" w:sz="4" w:space="0" w:color="auto"/>
                    <w:bottom w:val="single" w:sz="4" w:space="0" w:color="auto"/>
                    <w:right w:val="single" w:sz="4" w:space="0" w:color="auto"/>
                  </w:tcBorders>
                  <w:hideMark/>
                </w:tcPr>
                <w:p w14:paraId="5A04EA2A"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16</w:t>
                  </w:r>
                </w:p>
              </w:tc>
            </w:tr>
            <w:tr w:rsidR="00A46475" w:rsidRPr="009468D6" w14:paraId="5717224F" w14:textId="77777777" w:rsidTr="00B207C4">
              <w:tc>
                <w:tcPr>
                  <w:tcW w:w="2128" w:type="dxa"/>
                  <w:tcBorders>
                    <w:top w:val="single" w:sz="4" w:space="0" w:color="auto"/>
                    <w:left w:val="single" w:sz="4" w:space="0" w:color="auto"/>
                    <w:bottom w:val="single" w:sz="4" w:space="0" w:color="auto"/>
                    <w:right w:val="single" w:sz="4" w:space="0" w:color="auto"/>
                  </w:tcBorders>
                </w:tcPr>
                <w:p w14:paraId="2C35065C" w14:textId="77777777" w:rsidR="00A46475" w:rsidRPr="0068035B" w:rsidRDefault="00A46475" w:rsidP="007E14AB">
                  <w:pPr>
                    <w:framePr w:hSpace="180" w:wrap="around" w:hAnchor="margin" w:xAlign="center" w:y="-765"/>
                    <w:widowControl w:val="0"/>
                    <w:suppressAutoHyphens/>
                    <w:autoSpaceDE w:val="0"/>
                    <w:autoSpaceDN w:val="0"/>
                    <w:adjustRightInd w:val="0"/>
                    <w:jc w:val="both"/>
                    <w:rPr>
                      <w:color w:val="auto"/>
                      <w:sz w:val="20"/>
                      <w:szCs w:val="21"/>
                    </w:rPr>
                  </w:pPr>
                  <w:r w:rsidRPr="0068035B">
                    <w:rPr>
                      <w:color w:val="auto"/>
                      <w:sz w:val="20"/>
                      <w:szCs w:val="21"/>
                    </w:rPr>
                    <w:t>Надійшли безпосередньо до виконавчого органу СМР</w:t>
                  </w:r>
                </w:p>
              </w:tc>
              <w:tc>
                <w:tcPr>
                  <w:tcW w:w="1502" w:type="dxa"/>
                  <w:tcBorders>
                    <w:top w:val="single" w:sz="4" w:space="0" w:color="auto"/>
                    <w:left w:val="single" w:sz="4" w:space="0" w:color="auto"/>
                    <w:bottom w:val="single" w:sz="4" w:space="0" w:color="auto"/>
                    <w:right w:val="single" w:sz="4" w:space="0" w:color="auto"/>
                  </w:tcBorders>
                </w:tcPr>
                <w:p w14:paraId="0941C979"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601" w:type="dxa"/>
                  <w:tcBorders>
                    <w:top w:val="single" w:sz="4" w:space="0" w:color="auto"/>
                    <w:left w:val="single" w:sz="4" w:space="0" w:color="auto"/>
                    <w:bottom w:val="single" w:sz="4" w:space="0" w:color="auto"/>
                    <w:right w:val="single" w:sz="4" w:space="0" w:color="auto"/>
                  </w:tcBorders>
                </w:tcPr>
                <w:p w14:paraId="3BDAD676"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646" w:type="dxa"/>
                  <w:tcBorders>
                    <w:top w:val="single" w:sz="4" w:space="0" w:color="auto"/>
                    <w:left w:val="single" w:sz="4" w:space="0" w:color="auto"/>
                    <w:bottom w:val="single" w:sz="4" w:space="0" w:color="auto"/>
                    <w:right w:val="single" w:sz="4" w:space="0" w:color="auto"/>
                  </w:tcBorders>
                </w:tcPr>
                <w:p w14:paraId="55624CD9"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738" w:type="dxa"/>
                  <w:tcBorders>
                    <w:top w:val="single" w:sz="4" w:space="0" w:color="auto"/>
                    <w:left w:val="single" w:sz="4" w:space="0" w:color="auto"/>
                    <w:bottom w:val="single" w:sz="4" w:space="0" w:color="auto"/>
                    <w:right w:val="single" w:sz="4" w:space="0" w:color="auto"/>
                  </w:tcBorders>
                </w:tcPr>
                <w:p w14:paraId="372B14D2"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738" w:type="dxa"/>
                  <w:tcBorders>
                    <w:top w:val="single" w:sz="4" w:space="0" w:color="auto"/>
                    <w:left w:val="single" w:sz="4" w:space="0" w:color="auto"/>
                    <w:bottom w:val="single" w:sz="4" w:space="0" w:color="auto"/>
                    <w:right w:val="single" w:sz="4" w:space="0" w:color="auto"/>
                  </w:tcBorders>
                </w:tcPr>
                <w:p w14:paraId="0ACA9D06"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738" w:type="dxa"/>
                  <w:tcBorders>
                    <w:top w:val="single" w:sz="4" w:space="0" w:color="auto"/>
                    <w:left w:val="single" w:sz="4" w:space="0" w:color="auto"/>
                    <w:bottom w:val="single" w:sz="4" w:space="0" w:color="auto"/>
                    <w:right w:val="single" w:sz="4" w:space="0" w:color="auto"/>
                  </w:tcBorders>
                </w:tcPr>
                <w:p w14:paraId="19F6B5C4"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738" w:type="dxa"/>
                  <w:tcBorders>
                    <w:top w:val="single" w:sz="4" w:space="0" w:color="auto"/>
                    <w:left w:val="single" w:sz="4" w:space="0" w:color="auto"/>
                    <w:bottom w:val="single" w:sz="4" w:space="0" w:color="auto"/>
                    <w:right w:val="single" w:sz="4" w:space="0" w:color="auto"/>
                  </w:tcBorders>
                </w:tcPr>
                <w:p w14:paraId="28A7D7BA"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738" w:type="dxa"/>
                  <w:tcBorders>
                    <w:top w:val="single" w:sz="4" w:space="0" w:color="auto"/>
                    <w:left w:val="single" w:sz="4" w:space="0" w:color="auto"/>
                    <w:bottom w:val="single" w:sz="4" w:space="0" w:color="auto"/>
                    <w:right w:val="single" w:sz="4" w:space="0" w:color="auto"/>
                  </w:tcBorders>
                </w:tcPr>
                <w:p w14:paraId="4A0BC4E6"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894" w:type="dxa"/>
                  <w:tcBorders>
                    <w:top w:val="single" w:sz="4" w:space="0" w:color="auto"/>
                    <w:left w:val="single" w:sz="4" w:space="0" w:color="auto"/>
                    <w:bottom w:val="single" w:sz="4" w:space="0" w:color="auto"/>
                    <w:right w:val="single" w:sz="4" w:space="0" w:color="auto"/>
                  </w:tcBorders>
                </w:tcPr>
                <w:p w14:paraId="408D8C96"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738" w:type="dxa"/>
                  <w:tcBorders>
                    <w:top w:val="single" w:sz="4" w:space="0" w:color="auto"/>
                    <w:left w:val="single" w:sz="4" w:space="0" w:color="auto"/>
                    <w:bottom w:val="single" w:sz="4" w:space="0" w:color="auto"/>
                    <w:right w:val="single" w:sz="4" w:space="0" w:color="auto"/>
                  </w:tcBorders>
                </w:tcPr>
                <w:p w14:paraId="115738F3"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738" w:type="dxa"/>
                  <w:tcBorders>
                    <w:top w:val="single" w:sz="4" w:space="0" w:color="auto"/>
                    <w:left w:val="single" w:sz="4" w:space="0" w:color="auto"/>
                    <w:bottom w:val="single" w:sz="4" w:space="0" w:color="auto"/>
                    <w:right w:val="single" w:sz="4" w:space="0" w:color="auto"/>
                  </w:tcBorders>
                </w:tcPr>
                <w:p w14:paraId="5A308FAD"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757" w:type="dxa"/>
                  <w:tcBorders>
                    <w:top w:val="single" w:sz="4" w:space="0" w:color="auto"/>
                    <w:left w:val="single" w:sz="4" w:space="0" w:color="auto"/>
                    <w:bottom w:val="single" w:sz="4" w:space="0" w:color="auto"/>
                    <w:right w:val="single" w:sz="4" w:space="0" w:color="auto"/>
                  </w:tcBorders>
                </w:tcPr>
                <w:p w14:paraId="1404D20B"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692" w:type="dxa"/>
                  <w:tcBorders>
                    <w:top w:val="single" w:sz="4" w:space="0" w:color="auto"/>
                    <w:left w:val="single" w:sz="4" w:space="0" w:color="auto"/>
                    <w:bottom w:val="single" w:sz="4" w:space="0" w:color="auto"/>
                    <w:right w:val="single" w:sz="4" w:space="0" w:color="auto"/>
                  </w:tcBorders>
                </w:tcPr>
                <w:p w14:paraId="17FA9C95"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695" w:type="dxa"/>
                  <w:tcBorders>
                    <w:top w:val="single" w:sz="4" w:space="0" w:color="auto"/>
                    <w:left w:val="single" w:sz="4" w:space="0" w:color="auto"/>
                    <w:bottom w:val="single" w:sz="4" w:space="0" w:color="auto"/>
                    <w:right w:val="single" w:sz="4" w:space="0" w:color="auto"/>
                  </w:tcBorders>
                </w:tcPr>
                <w:p w14:paraId="0455B688"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669" w:type="dxa"/>
                  <w:tcBorders>
                    <w:top w:val="single" w:sz="4" w:space="0" w:color="auto"/>
                    <w:left w:val="single" w:sz="4" w:space="0" w:color="auto"/>
                    <w:bottom w:val="single" w:sz="4" w:space="0" w:color="auto"/>
                    <w:right w:val="single" w:sz="4" w:space="0" w:color="auto"/>
                  </w:tcBorders>
                </w:tcPr>
                <w:p w14:paraId="67482DEF"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r>
            <w:tr w:rsidR="00A46475" w:rsidRPr="009468D6" w14:paraId="72AA84F8" w14:textId="77777777" w:rsidTr="00B207C4">
              <w:trPr>
                <w:trHeight w:val="416"/>
              </w:trPr>
              <w:tc>
                <w:tcPr>
                  <w:tcW w:w="2128" w:type="dxa"/>
                  <w:tcBorders>
                    <w:top w:val="single" w:sz="4" w:space="0" w:color="auto"/>
                    <w:left w:val="single" w:sz="4" w:space="0" w:color="auto"/>
                    <w:bottom w:val="single" w:sz="4" w:space="0" w:color="auto"/>
                    <w:right w:val="single" w:sz="4" w:space="0" w:color="auto"/>
                  </w:tcBorders>
                </w:tcPr>
                <w:p w14:paraId="2D8C0D89" w14:textId="77777777" w:rsidR="00A46475" w:rsidRPr="0068035B" w:rsidRDefault="00A46475" w:rsidP="007E14AB">
                  <w:pPr>
                    <w:framePr w:hSpace="180" w:wrap="around" w:hAnchor="margin" w:xAlign="center" w:y="-765"/>
                    <w:widowControl w:val="0"/>
                    <w:suppressAutoHyphens/>
                    <w:autoSpaceDE w:val="0"/>
                    <w:autoSpaceDN w:val="0"/>
                    <w:adjustRightInd w:val="0"/>
                    <w:jc w:val="both"/>
                    <w:rPr>
                      <w:color w:val="auto"/>
                      <w:sz w:val="20"/>
                      <w:szCs w:val="21"/>
                    </w:rPr>
                  </w:pPr>
                  <w:r w:rsidRPr="0068035B">
                    <w:rPr>
                      <w:color w:val="auto"/>
                      <w:sz w:val="20"/>
                      <w:szCs w:val="21"/>
                    </w:rPr>
                    <w:t>Надіслані виконавчим комітетом СМР, як належному розпоряднику інформації</w:t>
                  </w:r>
                </w:p>
              </w:tc>
              <w:tc>
                <w:tcPr>
                  <w:tcW w:w="1502" w:type="dxa"/>
                  <w:tcBorders>
                    <w:top w:val="single" w:sz="4" w:space="0" w:color="auto"/>
                    <w:left w:val="single" w:sz="4" w:space="0" w:color="auto"/>
                    <w:bottom w:val="single" w:sz="4" w:space="0" w:color="auto"/>
                    <w:right w:val="single" w:sz="4" w:space="0" w:color="auto"/>
                  </w:tcBorders>
                </w:tcPr>
                <w:p w14:paraId="70F01CA1"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601" w:type="dxa"/>
                  <w:tcBorders>
                    <w:top w:val="single" w:sz="4" w:space="0" w:color="auto"/>
                    <w:left w:val="single" w:sz="4" w:space="0" w:color="auto"/>
                    <w:bottom w:val="single" w:sz="4" w:space="0" w:color="auto"/>
                    <w:right w:val="single" w:sz="4" w:space="0" w:color="auto"/>
                  </w:tcBorders>
                </w:tcPr>
                <w:p w14:paraId="468740DA"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646" w:type="dxa"/>
                  <w:tcBorders>
                    <w:top w:val="single" w:sz="4" w:space="0" w:color="auto"/>
                    <w:left w:val="single" w:sz="4" w:space="0" w:color="auto"/>
                    <w:bottom w:val="single" w:sz="4" w:space="0" w:color="auto"/>
                    <w:right w:val="single" w:sz="4" w:space="0" w:color="auto"/>
                  </w:tcBorders>
                </w:tcPr>
                <w:p w14:paraId="4DCFC87B"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738" w:type="dxa"/>
                  <w:tcBorders>
                    <w:top w:val="single" w:sz="4" w:space="0" w:color="auto"/>
                    <w:left w:val="single" w:sz="4" w:space="0" w:color="auto"/>
                    <w:bottom w:val="single" w:sz="4" w:space="0" w:color="auto"/>
                    <w:right w:val="single" w:sz="4" w:space="0" w:color="auto"/>
                  </w:tcBorders>
                </w:tcPr>
                <w:p w14:paraId="374AF5FE"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738" w:type="dxa"/>
                  <w:tcBorders>
                    <w:top w:val="single" w:sz="4" w:space="0" w:color="auto"/>
                    <w:left w:val="single" w:sz="4" w:space="0" w:color="auto"/>
                    <w:bottom w:val="single" w:sz="4" w:space="0" w:color="auto"/>
                    <w:right w:val="single" w:sz="4" w:space="0" w:color="auto"/>
                  </w:tcBorders>
                </w:tcPr>
                <w:p w14:paraId="51CBECE9"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738" w:type="dxa"/>
                  <w:tcBorders>
                    <w:top w:val="single" w:sz="4" w:space="0" w:color="auto"/>
                    <w:left w:val="single" w:sz="4" w:space="0" w:color="auto"/>
                    <w:bottom w:val="single" w:sz="4" w:space="0" w:color="auto"/>
                    <w:right w:val="single" w:sz="4" w:space="0" w:color="auto"/>
                  </w:tcBorders>
                </w:tcPr>
                <w:p w14:paraId="174C861B" w14:textId="77777777" w:rsidR="00B0304E" w:rsidRPr="009468D6" w:rsidRDefault="00B0304E"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738" w:type="dxa"/>
                  <w:tcBorders>
                    <w:top w:val="single" w:sz="4" w:space="0" w:color="auto"/>
                    <w:left w:val="single" w:sz="4" w:space="0" w:color="auto"/>
                    <w:bottom w:val="single" w:sz="4" w:space="0" w:color="auto"/>
                    <w:right w:val="single" w:sz="4" w:space="0" w:color="auto"/>
                  </w:tcBorders>
                </w:tcPr>
                <w:p w14:paraId="6DC17D04"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738" w:type="dxa"/>
                  <w:tcBorders>
                    <w:top w:val="single" w:sz="4" w:space="0" w:color="auto"/>
                    <w:left w:val="single" w:sz="4" w:space="0" w:color="auto"/>
                    <w:bottom w:val="single" w:sz="4" w:space="0" w:color="auto"/>
                    <w:right w:val="single" w:sz="4" w:space="0" w:color="auto"/>
                  </w:tcBorders>
                </w:tcPr>
                <w:p w14:paraId="32E60009"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894" w:type="dxa"/>
                  <w:tcBorders>
                    <w:top w:val="single" w:sz="4" w:space="0" w:color="auto"/>
                    <w:left w:val="single" w:sz="4" w:space="0" w:color="auto"/>
                    <w:bottom w:val="single" w:sz="4" w:space="0" w:color="auto"/>
                    <w:right w:val="single" w:sz="4" w:space="0" w:color="auto"/>
                  </w:tcBorders>
                </w:tcPr>
                <w:p w14:paraId="3C9C1D3B"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738" w:type="dxa"/>
                  <w:tcBorders>
                    <w:top w:val="single" w:sz="4" w:space="0" w:color="auto"/>
                    <w:left w:val="single" w:sz="4" w:space="0" w:color="auto"/>
                    <w:bottom w:val="single" w:sz="4" w:space="0" w:color="auto"/>
                    <w:right w:val="single" w:sz="4" w:space="0" w:color="auto"/>
                  </w:tcBorders>
                </w:tcPr>
                <w:p w14:paraId="4C1A309B"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738" w:type="dxa"/>
                  <w:tcBorders>
                    <w:top w:val="single" w:sz="4" w:space="0" w:color="auto"/>
                    <w:left w:val="single" w:sz="4" w:space="0" w:color="auto"/>
                    <w:bottom w:val="single" w:sz="4" w:space="0" w:color="auto"/>
                    <w:right w:val="single" w:sz="4" w:space="0" w:color="auto"/>
                  </w:tcBorders>
                </w:tcPr>
                <w:p w14:paraId="23C791C9"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757" w:type="dxa"/>
                  <w:tcBorders>
                    <w:top w:val="single" w:sz="4" w:space="0" w:color="auto"/>
                    <w:left w:val="single" w:sz="4" w:space="0" w:color="auto"/>
                    <w:bottom w:val="single" w:sz="4" w:space="0" w:color="auto"/>
                    <w:right w:val="single" w:sz="4" w:space="0" w:color="auto"/>
                  </w:tcBorders>
                </w:tcPr>
                <w:p w14:paraId="3A309FF1"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692" w:type="dxa"/>
                  <w:tcBorders>
                    <w:top w:val="single" w:sz="4" w:space="0" w:color="auto"/>
                    <w:left w:val="single" w:sz="4" w:space="0" w:color="auto"/>
                    <w:bottom w:val="single" w:sz="4" w:space="0" w:color="auto"/>
                    <w:right w:val="single" w:sz="4" w:space="0" w:color="auto"/>
                  </w:tcBorders>
                </w:tcPr>
                <w:p w14:paraId="7674A4CF"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695" w:type="dxa"/>
                  <w:tcBorders>
                    <w:top w:val="single" w:sz="4" w:space="0" w:color="auto"/>
                    <w:left w:val="single" w:sz="4" w:space="0" w:color="auto"/>
                    <w:bottom w:val="single" w:sz="4" w:space="0" w:color="auto"/>
                    <w:right w:val="single" w:sz="4" w:space="0" w:color="auto"/>
                  </w:tcBorders>
                </w:tcPr>
                <w:p w14:paraId="73E3853E"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669" w:type="dxa"/>
                  <w:tcBorders>
                    <w:top w:val="single" w:sz="4" w:space="0" w:color="auto"/>
                    <w:left w:val="single" w:sz="4" w:space="0" w:color="auto"/>
                    <w:bottom w:val="single" w:sz="4" w:space="0" w:color="auto"/>
                    <w:right w:val="single" w:sz="4" w:space="0" w:color="auto"/>
                  </w:tcBorders>
                </w:tcPr>
                <w:p w14:paraId="7A7B9906"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r>
          </w:tbl>
          <w:p w14:paraId="12BC1FCC" w14:textId="77777777" w:rsidR="00B0304E" w:rsidRDefault="00B0304E" w:rsidP="00B0304E">
            <w:pPr>
              <w:widowControl w:val="0"/>
              <w:suppressAutoHyphens/>
              <w:autoSpaceDE w:val="0"/>
              <w:autoSpaceDN w:val="0"/>
              <w:adjustRightInd w:val="0"/>
              <w:ind w:left="9356"/>
              <w:jc w:val="center"/>
              <w:rPr>
                <w:color w:val="auto"/>
                <w:sz w:val="23"/>
                <w:szCs w:val="23"/>
              </w:rPr>
            </w:pPr>
          </w:p>
          <w:p w14:paraId="561C98C5" w14:textId="77777777" w:rsidR="002028BD" w:rsidRPr="00B0304E" w:rsidRDefault="00B0304E" w:rsidP="00B0304E">
            <w:pPr>
              <w:widowControl w:val="0"/>
              <w:suppressAutoHyphens/>
              <w:autoSpaceDE w:val="0"/>
              <w:autoSpaceDN w:val="0"/>
              <w:adjustRightInd w:val="0"/>
              <w:ind w:left="9356"/>
              <w:jc w:val="center"/>
              <w:rPr>
                <w:color w:val="auto"/>
                <w:sz w:val="23"/>
                <w:szCs w:val="23"/>
              </w:rPr>
            </w:pPr>
            <w:r w:rsidRPr="00B0304E">
              <w:rPr>
                <w:color w:val="auto"/>
                <w:sz w:val="23"/>
                <w:szCs w:val="23"/>
              </w:rPr>
              <w:lastRenderedPageBreak/>
              <w:t>Продовження Додатку 3</w:t>
            </w:r>
          </w:p>
          <w:p w14:paraId="221D983B" w14:textId="77777777" w:rsidR="00B0304E" w:rsidRDefault="00B0304E" w:rsidP="000C7564">
            <w:pPr>
              <w:widowControl w:val="0"/>
              <w:suppressAutoHyphens/>
              <w:autoSpaceDE w:val="0"/>
              <w:autoSpaceDN w:val="0"/>
              <w:adjustRightInd w:val="0"/>
              <w:jc w:val="center"/>
              <w:rPr>
                <w:b/>
                <w:color w:val="auto"/>
                <w:sz w:val="23"/>
                <w:szCs w:val="23"/>
              </w:rPr>
            </w:pPr>
          </w:p>
          <w:p w14:paraId="6465E107" w14:textId="77777777" w:rsidR="00A46475" w:rsidRPr="009468D6" w:rsidRDefault="00A46475" w:rsidP="000C7564">
            <w:pPr>
              <w:widowControl w:val="0"/>
              <w:suppressAutoHyphens/>
              <w:autoSpaceDE w:val="0"/>
              <w:autoSpaceDN w:val="0"/>
              <w:adjustRightInd w:val="0"/>
              <w:jc w:val="center"/>
              <w:rPr>
                <w:b/>
                <w:color w:val="auto"/>
                <w:sz w:val="23"/>
                <w:szCs w:val="23"/>
              </w:rPr>
            </w:pPr>
            <w:r w:rsidRPr="009468D6">
              <w:rPr>
                <w:b/>
                <w:color w:val="auto"/>
                <w:sz w:val="23"/>
                <w:szCs w:val="23"/>
              </w:rPr>
              <w:t>Класифікатор змісту запитів</w:t>
            </w:r>
          </w:p>
          <w:p w14:paraId="3376C254" w14:textId="77777777" w:rsidR="00A46475" w:rsidRPr="009468D6" w:rsidRDefault="00A46475" w:rsidP="000C7564">
            <w:pPr>
              <w:widowControl w:val="0"/>
              <w:suppressAutoHyphens/>
              <w:autoSpaceDE w:val="0"/>
              <w:autoSpaceDN w:val="0"/>
              <w:adjustRightInd w:val="0"/>
              <w:jc w:val="center"/>
              <w:rPr>
                <w:b/>
                <w:color w:val="auto"/>
                <w:sz w:val="23"/>
                <w:szCs w:val="23"/>
              </w:rPr>
            </w:pPr>
            <w:r w:rsidRPr="009468D6">
              <w:rPr>
                <w:b/>
                <w:color w:val="auto"/>
                <w:sz w:val="23"/>
                <w:szCs w:val="23"/>
              </w:rPr>
              <w:t>у___________________________________________  за ___________________ 20____ року</w:t>
            </w:r>
          </w:p>
          <w:p w14:paraId="6E09E2DC" w14:textId="77777777" w:rsidR="00A46475" w:rsidRPr="009468D6" w:rsidRDefault="00A46475" w:rsidP="000C7564">
            <w:pPr>
              <w:widowControl w:val="0"/>
              <w:suppressAutoHyphens/>
              <w:autoSpaceDE w:val="0"/>
              <w:autoSpaceDN w:val="0"/>
              <w:adjustRightInd w:val="0"/>
              <w:jc w:val="both"/>
              <w:rPr>
                <w:b/>
                <w:color w:val="auto"/>
                <w:sz w:val="23"/>
                <w:szCs w:val="23"/>
              </w:rPr>
            </w:pPr>
          </w:p>
          <w:tbl>
            <w:tblPr>
              <w:tblW w:w="1419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486"/>
              <w:gridCol w:w="487"/>
              <w:gridCol w:w="486"/>
              <w:gridCol w:w="486"/>
              <w:gridCol w:w="486"/>
              <w:gridCol w:w="486"/>
              <w:gridCol w:w="642"/>
              <w:gridCol w:w="623"/>
              <w:gridCol w:w="489"/>
              <w:gridCol w:w="531"/>
              <w:gridCol w:w="517"/>
              <w:gridCol w:w="517"/>
              <w:gridCol w:w="533"/>
              <w:gridCol w:w="517"/>
              <w:gridCol w:w="624"/>
              <w:gridCol w:w="517"/>
              <w:gridCol w:w="517"/>
              <w:gridCol w:w="549"/>
              <w:gridCol w:w="517"/>
              <w:gridCol w:w="517"/>
              <w:gridCol w:w="517"/>
              <w:gridCol w:w="517"/>
              <w:gridCol w:w="624"/>
              <w:gridCol w:w="446"/>
            </w:tblGrid>
            <w:tr w:rsidR="00A46475" w:rsidRPr="009468D6" w14:paraId="5535559C" w14:textId="77777777" w:rsidTr="00B207C4">
              <w:trPr>
                <w:cantSplit/>
                <w:trHeight w:val="3741"/>
              </w:trPr>
              <w:tc>
                <w:tcPr>
                  <w:tcW w:w="1559" w:type="dxa"/>
                  <w:tcBorders>
                    <w:top w:val="single" w:sz="4" w:space="0" w:color="auto"/>
                    <w:left w:val="single" w:sz="4" w:space="0" w:color="auto"/>
                    <w:bottom w:val="nil"/>
                    <w:right w:val="single" w:sz="4" w:space="0" w:color="auto"/>
                  </w:tcBorders>
                  <w:hideMark/>
                </w:tcPr>
                <w:p w14:paraId="0C5103AB"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Назва</w:t>
                  </w:r>
                </w:p>
                <w:p w14:paraId="1B066069"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виконавчого</w:t>
                  </w:r>
                </w:p>
                <w:p w14:paraId="5EAD52D7"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 xml:space="preserve">органу </w:t>
                  </w:r>
                </w:p>
                <w:p w14:paraId="3A4FF2E0" w14:textId="77777777" w:rsidR="00A46475" w:rsidRPr="00C20E45"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міської ради</w:t>
                  </w:r>
                </w:p>
                <w:p w14:paraId="28253D04" w14:textId="77777777" w:rsidR="006B1B6A" w:rsidRPr="009468D6" w:rsidRDefault="006B1B6A" w:rsidP="007E14AB">
                  <w:pPr>
                    <w:framePr w:hSpace="180" w:wrap="around" w:hAnchor="margin" w:xAlign="center" w:y="-765"/>
                    <w:widowControl w:val="0"/>
                    <w:suppressAutoHyphens/>
                    <w:autoSpaceDE w:val="0"/>
                    <w:autoSpaceDN w:val="0"/>
                    <w:adjustRightInd w:val="0"/>
                    <w:jc w:val="both"/>
                    <w:rPr>
                      <w:color w:val="auto"/>
                      <w:sz w:val="23"/>
                      <w:szCs w:val="23"/>
                    </w:rPr>
                  </w:pPr>
                  <w:r w:rsidRPr="00C20E45">
                    <w:rPr>
                      <w:color w:val="auto"/>
                      <w:sz w:val="23"/>
                      <w:szCs w:val="23"/>
                    </w:rPr>
                    <w:t>(Розпорядник інформації)</w:t>
                  </w:r>
                </w:p>
              </w:tc>
              <w:tc>
                <w:tcPr>
                  <w:tcW w:w="486" w:type="dxa"/>
                  <w:tcBorders>
                    <w:top w:val="single" w:sz="4" w:space="0" w:color="auto"/>
                    <w:left w:val="single" w:sz="4" w:space="0" w:color="auto"/>
                    <w:bottom w:val="single" w:sz="4" w:space="0" w:color="auto"/>
                    <w:right w:val="single" w:sz="4" w:space="0" w:color="auto"/>
                  </w:tcBorders>
                  <w:textDirection w:val="btLr"/>
                  <w:hideMark/>
                </w:tcPr>
                <w:p w14:paraId="37A27A6D" w14:textId="77777777" w:rsidR="00A46475" w:rsidRPr="00A46475" w:rsidRDefault="00A46475" w:rsidP="007E14AB">
                  <w:pPr>
                    <w:framePr w:hSpace="180" w:wrap="around" w:hAnchor="margin" w:xAlign="center" w:y="-765"/>
                    <w:widowControl w:val="0"/>
                    <w:suppressAutoHyphens/>
                    <w:autoSpaceDE w:val="0"/>
                    <w:autoSpaceDN w:val="0"/>
                    <w:adjustRightInd w:val="0"/>
                    <w:rPr>
                      <w:color w:val="auto"/>
                      <w:sz w:val="18"/>
                      <w:szCs w:val="18"/>
                    </w:rPr>
                  </w:pPr>
                  <w:r w:rsidRPr="00A46475">
                    <w:rPr>
                      <w:color w:val="auto"/>
                      <w:sz w:val="18"/>
                      <w:szCs w:val="18"/>
                    </w:rPr>
                    <w:t>Разом</w:t>
                  </w:r>
                </w:p>
              </w:tc>
              <w:tc>
                <w:tcPr>
                  <w:tcW w:w="487" w:type="dxa"/>
                  <w:tcBorders>
                    <w:top w:val="single" w:sz="4" w:space="0" w:color="auto"/>
                    <w:left w:val="single" w:sz="4" w:space="0" w:color="auto"/>
                    <w:bottom w:val="single" w:sz="4" w:space="0" w:color="auto"/>
                    <w:right w:val="single" w:sz="4" w:space="0" w:color="auto"/>
                  </w:tcBorders>
                  <w:textDirection w:val="btLr"/>
                  <w:hideMark/>
                </w:tcPr>
                <w:p w14:paraId="6F3F755F" w14:textId="77777777" w:rsidR="00A46475" w:rsidRPr="00A46475" w:rsidRDefault="00A46475" w:rsidP="007E14AB">
                  <w:pPr>
                    <w:framePr w:hSpace="180" w:wrap="around" w:hAnchor="margin" w:xAlign="center" w:y="-765"/>
                    <w:widowControl w:val="0"/>
                    <w:suppressAutoHyphens/>
                    <w:autoSpaceDE w:val="0"/>
                    <w:autoSpaceDN w:val="0"/>
                    <w:adjustRightInd w:val="0"/>
                    <w:rPr>
                      <w:color w:val="auto"/>
                      <w:sz w:val="18"/>
                      <w:szCs w:val="18"/>
                    </w:rPr>
                  </w:pPr>
                  <w:r w:rsidRPr="00A46475">
                    <w:rPr>
                      <w:color w:val="auto"/>
                      <w:sz w:val="18"/>
                      <w:szCs w:val="18"/>
                    </w:rPr>
                    <w:t>Реалізація промислової політики</w:t>
                  </w:r>
                </w:p>
              </w:tc>
              <w:tc>
                <w:tcPr>
                  <w:tcW w:w="486" w:type="dxa"/>
                  <w:tcBorders>
                    <w:top w:val="single" w:sz="4" w:space="0" w:color="auto"/>
                    <w:left w:val="single" w:sz="4" w:space="0" w:color="auto"/>
                    <w:bottom w:val="single" w:sz="4" w:space="0" w:color="auto"/>
                    <w:right w:val="single" w:sz="4" w:space="0" w:color="auto"/>
                  </w:tcBorders>
                  <w:textDirection w:val="btLr"/>
                  <w:hideMark/>
                </w:tcPr>
                <w:p w14:paraId="7086AC2E" w14:textId="77777777" w:rsidR="00A46475" w:rsidRPr="00A46475" w:rsidRDefault="00A46475" w:rsidP="007E14AB">
                  <w:pPr>
                    <w:framePr w:hSpace="180" w:wrap="around" w:hAnchor="margin" w:xAlign="center" w:y="-765"/>
                    <w:widowControl w:val="0"/>
                    <w:suppressAutoHyphens/>
                    <w:autoSpaceDE w:val="0"/>
                    <w:autoSpaceDN w:val="0"/>
                    <w:adjustRightInd w:val="0"/>
                    <w:rPr>
                      <w:color w:val="auto"/>
                      <w:sz w:val="18"/>
                      <w:szCs w:val="18"/>
                    </w:rPr>
                  </w:pPr>
                  <w:r w:rsidRPr="00A46475">
                    <w:rPr>
                      <w:color w:val="auto"/>
                      <w:sz w:val="18"/>
                      <w:szCs w:val="18"/>
                    </w:rPr>
                    <w:t>Аграрний сектор, земельні відносини</w:t>
                  </w:r>
                </w:p>
              </w:tc>
              <w:tc>
                <w:tcPr>
                  <w:tcW w:w="486" w:type="dxa"/>
                  <w:tcBorders>
                    <w:top w:val="single" w:sz="4" w:space="0" w:color="auto"/>
                    <w:left w:val="single" w:sz="4" w:space="0" w:color="auto"/>
                    <w:bottom w:val="single" w:sz="4" w:space="0" w:color="auto"/>
                    <w:right w:val="single" w:sz="4" w:space="0" w:color="auto"/>
                  </w:tcBorders>
                  <w:textDirection w:val="btLr"/>
                  <w:hideMark/>
                </w:tcPr>
                <w:p w14:paraId="7988457C" w14:textId="77777777" w:rsidR="00A46475" w:rsidRPr="00A46475" w:rsidRDefault="00A46475" w:rsidP="007E14AB">
                  <w:pPr>
                    <w:framePr w:hSpace="180" w:wrap="around" w:hAnchor="margin" w:xAlign="center" w:y="-765"/>
                    <w:widowControl w:val="0"/>
                    <w:suppressAutoHyphens/>
                    <w:autoSpaceDE w:val="0"/>
                    <w:autoSpaceDN w:val="0"/>
                    <w:adjustRightInd w:val="0"/>
                    <w:rPr>
                      <w:color w:val="auto"/>
                      <w:sz w:val="18"/>
                      <w:szCs w:val="18"/>
                    </w:rPr>
                  </w:pPr>
                  <w:r w:rsidRPr="00A46475">
                    <w:rPr>
                      <w:color w:val="auto"/>
                      <w:sz w:val="18"/>
                      <w:szCs w:val="18"/>
                    </w:rPr>
                    <w:t>Реалізація житлової політики, будівництво</w:t>
                  </w:r>
                </w:p>
              </w:tc>
              <w:tc>
                <w:tcPr>
                  <w:tcW w:w="486" w:type="dxa"/>
                  <w:tcBorders>
                    <w:top w:val="single" w:sz="4" w:space="0" w:color="auto"/>
                    <w:left w:val="single" w:sz="4" w:space="0" w:color="auto"/>
                    <w:bottom w:val="single" w:sz="4" w:space="0" w:color="auto"/>
                    <w:right w:val="single" w:sz="4" w:space="0" w:color="auto"/>
                  </w:tcBorders>
                  <w:textDirection w:val="btLr"/>
                  <w:hideMark/>
                </w:tcPr>
                <w:p w14:paraId="7BDEB216" w14:textId="77777777" w:rsidR="00A46475" w:rsidRPr="00A46475" w:rsidRDefault="00A46475" w:rsidP="007E14AB">
                  <w:pPr>
                    <w:framePr w:hSpace="180" w:wrap="around" w:hAnchor="margin" w:xAlign="center" w:y="-765"/>
                    <w:widowControl w:val="0"/>
                    <w:suppressAutoHyphens/>
                    <w:autoSpaceDE w:val="0"/>
                    <w:autoSpaceDN w:val="0"/>
                    <w:adjustRightInd w:val="0"/>
                    <w:rPr>
                      <w:color w:val="auto"/>
                      <w:sz w:val="18"/>
                      <w:szCs w:val="18"/>
                    </w:rPr>
                  </w:pPr>
                  <w:r w:rsidRPr="00A46475">
                    <w:rPr>
                      <w:color w:val="auto"/>
                      <w:sz w:val="18"/>
                      <w:szCs w:val="18"/>
                    </w:rPr>
                    <w:t>Комунальне господарство</w:t>
                  </w:r>
                </w:p>
              </w:tc>
              <w:tc>
                <w:tcPr>
                  <w:tcW w:w="486" w:type="dxa"/>
                  <w:tcBorders>
                    <w:top w:val="single" w:sz="4" w:space="0" w:color="auto"/>
                    <w:left w:val="single" w:sz="4" w:space="0" w:color="auto"/>
                    <w:bottom w:val="single" w:sz="4" w:space="0" w:color="auto"/>
                    <w:right w:val="single" w:sz="4" w:space="0" w:color="auto"/>
                  </w:tcBorders>
                  <w:textDirection w:val="btLr"/>
                  <w:hideMark/>
                </w:tcPr>
                <w:p w14:paraId="2962E291" w14:textId="499DA168" w:rsidR="00A46475" w:rsidRPr="00A46475" w:rsidRDefault="00A46475" w:rsidP="007E14AB">
                  <w:pPr>
                    <w:framePr w:hSpace="180" w:wrap="around" w:hAnchor="margin" w:xAlign="center" w:y="-765"/>
                    <w:widowControl w:val="0"/>
                    <w:suppressAutoHyphens/>
                    <w:autoSpaceDE w:val="0"/>
                    <w:autoSpaceDN w:val="0"/>
                    <w:adjustRightInd w:val="0"/>
                    <w:rPr>
                      <w:color w:val="auto"/>
                      <w:sz w:val="18"/>
                      <w:szCs w:val="18"/>
                    </w:rPr>
                  </w:pPr>
                  <w:r w:rsidRPr="00A46475">
                    <w:rPr>
                      <w:color w:val="auto"/>
                      <w:sz w:val="18"/>
                      <w:szCs w:val="18"/>
                    </w:rPr>
                    <w:t>Транспорт і зв</w:t>
                  </w:r>
                  <w:r w:rsidR="00FB5752">
                    <w:rPr>
                      <w:color w:val="auto"/>
                      <w:sz w:val="18"/>
                      <w:szCs w:val="18"/>
                      <w:lang w:val="en-US"/>
                    </w:rPr>
                    <w:t>’</w:t>
                  </w:r>
                  <w:r w:rsidRPr="00A46475">
                    <w:rPr>
                      <w:color w:val="auto"/>
                      <w:sz w:val="18"/>
                      <w:szCs w:val="18"/>
                    </w:rPr>
                    <w:t>язок</w:t>
                  </w:r>
                </w:p>
              </w:tc>
              <w:tc>
                <w:tcPr>
                  <w:tcW w:w="642" w:type="dxa"/>
                  <w:tcBorders>
                    <w:top w:val="single" w:sz="4" w:space="0" w:color="auto"/>
                    <w:left w:val="single" w:sz="4" w:space="0" w:color="auto"/>
                    <w:bottom w:val="single" w:sz="4" w:space="0" w:color="auto"/>
                    <w:right w:val="single" w:sz="4" w:space="0" w:color="auto"/>
                  </w:tcBorders>
                  <w:textDirection w:val="btLr"/>
                  <w:hideMark/>
                </w:tcPr>
                <w:p w14:paraId="519A8FCB" w14:textId="77777777" w:rsidR="00A46475" w:rsidRPr="00A46475" w:rsidRDefault="00A46475" w:rsidP="007E14AB">
                  <w:pPr>
                    <w:framePr w:hSpace="180" w:wrap="around" w:hAnchor="margin" w:xAlign="center" w:y="-765"/>
                    <w:widowControl w:val="0"/>
                    <w:suppressAutoHyphens/>
                    <w:autoSpaceDE w:val="0"/>
                    <w:autoSpaceDN w:val="0"/>
                    <w:adjustRightInd w:val="0"/>
                    <w:rPr>
                      <w:color w:val="auto"/>
                      <w:sz w:val="18"/>
                      <w:szCs w:val="18"/>
                    </w:rPr>
                  </w:pPr>
                  <w:r w:rsidRPr="00A46475">
                    <w:rPr>
                      <w:color w:val="auto"/>
                      <w:sz w:val="18"/>
                      <w:szCs w:val="18"/>
                    </w:rPr>
                    <w:t>Економічна, інвестиційна політика, підприємництво</w:t>
                  </w:r>
                </w:p>
              </w:tc>
              <w:tc>
                <w:tcPr>
                  <w:tcW w:w="623" w:type="dxa"/>
                  <w:tcBorders>
                    <w:top w:val="single" w:sz="4" w:space="0" w:color="auto"/>
                    <w:left w:val="single" w:sz="4" w:space="0" w:color="auto"/>
                    <w:bottom w:val="single" w:sz="4" w:space="0" w:color="auto"/>
                    <w:right w:val="single" w:sz="4" w:space="0" w:color="auto"/>
                  </w:tcBorders>
                  <w:textDirection w:val="btLr"/>
                  <w:hideMark/>
                </w:tcPr>
                <w:p w14:paraId="318B44A6" w14:textId="77777777" w:rsidR="00A46475" w:rsidRPr="00A46475" w:rsidRDefault="00A46475" w:rsidP="007E14AB">
                  <w:pPr>
                    <w:framePr w:hSpace="180" w:wrap="around" w:hAnchor="margin" w:xAlign="center" w:y="-765"/>
                    <w:widowControl w:val="0"/>
                    <w:suppressAutoHyphens/>
                    <w:autoSpaceDE w:val="0"/>
                    <w:autoSpaceDN w:val="0"/>
                    <w:adjustRightInd w:val="0"/>
                    <w:rPr>
                      <w:color w:val="auto"/>
                      <w:sz w:val="18"/>
                      <w:szCs w:val="18"/>
                    </w:rPr>
                  </w:pPr>
                  <w:r w:rsidRPr="00A46475">
                    <w:rPr>
                      <w:color w:val="auto"/>
                      <w:sz w:val="18"/>
                      <w:szCs w:val="18"/>
                    </w:rPr>
                    <w:t>Фінансова політика, розпорядження бюджетними коштами</w:t>
                  </w:r>
                </w:p>
              </w:tc>
              <w:tc>
                <w:tcPr>
                  <w:tcW w:w="489" w:type="dxa"/>
                  <w:tcBorders>
                    <w:top w:val="single" w:sz="4" w:space="0" w:color="auto"/>
                    <w:left w:val="single" w:sz="4" w:space="0" w:color="auto"/>
                    <w:bottom w:val="single" w:sz="4" w:space="0" w:color="auto"/>
                    <w:right w:val="single" w:sz="4" w:space="0" w:color="auto"/>
                  </w:tcBorders>
                  <w:textDirection w:val="btLr"/>
                  <w:hideMark/>
                </w:tcPr>
                <w:p w14:paraId="46D56F58" w14:textId="77777777" w:rsidR="00A46475" w:rsidRPr="00A46475" w:rsidRDefault="00A46475" w:rsidP="007E14AB">
                  <w:pPr>
                    <w:framePr w:hSpace="180" w:wrap="around" w:hAnchor="margin" w:xAlign="center" w:y="-765"/>
                    <w:widowControl w:val="0"/>
                    <w:suppressAutoHyphens/>
                    <w:autoSpaceDE w:val="0"/>
                    <w:autoSpaceDN w:val="0"/>
                    <w:adjustRightInd w:val="0"/>
                    <w:rPr>
                      <w:color w:val="auto"/>
                      <w:sz w:val="18"/>
                      <w:szCs w:val="18"/>
                    </w:rPr>
                  </w:pPr>
                  <w:r w:rsidRPr="00A46475">
                    <w:rPr>
                      <w:color w:val="auto"/>
                      <w:sz w:val="18"/>
                      <w:szCs w:val="18"/>
                    </w:rPr>
                    <w:t>Праця та заробітна плата</w:t>
                  </w:r>
                </w:p>
              </w:tc>
              <w:tc>
                <w:tcPr>
                  <w:tcW w:w="531" w:type="dxa"/>
                  <w:tcBorders>
                    <w:top w:val="single" w:sz="4" w:space="0" w:color="auto"/>
                    <w:left w:val="single" w:sz="4" w:space="0" w:color="auto"/>
                    <w:bottom w:val="single" w:sz="4" w:space="0" w:color="auto"/>
                    <w:right w:val="single" w:sz="4" w:space="0" w:color="auto"/>
                  </w:tcBorders>
                  <w:textDirection w:val="btLr"/>
                  <w:hideMark/>
                </w:tcPr>
                <w:p w14:paraId="051D510C" w14:textId="77777777" w:rsidR="00A46475" w:rsidRPr="00A46475" w:rsidRDefault="00A46475" w:rsidP="007E14AB">
                  <w:pPr>
                    <w:framePr w:hSpace="180" w:wrap="around" w:hAnchor="margin" w:xAlign="center" w:y="-765"/>
                    <w:widowControl w:val="0"/>
                    <w:suppressAutoHyphens/>
                    <w:autoSpaceDE w:val="0"/>
                    <w:autoSpaceDN w:val="0"/>
                    <w:adjustRightInd w:val="0"/>
                    <w:rPr>
                      <w:color w:val="auto"/>
                      <w:sz w:val="18"/>
                      <w:szCs w:val="18"/>
                    </w:rPr>
                  </w:pPr>
                  <w:r w:rsidRPr="00A46475">
                    <w:rPr>
                      <w:color w:val="auto"/>
                      <w:sz w:val="18"/>
                      <w:szCs w:val="18"/>
                    </w:rPr>
                    <w:t>Соціальний захист</w:t>
                  </w:r>
                </w:p>
              </w:tc>
              <w:tc>
                <w:tcPr>
                  <w:tcW w:w="517" w:type="dxa"/>
                  <w:tcBorders>
                    <w:top w:val="single" w:sz="4" w:space="0" w:color="auto"/>
                    <w:left w:val="single" w:sz="4" w:space="0" w:color="auto"/>
                    <w:bottom w:val="single" w:sz="4" w:space="0" w:color="auto"/>
                    <w:right w:val="single" w:sz="4" w:space="0" w:color="auto"/>
                  </w:tcBorders>
                  <w:textDirection w:val="btLr"/>
                  <w:hideMark/>
                </w:tcPr>
                <w:p w14:paraId="50BAF72D" w14:textId="78FDBCA5" w:rsidR="00A46475" w:rsidRPr="00A46475" w:rsidRDefault="00A46475" w:rsidP="007E14AB">
                  <w:pPr>
                    <w:framePr w:hSpace="180" w:wrap="around" w:hAnchor="margin" w:xAlign="center" w:y="-765"/>
                    <w:widowControl w:val="0"/>
                    <w:suppressAutoHyphens/>
                    <w:autoSpaceDE w:val="0"/>
                    <w:autoSpaceDN w:val="0"/>
                    <w:adjustRightInd w:val="0"/>
                    <w:rPr>
                      <w:color w:val="auto"/>
                      <w:sz w:val="18"/>
                      <w:szCs w:val="18"/>
                    </w:rPr>
                  </w:pPr>
                  <w:r w:rsidRPr="00A46475">
                    <w:rPr>
                      <w:color w:val="auto"/>
                      <w:sz w:val="18"/>
                      <w:szCs w:val="18"/>
                    </w:rPr>
                    <w:t>Охорона здоров</w:t>
                  </w:r>
                  <w:r w:rsidR="00FB5752">
                    <w:rPr>
                      <w:color w:val="auto"/>
                      <w:sz w:val="18"/>
                      <w:szCs w:val="18"/>
                      <w:lang w:val="en-US"/>
                    </w:rPr>
                    <w:t>’</w:t>
                  </w:r>
                  <w:r w:rsidRPr="00A46475">
                    <w:rPr>
                      <w:color w:val="auto"/>
                      <w:sz w:val="18"/>
                      <w:szCs w:val="18"/>
                    </w:rPr>
                    <w:t>я</w:t>
                  </w:r>
                </w:p>
              </w:tc>
              <w:tc>
                <w:tcPr>
                  <w:tcW w:w="517" w:type="dxa"/>
                  <w:tcBorders>
                    <w:top w:val="single" w:sz="4" w:space="0" w:color="auto"/>
                    <w:left w:val="single" w:sz="4" w:space="0" w:color="auto"/>
                    <w:bottom w:val="single" w:sz="4" w:space="0" w:color="auto"/>
                    <w:right w:val="single" w:sz="4" w:space="0" w:color="auto"/>
                  </w:tcBorders>
                  <w:textDirection w:val="btLr"/>
                  <w:hideMark/>
                </w:tcPr>
                <w:p w14:paraId="2FA94D92" w14:textId="77777777" w:rsidR="00A46475" w:rsidRPr="00A46475" w:rsidRDefault="00A46475" w:rsidP="007E14AB">
                  <w:pPr>
                    <w:framePr w:hSpace="180" w:wrap="around" w:hAnchor="margin" w:xAlign="center" w:y="-765"/>
                    <w:widowControl w:val="0"/>
                    <w:suppressAutoHyphens/>
                    <w:autoSpaceDE w:val="0"/>
                    <w:autoSpaceDN w:val="0"/>
                    <w:adjustRightInd w:val="0"/>
                    <w:rPr>
                      <w:color w:val="auto"/>
                      <w:sz w:val="18"/>
                      <w:szCs w:val="18"/>
                    </w:rPr>
                  </w:pPr>
                  <w:r w:rsidRPr="00A46475">
                    <w:rPr>
                      <w:color w:val="auto"/>
                      <w:sz w:val="18"/>
                      <w:szCs w:val="18"/>
                    </w:rPr>
                    <w:t>Освіта, наукова діяльність</w:t>
                  </w:r>
                </w:p>
              </w:tc>
              <w:tc>
                <w:tcPr>
                  <w:tcW w:w="533" w:type="dxa"/>
                  <w:tcBorders>
                    <w:top w:val="single" w:sz="4" w:space="0" w:color="auto"/>
                    <w:left w:val="single" w:sz="4" w:space="0" w:color="auto"/>
                    <w:bottom w:val="single" w:sz="4" w:space="0" w:color="auto"/>
                    <w:right w:val="single" w:sz="4" w:space="0" w:color="auto"/>
                  </w:tcBorders>
                  <w:textDirection w:val="btLr"/>
                  <w:hideMark/>
                </w:tcPr>
                <w:p w14:paraId="0D1193D0" w14:textId="77777777" w:rsidR="00A46475" w:rsidRPr="00A46475" w:rsidRDefault="00A46475" w:rsidP="007E14AB">
                  <w:pPr>
                    <w:framePr w:hSpace="180" w:wrap="around" w:hAnchor="margin" w:xAlign="center" w:y="-765"/>
                    <w:widowControl w:val="0"/>
                    <w:suppressAutoHyphens/>
                    <w:autoSpaceDE w:val="0"/>
                    <w:autoSpaceDN w:val="0"/>
                    <w:adjustRightInd w:val="0"/>
                    <w:rPr>
                      <w:color w:val="auto"/>
                      <w:sz w:val="18"/>
                      <w:szCs w:val="18"/>
                    </w:rPr>
                  </w:pPr>
                  <w:r w:rsidRPr="00A46475">
                    <w:rPr>
                      <w:color w:val="auto"/>
                      <w:sz w:val="18"/>
                      <w:szCs w:val="18"/>
                    </w:rPr>
                    <w:t>Правова інформація, забезпечення законності та правопорядку</w:t>
                  </w:r>
                </w:p>
              </w:tc>
              <w:tc>
                <w:tcPr>
                  <w:tcW w:w="517" w:type="dxa"/>
                  <w:tcBorders>
                    <w:top w:val="single" w:sz="4" w:space="0" w:color="auto"/>
                    <w:left w:val="single" w:sz="4" w:space="0" w:color="auto"/>
                    <w:bottom w:val="single" w:sz="4" w:space="0" w:color="auto"/>
                    <w:right w:val="single" w:sz="4" w:space="0" w:color="auto"/>
                  </w:tcBorders>
                  <w:textDirection w:val="btLr"/>
                  <w:hideMark/>
                </w:tcPr>
                <w:p w14:paraId="766047C2" w14:textId="77777777" w:rsidR="00A46475" w:rsidRPr="00A46475" w:rsidRDefault="00A46475" w:rsidP="007E14AB">
                  <w:pPr>
                    <w:framePr w:hSpace="180" w:wrap="around" w:hAnchor="margin" w:xAlign="center" w:y="-765"/>
                    <w:widowControl w:val="0"/>
                    <w:suppressAutoHyphens/>
                    <w:autoSpaceDE w:val="0"/>
                    <w:autoSpaceDN w:val="0"/>
                    <w:adjustRightInd w:val="0"/>
                    <w:rPr>
                      <w:color w:val="auto"/>
                      <w:sz w:val="18"/>
                      <w:szCs w:val="18"/>
                    </w:rPr>
                  </w:pPr>
                  <w:r w:rsidRPr="00A46475">
                    <w:rPr>
                      <w:color w:val="auto"/>
                      <w:sz w:val="18"/>
                      <w:szCs w:val="18"/>
                    </w:rPr>
                    <w:t>Інформація про стан довкілля</w:t>
                  </w:r>
                </w:p>
              </w:tc>
              <w:tc>
                <w:tcPr>
                  <w:tcW w:w="624" w:type="dxa"/>
                  <w:tcBorders>
                    <w:top w:val="single" w:sz="4" w:space="0" w:color="auto"/>
                    <w:left w:val="single" w:sz="4" w:space="0" w:color="auto"/>
                    <w:bottom w:val="single" w:sz="4" w:space="0" w:color="auto"/>
                    <w:right w:val="single" w:sz="4" w:space="0" w:color="auto"/>
                  </w:tcBorders>
                  <w:textDirection w:val="btLr"/>
                  <w:hideMark/>
                </w:tcPr>
                <w:p w14:paraId="66ADDC54" w14:textId="77777777" w:rsidR="00A46475" w:rsidRPr="00A46475" w:rsidRDefault="00A46475" w:rsidP="007E14AB">
                  <w:pPr>
                    <w:framePr w:hSpace="180" w:wrap="around" w:hAnchor="margin" w:xAlign="center" w:y="-765"/>
                    <w:widowControl w:val="0"/>
                    <w:suppressAutoHyphens/>
                    <w:autoSpaceDE w:val="0"/>
                    <w:autoSpaceDN w:val="0"/>
                    <w:adjustRightInd w:val="0"/>
                    <w:rPr>
                      <w:color w:val="auto"/>
                      <w:sz w:val="18"/>
                      <w:szCs w:val="18"/>
                    </w:rPr>
                  </w:pPr>
                  <w:r w:rsidRPr="00A46475">
                    <w:rPr>
                      <w:color w:val="auto"/>
                      <w:sz w:val="18"/>
                      <w:szCs w:val="18"/>
                    </w:rPr>
                    <w:t>Інформація щодо надзвичайних ситуацій та загрози стихійного лиха</w:t>
                  </w:r>
                </w:p>
              </w:tc>
              <w:tc>
                <w:tcPr>
                  <w:tcW w:w="517" w:type="dxa"/>
                  <w:tcBorders>
                    <w:top w:val="single" w:sz="4" w:space="0" w:color="auto"/>
                    <w:left w:val="single" w:sz="4" w:space="0" w:color="auto"/>
                    <w:bottom w:val="single" w:sz="4" w:space="0" w:color="auto"/>
                    <w:right w:val="single" w:sz="4" w:space="0" w:color="auto"/>
                  </w:tcBorders>
                  <w:textDirection w:val="btLr"/>
                  <w:hideMark/>
                </w:tcPr>
                <w:p w14:paraId="36EA7049" w14:textId="287BAA5C" w:rsidR="00A46475" w:rsidRPr="00A46475" w:rsidRDefault="00A46475" w:rsidP="007E14AB">
                  <w:pPr>
                    <w:framePr w:hSpace="180" w:wrap="around" w:hAnchor="margin" w:xAlign="center" w:y="-765"/>
                    <w:widowControl w:val="0"/>
                    <w:suppressAutoHyphens/>
                    <w:autoSpaceDE w:val="0"/>
                    <w:autoSpaceDN w:val="0"/>
                    <w:adjustRightInd w:val="0"/>
                    <w:rPr>
                      <w:color w:val="auto"/>
                      <w:sz w:val="18"/>
                      <w:szCs w:val="18"/>
                    </w:rPr>
                  </w:pPr>
                  <w:r w:rsidRPr="00A46475">
                    <w:rPr>
                      <w:color w:val="auto"/>
                      <w:sz w:val="18"/>
                      <w:szCs w:val="18"/>
                    </w:rPr>
                    <w:t>Питання сім</w:t>
                  </w:r>
                  <w:r w:rsidR="00FB5752">
                    <w:rPr>
                      <w:color w:val="auto"/>
                      <w:sz w:val="18"/>
                      <w:szCs w:val="18"/>
                      <w:lang w:val="en-US"/>
                    </w:rPr>
                    <w:t>’</w:t>
                  </w:r>
                  <w:r w:rsidRPr="00A46475">
                    <w:rPr>
                      <w:color w:val="auto"/>
                      <w:sz w:val="18"/>
                      <w:szCs w:val="18"/>
                    </w:rPr>
                    <w:t>ї, дітей, молоді</w:t>
                  </w:r>
                </w:p>
              </w:tc>
              <w:tc>
                <w:tcPr>
                  <w:tcW w:w="517" w:type="dxa"/>
                  <w:tcBorders>
                    <w:top w:val="single" w:sz="4" w:space="0" w:color="auto"/>
                    <w:left w:val="single" w:sz="4" w:space="0" w:color="auto"/>
                    <w:bottom w:val="single" w:sz="4" w:space="0" w:color="auto"/>
                    <w:right w:val="single" w:sz="4" w:space="0" w:color="auto"/>
                  </w:tcBorders>
                  <w:textDirection w:val="btLr"/>
                  <w:hideMark/>
                </w:tcPr>
                <w:p w14:paraId="5AE27E54" w14:textId="77777777" w:rsidR="00A46475" w:rsidRPr="00A46475" w:rsidRDefault="00A46475" w:rsidP="007E14AB">
                  <w:pPr>
                    <w:framePr w:hSpace="180" w:wrap="around" w:hAnchor="margin" w:xAlign="center" w:y="-765"/>
                    <w:widowControl w:val="0"/>
                    <w:suppressAutoHyphens/>
                    <w:autoSpaceDE w:val="0"/>
                    <w:autoSpaceDN w:val="0"/>
                    <w:adjustRightInd w:val="0"/>
                    <w:rPr>
                      <w:color w:val="auto"/>
                      <w:sz w:val="18"/>
                      <w:szCs w:val="18"/>
                    </w:rPr>
                  </w:pPr>
                  <w:r w:rsidRPr="00A46475">
                    <w:rPr>
                      <w:color w:val="auto"/>
                      <w:sz w:val="18"/>
                      <w:szCs w:val="18"/>
                    </w:rPr>
                    <w:t>Питання тендерної рівності</w:t>
                  </w:r>
                </w:p>
              </w:tc>
              <w:tc>
                <w:tcPr>
                  <w:tcW w:w="549" w:type="dxa"/>
                  <w:tcBorders>
                    <w:top w:val="single" w:sz="4" w:space="0" w:color="auto"/>
                    <w:left w:val="single" w:sz="4" w:space="0" w:color="auto"/>
                    <w:bottom w:val="single" w:sz="4" w:space="0" w:color="auto"/>
                    <w:right w:val="single" w:sz="4" w:space="0" w:color="auto"/>
                  </w:tcBorders>
                  <w:textDirection w:val="btLr"/>
                  <w:hideMark/>
                </w:tcPr>
                <w:p w14:paraId="3E15463D" w14:textId="77777777" w:rsidR="00A46475" w:rsidRPr="00A46475" w:rsidRDefault="00A46475" w:rsidP="007E14AB">
                  <w:pPr>
                    <w:framePr w:hSpace="180" w:wrap="around" w:hAnchor="margin" w:xAlign="center" w:y="-765"/>
                    <w:widowControl w:val="0"/>
                    <w:suppressAutoHyphens/>
                    <w:autoSpaceDE w:val="0"/>
                    <w:autoSpaceDN w:val="0"/>
                    <w:adjustRightInd w:val="0"/>
                    <w:rPr>
                      <w:color w:val="auto"/>
                      <w:sz w:val="18"/>
                      <w:szCs w:val="18"/>
                    </w:rPr>
                  </w:pPr>
                  <w:r w:rsidRPr="00A46475">
                    <w:rPr>
                      <w:color w:val="auto"/>
                      <w:sz w:val="18"/>
                      <w:szCs w:val="18"/>
                    </w:rPr>
                    <w:t>Питання культури, охорона культурної спадщини</w:t>
                  </w:r>
                </w:p>
              </w:tc>
              <w:tc>
                <w:tcPr>
                  <w:tcW w:w="517" w:type="dxa"/>
                  <w:tcBorders>
                    <w:top w:val="single" w:sz="4" w:space="0" w:color="auto"/>
                    <w:left w:val="single" w:sz="4" w:space="0" w:color="auto"/>
                    <w:bottom w:val="single" w:sz="4" w:space="0" w:color="auto"/>
                    <w:right w:val="single" w:sz="4" w:space="0" w:color="auto"/>
                  </w:tcBorders>
                  <w:textDirection w:val="btLr"/>
                  <w:hideMark/>
                </w:tcPr>
                <w:p w14:paraId="51347750" w14:textId="77777777" w:rsidR="00A46475" w:rsidRPr="00A46475" w:rsidRDefault="00A46475" w:rsidP="007E14AB">
                  <w:pPr>
                    <w:framePr w:hSpace="180" w:wrap="around" w:hAnchor="margin" w:xAlign="center" w:y="-765"/>
                    <w:widowControl w:val="0"/>
                    <w:suppressAutoHyphens/>
                    <w:autoSpaceDE w:val="0"/>
                    <w:autoSpaceDN w:val="0"/>
                    <w:adjustRightInd w:val="0"/>
                    <w:rPr>
                      <w:color w:val="auto"/>
                      <w:sz w:val="18"/>
                      <w:szCs w:val="18"/>
                    </w:rPr>
                  </w:pPr>
                  <w:r w:rsidRPr="00A46475">
                    <w:rPr>
                      <w:color w:val="auto"/>
                      <w:sz w:val="18"/>
                      <w:szCs w:val="18"/>
                    </w:rPr>
                    <w:t>Питання спорту та туризму</w:t>
                  </w:r>
                </w:p>
              </w:tc>
              <w:tc>
                <w:tcPr>
                  <w:tcW w:w="517" w:type="dxa"/>
                  <w:tcBorders>
                    <w:top w:val="single" w:sz="4" w:space="0" w:color="auto"/>
                    <w:left w:val="single" w:sz="4" w:space="0" w:color="auto"/>
                    <w:bottom w:val="single" w:sz="4" w:space="0" w:color="auto"/>
                    <w:right w:val="single" w:sz="4" w:space="0" w:color="auto"/>
                  </w:tcBorders>
                  <w:textDirection w:val="btLr"/>
                  <w:hideMark/>
                </w:tcPr>
                <w:p w14:paraId="64D21A24" w14:textId="77777777" w:rsidR="00A46475" w:rsidRPr="00A46475" w:rsidRDefault="00A46475" w:rsidP="007E14AB">
                  <w:pPr>
                    <w:framePr w:hSpace="180" w:wrap="around" w:hAnchor="margin" w:xAlign="center" w:y="-765"/>
                    <w:widowControl w:val="0"/>
                    <w:suppressAutoHyphens/>
                    <w:autoSpaceDE w:val="0"/>
                    <w:autoSpaceDN w:val="0"/>
                    <w:adjustRightInd w:val="0"/>
                    <w:rPr>
                      <w:color w:val="auto"/>
                      <w:sz w:val="18"/>
                      <w:szCs w:val="18"/>
                    </w:rPr>
                  </w:pPr>
                  <w:r w:rsidRPr="00A46475">
                    <w:rPr>
                      <w:color w:val="auto"/>
                      <w:sz w:val="18"/>
                      <w:szCs w:val="18"/>
                    </w:rPr>
                    <w:t>Діяльність центральних органів виконавчої влади</w:t>
                  </w:r>
                </w:p>
              </w:tc>
              <w:tc>
                <w:tcPr>
                  <w:tcW w:w="517" w:type="dxa"/>
                  <w:tcBorders>
                    <w:top w:val="single" w:sz="4" w:space="0" w:color="auto"/>
                    <w:left w:val="single" w:sz="4" w:space="0" w:color="auto"/>
                    <w:bottom w:val="single" w:sz="4" w:space="0" w:color="auto"/>
                    <w:right w:val="single" w:sz="4" w:space="0" w:color="auto"/>
                  </w:tcBorders>
                  <w:textDirection w:val="btLr"/>
                  <w:hideMark/>
                </w:tcPr>
                <w:p w14:paraId="6B41CE5D" w14:textId="77777777" w:rsidR="00A46475" w:rsidRPr="00A46475" w:rsidRDefault="00A46475" w:rsidP="007E14AB">
                  <w:pPr>
                    <w:framePr w:hSpace="180" w:wrap="around" w:hAnchor="margin" w:xAlign="center" w:y="-765"/>
                    <w:widowControl w:val="0"/>
                    <w:suppressAutoHyphens/>
                    <w:autoSpaceDE w:val="0"/>
                    <w:autoSpaceDN w:val="0"/>
                    <w:adjustRightInd w:val="0"/>
                    <w:rPr>
                      <w:color w:val="auto"/>
                      <w:sz w:val="18"/>
                      <w:szCs w:val="18"/>
                    </w:rPr>
                  </w:pPr>
                  <w:r w:rsidRPr="00A46475">
                    <w:rPr>
                      <w:color w:val="auto"/>
                      <w:sz w:val="18"/>
                      <w:szCs w:val="18"/>
                    </w:rPr>
                    <w:t>Діяльність місцевих органів виконавчої влади</w:t>
                  </w:r>
                </w:p>
              </w:tc>
              <w:tc>
                <w:tcPr>
                  <w:tcW w:w="517" w:type="dxa"/>
                  <w:tcBorders>
                    <w:top w:val="single" w:sz="4" w:space="0" w:color="auto"/>
                    <w:left w:val="single" w:sz="4" w:space="0" w:color="auto"/>
                    <w:bottom w:val="single" w:sz="4" w:space="0" w:color="auto"/>
                    <w:right w:val="single" w:sz="4" w:space="0" w:color="auto"/>
                  </w:tcBorders>
                  <w:textDirection w:val="btLr"/>
                  <w:hideMark/>
                </w:tcPr>
                <w:p w14:paraId="5696A638" w14:textId="77777777" w:rsidR="00A46475" w:rsidRPr="00A46475" w:rsidRDefault="00A46475" w:rsidP="007E14AB">
                  <w:pPr>
                    <w:framePr w:hSpace="180" w:wrap="around" w:hAnchor="margin" w:xAlign="center" w:y="-765"/>
                    <w:widowControl w:val="0"/>
                    <w:suppressAutoHyphens/>
                    <w:autoSpaceDE w:val="0"/>
                    <w:autoSpaceDN w:val="0"/>
                    <w:adjustRightInd w:val="0"/>
                    <w:rPr>
                      <w:color w:val="auto"/>
                      <w:sz w:val="18"/>
                      <w:szCs w:val="18"/>
                    </w:rPr>
                  </w:pPr>
                  <w:r w:rsidRPr="00A46475">
                    <w:rPr>
                      <w:color w:val="auto"/>
                      <w:sz w:val="18"/>
                      <w:szCs w:val="18"/>
                    </w:rPr>
                    <w:t>Діяльність органів місцевого самоврядування</w:t>
                  </w:r>
                </w:p>
              </w:tc>
              <w:tc>
                <w:tcPr>
                  <w:tcW w:w="624" w:type="dxa"/>
                  <w:tcBorders>
                    <w:top w:val="single" w:sz="4" w:space="0" w:color="auto"/>
                    <w:left w:val="single" w:sz="4" w:space="0" w:color="auto"/>
                    <w:bottom w:val="single" w:sz="4" w:space="0" w:color="auto"/>
                    <w:right w:val="single" w:sz="4" w:space="0" w:color="auto"/>
                  </w:tcBorders>
                  <w:textDirection w:val="btLr"/>
                  <w:hideMark/>
                </w:tcPr>
                <w:p w14:paraId="6C73837D" w14:textId="51434786" w:rsidR="00A46475" w:rsidRPr="00A46475" w:rsidRDefault="00A46475" w:rsidP="007E14AB">
                  <w:pPr>
                    <w:framePr w:hSpace="180" w:wrap="around" w:hAnchor="margin" w:xAlign="center" w:y="-765"/>
                    <w:widowControl w:val="0"/>
                    <w:suppressAutoHyphens/>
                    <w:autoSpaceDE w:val="0"/>
                    <w:autoSpaceDN w:val="0"/>
                    <w:adjustRightInd w:val="0"/>
                    <w:rPr>
                      <w:color w:val="auto"/>
                      <w:sz w:val="18"/>
                      <w:szCs w:val="18"/>
                    </w:rPr>
                  </w:pPr>
                  <w:r w:rsidRPr="00A46475">
                    <w:rPr>
                      <w:color w:val="auto"/>
                      <w:sz w:val="18"/>
                      <w:szCs w:val="18"/>
                    </w:rPr>
                    <w:t>Діяльність об</w:t>
                  </w:r>
                  <w:r w:rsidR="00FB5752">
                    <w:rPr>
                      <w:color w:val="auto"/>
                      <w:sz w:val="18"/>
                      <w:szCs w:val="18"/>
                    </w:rPr>
                    <w:t>’</w:t>
                  </w:r>
                  <w:r w:rsidRPr="00A46475">
                    <w:rPr>
                      <w:color w:val="auto"/>
                      <w:sz w:val="18"/>
                      <w:szCs w:val="18"/>
                    </w:rPr>
                    <w:t>єднань громадян, релігійні питання та міжнаціональні відносини</w:t>
                  </w:r>
                </w:p>
              </w:tc>
              <w:tc>
                <w:tcPr>
                  <w:tcW w:w="446" w:type="dxa"/>
                  <w:tcBorders>
                    <w:top w:val="single" w:sz="4" w:space="0" w:color="auto"/>
                    <w:left w:val="single" w:sz="4" w:space="0" w:color="auto"/>
                    <w:bottom w:val="single" w:sz="4" w:space="0" w:color="auto"/>
                    <w:right w:val="single" w:sz="4" w:space="0" w:color="auto"/>
                  </w:tcBorders>
                  <w:textDirection w:val="btLr"/>
                  <w:hideMark/>
                </w:tcPr>
                <w:p w14:paraId="268847C0" w14:textId="77777777" w:rsidR="00A46475" w:rsidRPr="00A46475" w:rsidRDefault="00A46475" w:rsidP="007E14AB">
                  <w:pPr>
                    <w:framePr w:hSpace="180" w:wrap="around" w:hAnchor="margin" w:xAlign="center" w:y="-765"/>
                    <w:widowControl w:val="0"/>
                    <w:suppressAutoHyphens/>
                    <w:autoSpaceDE w:val="0"/>
                    <w:autoSpaceDN w:val="0"/>
                    <w:adjustRightInd w:val="0"/>
                    <w:rPr>
                      <w:color w:val="auto"/>
                      <w:sz w:val="18"/>
                      <w:szCs w:val="18"/>
                    </w:rPr>
                  </w:pPr>
                  <w:r w:rsidRPr="00A46475">
                    <w:rPr>
                      <w:color w:val="auto"/>
                      <w:sz w:val="18"/>
                      <w:szCs w:val="18"/>
                    </w:rPr>
                    <w:t>Інше</w:t>
                  </w:r>
                </w:p>
              </w:tc>
            </w:tr>
            <w:tr w:rsidR="00A46475" w:rsidRPr="009468D6" w14:paraId="0AC8A993" w14:textId="77777777" w:rsidTr="00B207C4">
              <w:tc>
                <w:tcPr>
                  <w:tcW w:w="1559" w:type="dxa"/>
                  <w:tcBorders>
                    <w:top w:val="nil"/>
                    <w:left w:val="single" w:sz="4" w:space="0" w:color="auto"/>
                    <w:bottom w:val="single" w:sz="4" w:space="0" w:color="auto"/>
                    <w:right w:val="single" w:sz="4" w:space="0" w:color="auto"/>
                  </w:tcBorders>
                  <w:hideMark/>
                </w:tcPr>
                <w:p w14:paraId="7A2218BC"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1</w:t>
                  </w:r>
                </w:p>
              </w:tc>
              <w:tc>
                <w:tcPr>
                  <w:tcW w:w="486" w:type="dxa"/>
                  <w:tcBorders>
                    <w:top w:val="single" w:sz="4" w:space="0" w:color="auto"/>
                    <w:left w:val="single" w:sz="4" w:space="0" w:color="auto"/>
                    <w:bottom w:val="single" w:sz="4" w:space="0" w:color="auto"/>
                    <w:right w:val="single" w:sz="4" w:space="0" w:color="auto"/>
                  </w:tcBorders>
                  <w:hideMark/>
                </w:tcPr>
                <w:p w14:paraId="091BE70D"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2</w:t>
                  </w:r>
                </w:p>
              </w:tc>
              <w:tc>
                <w:tcPr>
                  <w:tcW w:w="487" w:type="dxa"/>
                  <w:tcBorders>
                    <w:top w:val="single" w:sz="4" w:space="0" w:color="auto"/>
                    <w:left w:val="single" w:sz="4" w:space="0" w:color="auto"/>
                    <w:bottom w:val="single" w:sz="4" w:space="0" w:color="auto"/>
                    <w:right w:val="single" w:sz="4" w:space="0" w:color="auto"/>
                  </w:tcBorders>
                  <w:hideMark/>
                </w:tcPr>
                <w:p w14:paraId="0E7B8FDA"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3</w:t>
                  </w:r>
                </w:p>
              </w:tc>
              <w:tc>
                <w:tcPr>
                  <w:tcW w:w="486" w:type="dxa"/>
                  <w:tcBorders>
                    <w:top w:val="single" w:sz="4" w:space="0" w:color="auto"/>
                    <w:left w:val="single" w:sz="4" w:space="0" w:color="auto"/>
                    <w:bottom w:val="single" w:sz="4" w:space="0" w:color="auto"/>
                    <w:right w:val="single" w:sz="4" w:space="0" w:color="auto"/>
                  </w:tcBorders>
                  <w:hideMark/>
                </w:tcPr>
                <w:p w14:paraId="354A6587"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4</w:t>
                  </w:r>
                </w:p>
              </w:tc>
              <w:tc>
                <w:tcPr>
                  <w:tcW w:w="486" w:type="dxa"/>
                  <w:tcBorders>
                    <w:top w:val="single" w:sz="4" w:space="0" w:color="auto"/>
                    <w:left w:val="single" w:sz="4" w:space="0" w:color="auto"/>
                    <w:bottom w:val="single" w:sz="4" w:space="0" w:color="auto"/>
                    <w:right w:val="single" w:sz="4" w:space="0" w:color="auto"/>
                  </w:tcBorders>
                  <w:hideMark/>
                </w:tcPr>
                <w:p w14:paraId="0225C2E4"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5</w:t>
                  </w:r>
                </w:p>
              </w:tc>
              <w:tc>
                <w:tcPr>
                  <w:tcW w:w="486" w:type="dxa"/>
                  <w:tcBorders>
                    <w:top w:val="single" w:sz="4" w:space="0" w:color="auto"/>
                    <w:left w:val="single" w:sz="4" w:space="0" w:color="auto"/>
                    <w:bottom w:val="single" w:sz="4" w:space="0" w:color="auto"/>
                    <w:right w:val="single" w:sz="4" w:space="0" w:color="auto"/>
                  </w:tcBorders>
                  <w:hideMark/>
                </w:tcPr>
                <w:p w14:paraId="7DB245F1"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6</w:t>
                  </w:r>
                </w:p>
              </w:tc>
              <w:tc>
                <w:tcPr>
                  <w:tcW w:w="486" w:type="dxa"/>
                  <w:tcBorders>
                    <w:top w:val="single" w:sz="4" w:space="0" w:color="auto"/>
                    <w:left w:val="single" w:sz="4" w:space="0" w:color="auto"/>
                    <w:bottom w:val="single" w:sz="4" w:space="0" w:color="auto"/>
                    <w:right w:val="single" w:sz="4" w:space="0" w:color="auto"/>
                  </w:tcBorders>
                  <w:hideMark/>
                </w:tcPr>
                <w:p w14:paraId="3B3239B2"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7</w:t>
                  </w:r>
                </w:p>
              </w:tc>
              <w:tc>
                <w:tcPr>
                  <w:tcW w:w="642" w:type="dxa"/>
                  <w:tcBorders>
                    <w:top w:val="single" w:sz="4" w:space="0" w:color="auto"/>
                    <w:left w:val="single" w:sz="4" w:space="0" w:color="auto"/>
                    <w:bottom w:val="single" w:sz="4" w:space="0" w:color="auto"/>
                    <w:right w:val="single" w:sz="4" w:space="0" w:color="auto"/>
                  </w:tcBorders>
                  <w:hideMark/>
                </w:tcPr>
                <w:p w14:paraId="10DC37E9"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8</w:t>
                  </w:r>
                </w:p>
              </w:tc>
              <w:tc>
                <w:tcPr>
                  <w:tcW w:w="623" w:type="dxa"/>
                  <w:tcBorders>
                    <w:top w:val="single" w:sz="4" w:space="0" w:color="auto"/>
                    <w:left w:val="single" w:sz="4" w:space="0" w:color="auto"/>
                    <w:bottom w:val="single" w:sz="4" w:space="0" w:color="auto"/>
                    <w:right w:val="single" w:sz="4" w:space="0" w:color="auto"/>
                  </w:tcBorders>
                  <w:hideMark/>
                </w:tcPr>
                <w:p w14:paraId="6B599BBE"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9</w:t>
                  </w:r>
                </w:p>
              </w:tc>
              <w:tc>
                <w:tcPr>
                  <w:tcW w:w="489" w:type="dxa"/>
                  <w:tcBorders>
                    <w:top w:val="single" w:sz="4" w:space="0" w:color="auto"/>
                    <w:left w:val="single" w:sz="4" w:space="0" w:color="auto"/>
                    <w:bottom w:val="single" w:sz="4" w:space="0" w:color="auto"/>
                    <w:right w:val="single" w:sz="4" w:space="0" w:color="auto"/>
                  </w:tcBorders>
                  <w:hideMark/>
                </w:tcPr>
                <w:p w14:paraId="67B8A768"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10</w:t>
                  </w:r>
                </w:p>
              </w:tc>
              <w:tc>
                <w:tcPr>
                  <w:tcW w:w="531" w:type="dxa"/>
                  <w:tcBorders>
                    <w:top w:val="single" w:sz="4" w:space="0" w:color="auto"/>
                    <w:left w:val="single" w:sz="4" w:space="0" w:color="auto"/>
                    <w:bottom w:val="single" w:sz="4" w:space="0" w:color="auto"/>
                    <w:right w:val="single" w:sz="4" w:space="0" w:color="auto"/>
                  </w:tcBorders>
                  <w:hideMark/>
                </w:tcPr>
                <w:p w14:paraId="31FB2377"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11</w:t>
                  </w:r>
                </w:p>
              </w:tc>
              <w:tc>
                <w:tcPr>
                  <w:tcW w:w="517" w:type="dxa"/>
                  <w:tcBorders>
                    <w:top w:val="single" w:sz="4" w:space="0" w:color="auto"/>
                    <w:left w:val="single" w:sz="4" w:space="0" w:color="auto"/>
                    <w:bottom w:val="single" w:sz="4" w:space="0" w:color="auto"/>
                    <w:right w:val="single" w:sz="4" w:space="0" w:color="auto"/>
                  </w:tcBorders>
                  <w:hideMark/>
                </w:tcPr>
                <w:p w14:paraId="0A8C482D"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12</w:t>
                  </w:r>
                </w:p>
              </w:tc>
              <w:tc>
                <w:tcPr>
                  <w:tcW w:w="517" w:type="dxa"/>
                  <w:tcBorders>
                    <w:top w:val="single" w:sz="4" w:space="0" w:color="auto"/>
                    <w:left w:val="single" w:sz="4" w:space="0" w:color="auto"/>
                    <w:bottom w:val="single" w:sz="4" w:space="0" w:color="auto"/>
                    <w:right w:val="single" w:sz="4" w:space="0" w:color="auto"/>
                  </w:tcBorders>
                  <w:hideMark/>
                </w:tcPr>
                <w:p w14:paraId="42B9A5D0"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13</w:t>
                  </w:r>
                </w:p>
              </w:tc>
              <w:tc>
                <w:tcPr>
                  <w:tcW w:w="533" w:type="dxa"/>
                  <w:tcBorders>
                    <w:top w:val="single" w:sz="4" w:space="0" w:color="auto"/>
                    <w:left w:val="single" w:sz="4" w:space="0" w:color="auto"/>
                    <w:bottom w:val="single" w:sz="4" w:space="0" w:color="auto"/>
                    <w:right w:val="single" w:sz="4" w:space="0" w:color="auto"/>
                  </w:tcBorders>
                  <w:hideMark/>
                </w:tcPr>
                <w:p w14:paraId="671AF0A1"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14</w:t>
                  </w:r>
                </w:p>
              </w:tc>
              <w:tc>
                <w:tcPr>
                  <w:tcW w:w="517" w:type="dxa"/>
                  <w:tcBorders>
                    <w:top w:val="single" w:sz="4" w:space="0" w:color="auto"/>
                    <w:left w:val="single" w:sz="4" w:space="0" w:color="auto"/>
                    <w:bottom w:val="single" w:sz="4" w:space="0" w:color="auto"/>
                    <w:right w:val="single" w:sz="4" w:space="0" w:color="auto"/>
                  </w:tcBorders>
                  <w:hideMark/>
                </w:tcPr>
                <w:p w14:paraId="0F8E490D"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15</w:t>
                  </w:r>
                </w:p>
              </w:tc>
              <w:tc>
                <w:tcPr>
                  <w:tcW w:w="624" w:type="dxa"/>
                  <w:tcBorders>
                    <w:top w:val="single" w:sz="4" w:space="0" w:color="auto"/>
                    <w:left w:val="single" w:sz="4" w:space="0" w:color="auto"/>
                    <w:bottom w:val="single" w:sz="4" w:space="0" w:color="auto"/>
                    <w:right w:val="single" w:sz="4" w:space="0" w:color="auto"/>
                  </w:tcBorders>
                  <w:hideMark/>
                </w:tcPr>
                <w:p w14:paraId="6095352A"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16</w:t>
                  </w:r>
                </w:p>
              </w:tc>
              <w:tc>
                <w:tcPr>
                  <w:tcW w:w="517" w:type="dxa"/>
                  <w:tcBorders>
                    <w:top w:val="single" w:sz="4" w:space="0" w:color="auto"/>
                    <w:left w:val="single" w:sz="4" w:space="0" w:color="auto"/>
                    <w:bottom w:val="single" w:sz="4" w:space="0" w:color="auto"/>
                    <w:right w:val="single" w:sz="4" w:space="0" w:color="auto"/>
                  </w:tcBorders>
                  <w:hideMark/>
                </w:tcPr>
                <w:p w14:paraId="572563FF"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17</w:t>
                  </w:r>
                </w:p>
              </w:tc>
              <w:tc>
                <w:tcPr>
                  <w:tcW w:w="517" w:type="dxa"/>
                  <w:tcBorders>
                    <w:top w:val="single" w:sz="4" w:space="0" w:color="auto"/>
                    <w:left w:val="single" w:sz="4" w:space="0" w:color="auto"/>
                    <w:bottom w:val="single" w:sz="4" w:space="0" w:color="auto"/>
                    <w:right w:val="single" w:sz="4" w:space="0" w:color="auto"/>
                  </w:tcBorders>
                  <w:hideMark/>
                </w:tcPr>
                <w:p w14:paraId="507A2260"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18</w:t>
                  </w:r>
                </w:p>
              </w:tc>
              <w:tc>
                <w:tcPr>
                  <w:tcW w:w="549" w:type="dxa"/>
                  <w:tcBorders>
                    <w:top w:val="single" w:sz="4" w:space="0" w:color="auto"/>
                    <w:left w:val="single" w:sz="4" w:space="0" w:color="auto"/>
                    <w:bottom w:val="single" w:sz="4" w:space="0" w:color="auto"/>
                    <w:right w:val="single" w:sz="4" w:space="0" w:color="auto"/>
                  </w:tcBorders>
                  <w:hideMark/>
                </w:tcPr>
                <w:p w14:paraId="78859690"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19</w:t>
                  </w:r>
                </w:p>
              </w:tc>
              <w:tc>
                <w:tcPr>
                  <w:tcW w:w="517" w:type="dxa"/>
                  <w:tcBorders>
                    <w:top w:val="single" w:sz="4" w:space="0" w:color="auto"/>
                    <w:left w:val="single" w:sz="4" w:space="0" w:color="auto"/>
                    <w:bottom w:val="single" w:sz="4" w:space="0" w:color="auto"/>
                    <w:right w:val="single" w:sz="4" w:space="0" w:color="auto"/>
                  </w:tcBorders>
                  <w:hideMark/>
                </w:tcPr>
                <w:p w14:paraId="37EDFC69"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20</w:t>
                  </w:r>
                </w:p>
              </w:tc>
              <w:tc>
                <w:tcPr>
                  <w:tcW w:w="517" w:type="dxa"/>
                  <w:tcBorders>
                    <w:top w:val="single" w:sz="4" w:space="0" w:color="auto"/>
                    <w:left w:val="single" w:sz="4" w:space="0" w:color="auto"/>
                    <w:bottom w:val="single" w:sz="4" w:space="0" w:color="auto"/>
                    <w:right w:val="single" w:sz="4" w:space="0" w:color="auto"/>
                  </w:tcBorders>
                  <w:hideMark/>
                </w:tcPr>
                <w:p w14:paraId="3FF929C7"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21</w:t>
                  </w:r>
                </w:p>
              </w:tc>
              <w:tc>
                <w:tcPr>
                  <w:tcW w:w="517" w:type="dxa"/>
                  <w:tcBorders>
                    <w:top w:val="single" w:sz="4" w:space="0" w:color="auto"/>
                    <w:left w:val="single" w:sz="4" w:space="0" w:color="auto"/>
                    <w:bottom w:val="single" w:sz="4" w:space="0" w:color="auto"/>
                    <w:right w:val="single" w:sz="4" w:space="0" w:color="auto"/>
                  </w:tcBorders>
                  <w:hideMark/>
                </w:tcPr>
                <w:p w14:paraId="54C484C5"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22</w:t>
                  </w:r>
                </w:p>
              </w:tc>
              <w:tc>
                <w:tcPr>
                  <w:tcW w:w="517" w:type="dxa"/>
                  <w:tcBorders>
                    <w:top w:val="single" w:sz="4" w:space="0" w:color="auto"/>
                    <w:left w:val="single" w:sz="4" w:space="0" w:color="auto"/>
                    <w:bottom w:val="single" w:sz="4" w:space="0" w:color="auto"/>
                    <w:right w:val="single" w:sz="4" w:space="0" w:color="auto"/>
                  </w:tcBorders>
                  <w:hideMark/>
                </w:tcPr>
                <w:p w14:paraId="12264C5E"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23</w:t>
                  </w:r>
                </w:p>
              </w:tc>
              <w:tc>
                <w:tcPr>
                  <w:tcW w:w="624" w:type="dxa"/>
                  <w:tcBorders>
                    <w:top w:val="single" w:sz="4" w:space="0" w:color="auto"/>
                    <w:left w:val="single" w:sz="4" w:space="0" w:color="auto"/>
                    <w:bottom w:val="single" w:sz="4" w:space="0" w:color="auto"/>
                    <w:right w:val="single" w:sz="4" w:space="0" w:color="auto"/>
                  </w:tcBorders>
                  <w:hideMark/>
                </w:tcPr>
                <w:p w14:paraId="624C5A9C"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24</w:t>
                  </w:r>
                </w:p>
              </w:tc>
              <w:tc>
                <w:tcPr>
                  <w:tcW w:w="446" w:type="dxa"/>
                  <w:tcBorders>
                    <w:top w:val="single" w:sz="4" w:space="0" w:color="auto"/>
                    <w:left w:val="single" w:sz="4" w:space="0" w:color="auto"/>
                    <w:bottom w:val="single" w:sz="4" w:space="0" w:color="auto"/>
                    <w:right w:val="single" w:sz="4" w:space="0" w:color="auto"/>
                  </w:tcBorders>
                  <w:hideMark/>
                </w:tcPr>
                <w:p w14:paraId="263CEFCF"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r w:rsidRPr="009468D6">
                    <w:rPr>
                      <w:color w:val="auto"/>
                      <w:sz w:val="23"/>
                      <w:szCs w:val="23"/>
                    </w:rPr>
                    <w:t>25</w:t>
                  </w:r>
                </w:p>
              </w:tc>
            </w:tr>
            <w:tr w:rsidR="00A46475" w:rsidRPr="009468D6" w14:paraId="6F4CDEE9" w14:textId="77777777" w:rsidTr="00B207C4">
              <w:tc>
                <w:tcPr>
                  <w:tcW w:w="1559" w:type="dxa"/>
                  <w:tcBorders>
                    <w:top w:val="single" w:sz="4" w:space="0" w:color="auto"/>
                    <w:left w:val="single" w:sz="4" w:space="0" w:color="auto"/>
                    <w:bottom w:val="single" w:sz="4" w:space="0" w:color="auto"/>
                    <w:right w:val="single" w:sz="4" w:space="0" w:color="auto"/>
                  </w:tcBorders>
                </w:tcPr>
                <w:p w14:paraId="4F1E29EB"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1"/>
                      <w:szCs w:val="21"/>
                    </w:rPr>
                  </w:pPr>
                  <w:r w:rsidRPr="009468D6">
                    <w:rPr>
                      <w:color w:val="auto"/>
                      <w:sz w:val="21"/>
                      <w:szCs w:val="21"/>
                    </w:rPr>
                    <w:t>Надійшли безпосередньо до виконавчого органу СМР</w:t>
                  </w:r>
                </w:p>
              </w:tc>
              <w:tc>
                <w:tcPr>
                  <w:tcW w:w="486" w:type="dxa"/>
                  <w:tcBorders>
                    <w:top w:val="single" w:sz="4" w:space="0" w:color="auto"/>
                    <w:left w:val="single" w:sz="4" w:space="0" w:color="auto"/>
                    <w:bottom w:val="single" w:sz="4" w:space="0" w:color="auto"/>
                    <w:right w:val="single" w:sz="4" w:space="0" w:color="auto"/>
                  </w:tcBorders>
                </w:tcPr>
                <w:p w14:paraId="533AFB14"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487" w:type="dxa"/>
                  <w:tcBorders>
                    <w:top w:val="single" w:sz="4" w:space="0" w:color="auto"/>
                    <w:left w:val="single" w:sz="4" w:space="0" w:color="auto"/>
                    <w:bottom w:val="single" w:sz="4" w:space="0" w:color="auto"/>
                    <w:right w:val="single" w:sz="4" w:space="0" w:color="auto"/>
                  </w:tcBorders>
                </w:tcPr>
                <w:p w14:paraId="18BF1EE3"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486" w:type="dxa"/>
                  <w:tcBorders>
                    <w:top w:val="single" w:sz="4" w:space="0" w:color="auto"/>
                    <w:left w:val="single" w:sz="4" w:space="0" w:color="auto"/>
                    <w:bottom w:val="single" w:sz="4" w:space="0" w:color="auto"/>
                    <w:right w:val="single" w:sz="4" w:space="0" w:color="auto"/>
                  </w:tcBorders>
                </w:tcPr>
                <w:p w14:paraId="77109E2A"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486" w:type="dxa"/>
                  <w:tcBorders>
                    <w:top w:val="single" w:sz="4" w:space="0" w:color="auto"/>
                    <w:left w:val="single" w:sz="4" w:space="0" w:color="auto"/>
                    <w:bottom w:val="single" w:sz="4" w:space="0" w:color="auto"/>
                    <w:right w:val="single" w:sz="4" w:space="0" w:color="auto"/>
                  </w:tcBorders>
                </w:tcPr>
                <w:p w14:paraId="539097D5"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486" w:type="dxa"/>
                  <w:tcBorders>
                    <w:top w:val="single" w:sz="4" w:space="0" w:color="auto"/>
                    <w:left w:val="single" w:sz="4" w:space="0" w:color="auto"/>
                    <w:bottom w:val="single" w:sz="4" w:space="0" w:color="auto"/>
                    <w:right w:val="single" w:sz="4" w:space="0" w:color="auto"/>
                  </w:tcBorders>
                </w:tcPr>
                <w:p w14:paraId="6D1DB9D7"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486" w:type="dxa"/>
                  <w:tcBorders>
                    <w:top w:val="single" w:sz="4" w:space="0" w:color="auto"/>
                    <w:left w:val="single" w:sz="4" w:space="0" w:color="auto"/>
                    <w:bottom w:val="single" w:sz="4" w:space="0" w:color="auto"/>
                    <w:right w:val="single" w:sz="4" w:space="0" w:color="auto"/>
                  </w:tcBorders>
                </w:tcPr>
                <w:p w14:paraId="286F69CA"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642" w:type="dxa"/>
                  <w:tcBorders>
                    <w:top w:val="single" w:sz="4" w:space="0" w:color="auto"/>
                    <w:left w:val="single" w:sz="4" w:space="0" w:color="auto"/>
                    <w:bottom w:val="single" w:sz="4" w:space="0" w:color="auto"/>
                    <w:right w:val="single" w:sz="4" w:space="0" w:color="auto"/>
                  </w:tcBorders>
                </w:tcPr>
                <w:p w14:paraId="553A2773"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623" w:type="dxa"/>
                  <w:tcBorders>
                    <w:top w:val="single" w:sz="4" w:space="0" w:color="auto"/>
                    <w:left w:val="single" w:sz="4" w:space="0" w:color="auto"/>
                    <w:bottom w:val="single" w:sz="4" w:space="0" w:color="auto"/>
                    <w:right w:val="single" w:sz="4" w:space="0" w:color="auto"/>
                  </w:tcBorders>
                </w:tcPr>
                <w:p w14:paraId="3308420B"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489" w:type="dxa"/>
                  <w:tcBorders>
                    <w:top w:val="single" w:sz="4" w:space="0" w:color="auto"/>
                    <w:left w:val="single" w:sz="4" w:space="0" w:color="auto"/>
                    <w:bottom w:val="single" w:sz="4" w:space="0" w:color="auto"/>
                    <w:right w:val="single" w:sz="4" w:space="0" w:color="auto"/>
                  </w:tcBorders>
                </w:tcPr>
                <w:p w14:paraId="5EDA5C9D"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531" w:type="dxa"/>
                  <w:tcBorders>
                    <w:top w:val="single" w:sz="4" w:space="0" w:color="auto"/>
                    <w:left w:val="single" w:sz="4" w:space="0" w:color="auto"/>
                    <w:bottom w:val="single" w:sz="4" w:space="0" w:color="auto"/>
                    <w:right w:val="single" w:sz="4" w:space="0" w:color="auto"/>
                  </w:tcBorders>
                </w:tcPr>
                <w:p w14:paraId="7A1FCAD9"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517" w:type="dxa"/>
                  <w:tcBorders>
                    <w:top w:val="single" w:sz="4" w:space="0" w:color="auto"/>
                    <w:left w:val="single" w:sz="4" w:space="0" w:color="auto"/>
                    <w:bottom w:val="single" w:sz="4" w:space="0" w:color="auto"/>
                    <w:right w:val="single" w:sz="4" w:space="0" w:color="auto"/>
                  </w:tcBorders>
                </w:tcPr>
                <w:p w14:paraId="30B5E28A"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517" w:type="dxa"/>
                  <w:tcBorders>
                    <w:top w:val="single" w:sz="4" w:space="0" w:color="auto"/>
                    <w:left w:val="single" w:sz="4" w:space="0" w:color="auto"/>
                    <w:bottom w:val="single" w:sz="4" w:space="0" w:color="auto"/>
                    <w:right w:val="single" w:sz="4" w:space="0" w:color="auto"/>
                  </w:tcBorders>
                </w:tcPr>
                <w:p w14:paraId="4CC09DC7"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533" w:type="dxa"/>
                  <w:tcBorders>
                    <w:top w:val="single" w:sz="4" w:space="0" w:color="auto"/>
                    <w:left w:val="single" w:sz="4" w:space="0" w:color="auto"/>
                    <w:bottom w:val="single" w:sz="4" w:space="0" w:color="auto"/>
                    <w:right w:val="single" w:sz="4" w:space="0" w:color="auto"/>
                  </w:tcBorders>
                </w:tcPr>
                <w:p w14:paraId="1471A660"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517" w:type="dxa"/>
                  <w:tcBorders>
                    <w:top w:val="single" w:sz="4" w:space="0" w:color="auto"/>
                    <w:left w:val="single" w:sz="4" w:space="0" w:color="auto"/>
                    <w:bottom w:val="single" w:sz="4" w:space="0" w:color="auto"/>
                    <w:right w:val="single" w:sz="4" w:space="0" w:color="auto"/>
                  </w:tcBorders>
                </w:tcPr>
                <w:p w14:paraId="67086480"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624" w:type="dxa"/>
                  <w:tcBorders>
                    <w:top w:val="single" w:sz="4" w:space="0" w:color="auto"/>
                    <w:left w:val="single" w:sz="4" w:space="0" w:color="auto"/>
                    <w:bottom w:val="single" w:sz="4" w:space="0" w:color="auto"/>
                    <w:right w:val="single" w:sz="4" w:space="0" w:color="auto"/>
                  </w:tcBorders>
                </w:tcPr>
                <w:p w14:paraId="4804621C"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517" w:type="dxa"/>
                  <w:tcBorders>
                    <w:top w:val="single" w:sz="4" w:space="0" w:color="auto"/>
                    <w:left w:val="single" w:sz="4" w:space="0" w:color="auto"/>
                    <w:bottom w:val="single" w:sz="4" w:space="0" w:color="auto"/>
                    <w:right w:val="single" w:sz="4" w:space="0" w:color="auto"/>
                  </w:tcBorders>
                </w:tcPr>
                <w:p w14:paraId="6B349D51"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517" w:type="dxa"/>
                  <w:tcBorders>
                    <w:top w:val="single" w:sz="4" w:space="0" w:color="auto"/>
                    <w:left w:val="single" w:sz="4" w:space="0" w:color="auto"/>
                    <w:bottom w:val="single" w:sz="4" w:space="0" w:color="auto"/>
                    <w:right w:val="single" w:sz="4" w:space="0" w:color="auto"/>
                  </w:tcBorders>
                </w:tcPr>
                <w:p w14:paraId="5C8421C3"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549" w:type="dxa"/>
                  <w:tcBorders>
                    <w:top w:val="single" w:sz="4" w:space="0" w:color="auto"/>
                    <w:left w:val="single" w:sz="4" w:space="0" w:color="auto"/>
                    <w:bottom w:val="single" w:sz="4" w:space="0" w:color="auto"/>
                    <w:right w:val="single" w:sz="4" w:space="0" w:color="auto"/>
                  </w:tcBorders>
                </w:tcPr>
                <w:p w14:paraId="54102110"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517" w:type="dxa"/>
                  <w:tcBorders>
                    <w:top w:val="single" w:sz="4" w:space="0" w:color="auto"/>
                    <w:left w:val="single" w:sz="4" w:space="0" w:color="auto"/>
                    <w:bottom w:val="single" w:sz="4" w:space="0" w:color="auto"/>
                    <w:right w:val="single" w:sz="4" w:space="0" w:color="auto"/>
                  </w:tcBorders>
                </w:tcPr>
                <w:p w14:paraId="09D139E2"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517" w:type="dxa"/>
                  <w:tcBorders>
                    <w:top w:val="single" w:sz="4" w:space="0" w:color="auto"/>
                    <w:left w:val="single" w:sz="4" w:space="0" w:color="auto"/>
                    <w:bottom w:val="single" w:sz="4" w:space="0" w:color="auto"/>
                    <w:right w:val="single" w:sz="4" w:space="0" w:color="auto"/>
                  </w:tcBorders>
                </w:tcPr>
                <w:p w14:paraId="3AA64920"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517" w:type="dxa"/>
                  <w:tcBorders>
                    <w:top w:val="single" w:sz="4" w:space="0" w:color="auto"/>
                    <w:left w:val="single" w:sz="4" w:space="0" w:color="auto"/>
                    <w:bottom w:val="single" w:sz="4" w:space="0" w:color="auto"/>
                    <w:right w:val="single" w:sz="4" w:space="0" w:color="auto"/>
                  </w:tcBorders>
                </w:tcPr>
                <w:p w14:paraId="1850290B"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517" w:type="dxa"/>
                  <w:tcBorders>
                    <w:top w:val="single" w:sz="4" w:space="0" w:color="auto"/>
                    <w:left w:val="single" w:sz="4" w:space="0" w:color="auto"/>
                    <w:bottom w:val="single" w:sz="4" w:space="0" w:color="auto"/>
                    <w:right w:val="single" w:sz="4" w:space="0" w:color="auto"/>
                  </w:tcBorders>
                </w:tcPr>
                <w:p w14:paraId="56434B5C"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624" w:type="dxa"/>
                  <w:tcBorders>
                    <w:top w:val="single" w:sz="4" w:space="0" w:color="auto"/>
                    <w:left w:val="single" w:sz="4" w:space="0" w:color="auto"/>
                    <w:bottom w:val="single" w:sz="4" w:space="0" w:color="auto"/>
                    <w:right w:val="single" w:sz="4" w:space="0" w:color="auto"/>
                  </w:tcBorders>
                </w:tcPr>
                <w:p w14:paraId="6EAEE362"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446" w:type="dxa"/>
                  <w:tcBorders>
                    <w:top w:val="single" w:sz="4" w:space="0" w:color="auto"/>
                    <w:left w:val="single" w:sz="4" w:space="0" w:color="auto"/>
                    <w:bottom w:val="single" w:sz="4" w:space="0" w:color="auto"/>
                    <w:right w:val="single" w:sz="4" w:space="0" w:color="auto"/>
                  </w:tcBorders>
                </w:tcPr>
                <w:p w14:paraId="46561412"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r>
            <w:tr w:rsidR="00A46475" w:rsidRPr="009468D6" w14:paraId="78A17402" w14:textId="77777777" w:rsidTr="00B207C4">
              <w:tc>
                <w:tcPr>
                  <w:tcW w:w="1559" w:type="dxa"/>
                  <w:tcBorders>
                    <w:top w:val="single" w:sz="4" w:space="0" w:color="auto"/>
                    <w:left w:val="single" w:sz="4" w:space="0" w:color="auto"/>
                    <w:bottom w:val="single" w:sz="4" w:space="0" w:color="auto"/>
                    <w:right w:val="single" w:sz="4" w:space="0" w:color="auto"/>
                  </w:tcBorders>
                </w:tcPr>
                <w:p w14:paraId="731091D1"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1"/>
                      <w:szCs w:val="21"/>
                    </w:rPr>
                  </w:pPr>
                  <w:r w:rsidRPr="009468D6">
                    <w:rPr>
                      <w:color w:val="auto"/>
                      <w:sz w:val="21"/>
                      <w:szCs w:val="21"/>
                    </w:rPr>
                    <w:t>Надіслані виконавчим комітетом СМР, як належному розпоряднику інформації</w:t>
                  </w:r>
                </w:p>
              </w:tc>
              <w:tc>
                <w:tcPr>
                  <w:tcW w:w="486" w:type="dxa"/>
                  <w:tcBorders>
                    <w:top w:val="single" w:sz="4" w:space="0" w:color="auto"/>
                    <w:left w:val="single" w:sz="4" w:space="0" w:color="auto"/>
                    <w:bottom w:val="single" w:sz="4" w:space="0" w:color="auto"/>
                    <w:right w:val="single" w:sz="4" w:space="0" w:color="auto"/>
                  </w:tcBorders>
                </w:tcPr>
                <w:p w14:paraId="5DB704D2"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487" w:type="dxa"/>
                  <w:tcBorders>
                    <w:top w:val="single" w:sz="4" w:space="0" w:color="auto"/>
                    <w:left w:val="single" w:sz="4" w:space="0" w:color="auto"/>
                    <w:bottom w:val="single" w:sz="4" w:space="0" w:color="auto"/>
                    <w:right w:val="single" w:sz="4" w:space="0" w:color="auto"/>
                  </w:tcBorders>
                </w:tcPr>
                <w:p w14:paraId="5140DCE8"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486" w:type="dxa"/>
                  <w:tcBorders>
                    <w:top w:val="single" w:sz="4" w:space="0" w:color="auto"/>
                    <w:left w:val="single" w:sz="4" w:space="0" w:color="auto"/>
                    <w:bottom w:val="single" w:sz="4" w:space="0" w:color="auto"/>
                    <w:right w:val="single" w:sz="4" w:space="0" w:color="auto"/>
                  </w:tcBorders>
                </w:tcPr>
                <w:p w14:paraId="40678A58"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486" w:type="dxa"/>
                  <w:tcBorders>
                    <w:top w:val="single" w:sz="4" w:space="0" w:color="auto"/>
                    <w:left w:val="single" w:sz="4" w:space="0" w:color="auto"/>
                    <w:bottom w:val="single" w:sz="4" w:space="0" w:color="auto"/>
                    <w:right w:val="single" w:sz="4" w:space="0" w:color="auto"/>
                  </w:tcBorders>
                </w:tcPr>
                <w:p w14:paraId="5F33388B"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486" w:type="dxa"/>
                  <w:tcBorders>
                    <w:top w:val="single" w:sz="4" w:space="0" w:color="auto"/>
                    <w:left w:val="single" w:sz="4" w:space="0" w:color="auto"/>
                    <w:bottom w:val="single" w:sz="4" w:space="0" w:color="auto"/>
                    <w:right w:val="single" w:sz="4" w:space="0" w:color="auto"/>
                  </w:tcBorders>
                </w:tcPr>
                <w:p w14:paraId="4B0D1FE3"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486" w:type="dxa"/>
                  <w:tcBorders>
                    <w:top w:val="single" w:sz="4" w:space="0" w:color="auto"/>
                    <w:left w:val="single" w:sz="4" w:space="0" w:color="auto"/>
                    <w:bottom w:val="single" w:sz="4" w:space="0" w:color="auto"/>
                    <w:right w:val="single" w:sz="4" w:space="0" w:color="auto"/>
                  </w:tcBorders>
                </w:tcPr>
                <w:p w14:paraId="518D16D0"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642" w:type="dxa"/>
                  <w:tcBorders>
                    <w:top w:val="single" w:sz="4" w:space="0" w:color="auto"/>
                    <w:left w:val="single" w:sz="4" w:space="0" w:color="auto"/>
                    <w:bottom w:val="single" w:sz="4" w:space="0" w:color="auto"/>
                    <w:right w:val="single" w:sz="4" w:space="0" w:color="auto"/>
                  </w:tcBorders>
                </w:tcPr>
                <w:p w14:paraId="2CB1111D"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623" w:type="dxa"/>
                  <w:tcBorders>
                    <w:top w:val="single" w:sz="4" w:space="0" w:color="auto"/>
                    <w:left w:val="single" w:sz="4" w:space="0" w:color="auto"/>
                    <w:bottom w:val="single" w:sz="4" w:space="0" w:color="auto"/>
                    <w:right w:val="single" w:sz="4" w:space="0" w:color="auto"/>
                  </w:tcBorders>
                </w:tcPr>
                <w:p w14:paraId="1FEA606D"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489" w:type="dxa"/>
                  <w:tcBorders>
                    <w:top w:val="single" w:sz="4" w:space="0" w:color="auto"/>
                    <w:left w:val="single" w:sz="4" w:space="0" w:color="auto"/>
                    <w:bottom w:val="single" w:sz="4" w:space="0" w:color="auto"/>
                    <w:right w:val="single" w:sz="4" w:space="0" w:color="auto"/>
                  </w:tcBorders>
                </w:tcPr>
                <w:p w14:paraId="7D81F5BC"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531" w:type="dxa"/>
                  <w:tcBorders>
                    <w:top w:val="single" w:sz="4" w:space="0" w:color="auto"/>
                    <w:left w:val="single" w:sz="4" w:space="0" w:color="auto"/>
                    <w:bottom w:val="single" w:sz="4" w:space="0" w:color="auto"/>
                    <w:right w:val="single" w:sz="4" w:space="0" w:color="auto"/>
                  </w:tcBorders>
                </w:tcPr>
                <w:p w14:paraId="7DBD19B7"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517" w:type="dxa"/>
                  <w:tcBorders>
                    <w:top w:val="single" w:sz="4" w:space="0" w:color="auto"/>
                    <w:left w:val="single" w:sz="4" w:space="0" w:color="auto"/>
                    <w:bottom w:val="single" w:sz="4" w:space="0" w:color="auto"/>
                    <w:right w:val="single" w:sz="4" w:space="0" w:color="auto"/>
                  </w:tcBorders>
                </w:tcPr>
                <w:p w14:paraId="5A907B63"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517" w:type="dxa"/>
                  <w:tcBorders>
                    <w:top w:val="single" w:sz="4" w:space="0" w:color="auto"/>
                    <w:left w:val="single" w:sz="4" w:space="0" w:color="auto"/>
                    <w:bottom w:val="single" w:sz="4" w:space="0" w:color="auto"/>
                    <w:right w:val="single" w:sz="4" w:space="0" w:color="auto"/>
                  </w:tcBorders>
                </w:tcPr>
                <w:p w14:paraId="73DA732E"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533" w:type="dxa"/>
                  <w:tcBorders>
                    <w:top w:val="single" w:sz="4" w:space="0" w:color="auto"/>
                    <w:left w:val="single" w:sz="4" w:space="0" w:color="auto"/>
                    <w:bottom w:val="single" w:sz="4" w:space="0" w:color="auto"/>
                    <w:right w:val="single" w:sz="4" w:space="0" w:color="auto"/>
                  </w:tcBorders>
                </w:tcPr>
                <w:p w14:paraId="1E81B355"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517" w:type="dxa"/>
                  <w:tcBorders>
                    <w:top w:val="single" w:sz="4" w:space="0" w:color="auto"/>
                    <w:left w:val="single" w:sz="4" w:space="0" w:color="auto"/>
                    <w:bottom w:val="single" w:sz="4" w:space="0" w:color="auto"/>
                    <w:right w:val="single" w:sz="4" w:space="0" w:color="auto"/>
                  </w:tcBorders>
                </w:tcPr>
                <w:p w14:paraId="70C99506"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624" w:type="dxa"/>
                  <w:tcBorders>
                    <w:top w:val="single" w:sz="4" w:space="0" w:color="auto"/>
                    <w:left w:val="single" w:sz="4" w:space="0" w:color="auto"/>
                    <w:bottom w:val="single" w:sz="4" w:space="0" w:color="auto"/>
                    <w:right w:val="single" w:sz="4" w:space="0" w:color="auto"/>
                  </w:tcBorders>
                </w:tcPr>
                <w:p w14:paraId="0066FC86"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517" w:type="dxa"/>
                  <w:tcBorders>
                    <w:top w:val="single" w:sz="4" w:space="0" w:color="auto"/>
                    <w:left w:val="single" w:sz="4" w:space="0" w:color="auto"/>
                    <w:bottom w:val="single" w:sz="4" w:space="0" w:color="auto"/>
                    <w:right w:val="single" w:sz="4" w:space="0" w:color="auto"/>
                  </w:tcBorders>
                </w:tcPr>
                <w:p w14:paraId="09F23F2E"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517" w:type="dxa"/>
                  <w:tcBorders>
                    <w:top w:val="single" w:sz="4" w:space="0" w:color="auto"/>
                    <w:left w:val="single" w:sz="4" w:space="0" w:color="auto"/>
                    <w:bottom w:val="single" w:sz="4" w:space="0" w:color="auto"/>
                    <w:right w:val="single" w:sz="4" w:space="0" w:color="auto"/>
                  </w:tcBorders>
                </w:tcPr>
                <w:p w14:paraId="2D6E786B"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549" w:type="dxa"/>
                  <w:tcBorders>
                    <w:top w:val="single" w:sz="4" w:space="0" w:color="auto"/>
                    <w:left w:val="single" w:sz="4" w:space="0" w:color="auto"/>
                    <w:bottom w:val="single" w:sz="4" w:space="0" w:color="auto"/>
                    <w:right w:val="single" w:sz="4" w:space="0" w:color="auto"/>
                  </w:tcBorders>
                </w:tcPr>
                <w:p w14:paraId="020E6546"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517" w:type="dxa"/>
                  <w:tcBorders>
                    <w:top w:val="single" w:sz="4" w:space="0" w:color="auto"/>
                    <w:left w:val="single" w:sz="4" w:space="0" w:color="auto"/>
                    <w:bottom w:val="single" w:sz="4" w:space="0" w:color="auto"/>
                    <w:right w:val="single" w:sz="4" w:space="0" w:color="auto"/>
                  </w:tcBorders>
                </w:tcPr>
                <w:p w14:paraId="7D4FF2CC"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517" w:type="dxa"/>
                  <w:tcBorders>
                    <w:top w:val="single" w:sz="4" w:space="0" w:color="auto"/>
                    <w:left w:val="single" w:sz="4" w:space="0" w:color="auto"/>
                    <w:bottom w:val="single" w:sz="4" w:space="0" w:color="auto"/>
                    <w:right w:val="single" w:sz="4" w:space="0" w:color="auto"/>
                  </w:tcBorders>
                </w:tcPr>
                <w:p w14:paraId="7F2285CA"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517" w:type="dxa"/>
                  <w:tcBorders>
                    <w:top w:val="single" w:sz="4" w:space="0" w:color="auto"/>
                    <w:left w:val="single" w:sz="4" w:space="0" w:color="auto"/>
                    <w:bottom w:val="single" w:sz="4" w:space="0" w:color="auto"/>
                    <w:right w:val="single" w:sz="4" w:space="0" w:color="auto"/>
                  </w:tcBorders>
                </w:tcPr>
                <w:p w14:paraId="6A73917D"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517" w:type="dxa"/>
                  <w:tcBorders>
                    <w:top w:val="single" w:sz="4" w:space="0" w:color="auto"/>
                    <w:left w:val="single" w:sz="4" w:space="0" w:color="auto"/>
                    <w:bottom w:val="single" w:sz="4" w:space="0" w:color="auto"/>
                    <w:right w:val="single" w:sz="4" w:space="0" w:color="auto"/>
                  </w:tcBorders>
                </w:tcPr>
                <w:p w14:paraId="6EA15308"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624" w:type="dxa"/>
                  <w:tcBorders>
                    <w:top w:val="single" w:sz="4" w:space="0" w:color="auto"/>
                    <w:left w:val="single" w:sz="4" w:space="0" w:color="auto"/>
                    <w:bottom w:val="single" w:sz="4" w:space="0" w:color="auto"/>
                    <w:right w:val="single" w:sz="4" w:space="0" w:color="auto"/>
                  </w:tcBorders>
                </w:tcPr>
                <w:p w14:paraId="3DFB45F4"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c>
                <w:tcPr>
                  <w:tcW w:w="446" w:type="dxa"/>
                  <w:tcBorders>
                    <w:top w:val="single" w:sz="4" w:space="0" w:color="auto"/>
                    <w:left w:val="single" w:sz="4" w:space="0" w:color="auto"/>
                    <w:bottom w:val="single" w:sz="4" w:space="0" w:color="auto"/>
                    <w:right w:val="single" w:sz="4" w:space="0" w:color="auto"/>
                  </w:tcBorders>
                </w:tcPr>
                <w:p w14:paraId="6BB778C8" w14:textId="77777777" w:rsidR="00A46475" w:rsidRPr="009468D6" w:rsidRDefault="00A46475" w:rsidP="007E14AB">
                  <w:pPr>
                    <w:framePr w:hSpace="180" w:wrap="around" w:hAnchor="margin" w:xAlign="center" w:y="-765"/>
                    <w:widowControl w:val="0"/>
                    <w:suppressAutoHyphens/>
                    <w:autoSpaceDE w:val="0"/>
                    <w:autoSpaceDN w:val="0"/>
                    <w:adjustRightInd w:val="0"/>
                    <w:jc w:val="both"/>
                    <w:rPr>
                      <w:color w:val="auto"/>
                      <w:sz w:val="23"/>
                      <w:szCs w:val="23"/>
                    </w:rPr>
                  </w:pPr>
                </w:p>
              </w:tc>
            </w:tr>
          </w:tbl>
          <w:p w14:paraId="64EC6B88" w14:textId="77777777" w:rsidR="00A46475" w:rsidRPr="009468D6" w:rsidRDefault="00A46475" w:rsidP="000C7564">
            <w:pPr>
              <w:widowControl w:val="0"/>
              <w:suppressAutoHyphens/>
              <w:autoSpaceDE w:val="0"/>
              <w:autoSpaceDN w:val="0"/>
              <w:adjustRightInd w:val="0"/>
              <w:jc w:val="both"/>
              <w:rPr>
                <w:color w:val="auto"/>
                <w:sz w:val="23"/>
                <w:szCs w:val="23"/>
              </w:rPr>
            </w:pPr>
          </w:p>
        </w:tc>
        <w:tc>
          <w:tcPr>
            <w:tcW w:w="222" w:type="dxa"/>
          </w:tcPr>
          <w:p w14:paraId="5CE63585" w14:textId="77777777" w:rsidR="00A46475" w:rsidRPr="009468D6" w:rsidRDefault="00A46475" w:rsidP="000C7564">
            <w:pPr>
              <w:widowControl w:val="0"/>
              <w:suppressAutoHyphens/>
              <w:autoSpaceDE w:val="0"/>
              <w:autoSpaceDN w:val="0"/>
              <w:adjustRightInd w:val="0"/>
              <w:jc w:val="both"/>
              <w:rPr>
                <w:color w:val="auto"/>
                <w:sz w:val="23"/>
                <w:szCs w:val="23"/>
              </w:rPr>
            </w:pPr>
          </w:p>
        </w:tc>
        <w:tc>
          <w:tcPr>
            <w:tcW w:w="222" w:type="dxa"/>
          </w:tcPr>
          <w:p w14:paraId="06A0057D" w14:textId="77777777" w:rsidR="00A46475" w:rsidRPr="009468D6" w:rsidRDefault="00A46475" w:rsidP="000C7564">
            <w:pPr>
              <w:widowControl w:val="0"/>
              <w:suppressAutoHyphens/>
              <w:autoSpaceDE w:val="0"/>
              <w:autoSpaceDN w:val="0"/>
              <w:adjustRightInd w:val="0"/>
              <w:jc w:val="both"/>
              <w:rPr>
                <w:color w:val="auto"/>
                <w:sz w:val="23"/>
                <w:szCs w:val="23"/>
              </w:rPr>
            </w:pPr>
          </w:p>
        </w:tc>
      </w:tr>
    </w:tbl>
    <w:p w14:paraId="319C00A4" w14:textId="77777777" w:rsidR="00A46475" w:rsidRDefault="00A46475" w:rsidP="00FF2268">
      <w:pPr>
        <w:pStyle w:val="a4"/>
        <w:suppressAutoHyphens/>
        <w:spacing w:before="0" w:beforeAutospacing="0" w:after="0" w:afterAutospacing="0"/>
        <w:jc w:val="both"/>
        <w:rPr>
          <w:b/>
          <w:sz w:val="28"/>
          <w:szCs w:val="28"/>
          <w:lang w:val="uk-UA"/>
        </w:rPr>
        <w:sectPr w:rsidR="00A46475" w:rsidSect="00A46475">
          <w:pgSz w:w="16838" w:h="11906" w:orient="landscape"/>
          <w:pgMar w:top="1276" w:right="567" w:bottom="851" w:left="1134" w:header="709" w:footer="709" w:gutter="0"/>
          <w:cols w:space="708"/>
          <w:docGrid w:linePitch="381"/>
        </w:sectPr>
      </w:pPr>
    </w:p>
    <w:tbl>
      <w:tblPr>
        <w:tblW w:w="11626" w:type="dxa"/>
        <w:tblInd w:w="5070" w:type="dxa"/>
        <w:tblLook w:val="01E0" w:firstRow="1" w:lastRow="1" w:firstColumn="1" w:lastColumn="1" w:noHBand="0" w:noVBand="0"/>
      </w:tblPr>
      <w:tblGrid>
        <w:gridCol w:w="12713"/>
      </w:tblGrid>
      <w:tr w:rsidR="002A6F14" w:rsidRPr="00F0074D" w14:paraId="07EF7710" w14:textId="77777777" w:rsidTr="00BE4736">
        <w:trPr>
          <w:trHeight w:val="509"/>
        </w:trPr>
        <w:tc>
          <w:tcPr>
            <w:tcW w:w="11626" w:type="dxa"/>
          </w:tcPr>
          <w:p w14:paraId="48D14F72" w14:textId="77777777" w:rsidR="002028BD" w:rsidRPr="00B0304E" w:rsidRDefault="002028BD" w:rsidP="002028BD">
            <w:pPr>
              <w:suppressAutoHyphens/>
              <w:ind w:left="9498" w:firstLine="708"/>
              <w:contextualSpacing/>
              <w:jc w:val="both"/>
              <w:rPr>
                <w:rStyle w:val="a5"/>
                <w:i w:val="0"/>
                <w:iCs w:val="0"/>
                <w:color w:val="auto"/>
                <w:sz w:val="24"/>
                <w:szCs w:val="24"/>
              </w:rPr>
            </w:pPr>
            <w:r w:rsidRPr="00B0304E">
              <w:rPr>
                <w:rStyle w:val="a5"/>
                <w:i w:val="0"/>
                <w:sz w:val="24"/>
                <w:szCs w:val="24"/>
              </w:rPr>
              <w:lastRenderedPageBreak/>
              <w:t xml:space="preserve">оступуДодатоДодаток 4 </w:t>
            </w:r>
          </w:p>
          <w:p w14:paraId="20E1A747" w14:textId="77777777" w:rsidR="002028BD" w:rsidRPr="00B0304E" w:rsidRDefault="00323341" w:rsidP="002028BD">
            <w:pPr>
              <w:rPr>
                <w:rStyle w:val="a5"/>
                <w:i w:val="0"/>
                <w:sz w:val="24"/>
                <w:szCs w:val="24"/>
              </w:rPr>
            </w:pPr>
            <w:r w:rsidRPr="00B0304E">
              <w:rPr>
                <w:rStyle w:val="a5"/>
                <w:i w:val="0"/>
                <w:sz w:val="24"/>
                <w:szCs w:val="24"/>
              </w:rPr>
              <w:t xml:space="preserve">                  </w:t>
            </w:r>
            <w:r w:rsidR="002028BD" w:rsidRPr="00B0304E">
              <w:rPr>
                <w:rStyle w:val="a5"/>
                <w:i w:val="0"/>
                <w:sz w:val="24"/>
                <w:szCs w:val="24"/>
              </w:rPr>
              <w:t>Додаток 4</w:t>
            </w:r>
          </w:p>
          <w:p w14:paraId="0BDB00A0" w14:textId="77777777" w:rsidR="000C7564" w:rsidRPr="00B0304E" w:rsidRDefault="000C7564" w:rsidP="002028BD">
            <w:pPr>
              <w:rPr>
                <w:rStyle w:val="a5"/>
                <w:i w:val="0"/>
                <w:color w:val="auto"/>
                <w:sz w:val="24"/>
                <w:szCs w:val="24"/>
              </w:rPr>
            </w:pPr>
            <w:r w:rsidRPr="00B0304E">
              <w:rPr>
                <w:rStyle w:val="a5"/>
                <w:i w:val="0"/>
                <w:sz w:val="24"/>
                <w:szCs w:val="24"/>
              </w:rPr>
              <w:t>до</w:t>
            </w:r>
            <w:r w:rsidRPr="00B0304E">
              <w:rPr>
                <w:rStyle w:val="a5"/>
                <w:i w:val="0"/>
                <w:color w:val="auto"/>
                <w:sz w:val="24"/>
                <w:szCs w:val="24"/>
              </w:rPr>
              <w:t xml:space="preserve"> </w:t>
            </w:r>
            <w:r w:rsidR="00323341" w:rsidRPr="00B0304E">
              <w:rPr>
                <w:rStyle w:val="a5"/>
                <w:i w:val="0"/>
                <w:color w:val="auto"/>
                <w:sz w:val="24"/>
                <w:szCs w:val="24"/>
              </w:rPr>
              <w:t>Порядку</w:t>
            </w:r>
            <w:r w:rsidRPr="00B0304E">
              <w:rPr>
                <w:rStyle w:val="a5"/>
                <w:i w:val="0"/>
                <w:color w:val="auto"/>
                <w:sz w:val="24"/>
                <w:szCs w:val="24"/>
              </w:rPr>
              <w:t xml:space="preserve"> про організацію </w:t>
            </w:r>
          </w:p>
          <w:p w14:paraId="6BB3A595" w14:textId="77777777" w:rsidR="000C7564" w:rsidRPr="00B0304E" w:rsidRDefault="000C7564" w:rsidP="002028BD">
            <w:pPr>
              <w:rPr>
                <w:rStyle w:val="a5"/>
                <w:i w:val="0"/>
                <w:color w:val="auto"/>
                <w:sz w:val="24"/>
                <w:szCs w:val="24"/>
              </w:rPr>
            </w:pPr>
            <w:r w:rsidRPr="00B0304E">
              <w:rPr>
                <w:rStyle w:val="a5"/>
                <w:i w:val="0"/>
                <w:color w:val="auto"/>
                <w:sz w:val="24"/>
                <w:szCs w:val="24"/>
              </w:rPr>
              <w:t xml:space="preserve">доступу до публічної інформації, </w:t>
            </w:r>
          </w:p>
          <w:p w14:paraId="65E42C74" w14:textId="77777777" w:rsidR="000C7564" w:rsidRPr="00B0304E" w:rsidRDefault="000C7564" w:rsidP="002028BD">
            <w:pPr>
              <w:rPr>
                <w:rStyle w:val="a5"/>
                <w:i w:val="0"/>
                <w:color w:val="auto"/>
                <w:sz w:val="24"/>
                <w:szCs w:val="24"/>
              </w:rPr>
            </w:pPr>
            <w:r w:rsidRPr="00B0304E">
              <w:rPr>
                <w:rStyle w:val="a5"/>
                <w:i w:val="0"/>
                <w:color w:val="auto"/>
                <w:sz w:val="24"/>
                <w:szCs w:val="24"/>
              </w:rPr>
              <w:t>володільцями та розпорядниками якої</w:t>
            </w:r>
          </w:p>
          <w:p w14:paraId="7D8A4A8F" w14:textId="77777777" w:rsidR="000C7564" w:rsidRPr="00B0304E" w:rsidRDefault="000C7564" w:rsidP="002028BD">
            <w:pPr>
              <w:rPr>
                <w:rStyle w:val="a5"/>
                <w:i w:val="0"/>
                <w:color w:val="auto"/>
                <w:sz w:val="24"/>
                <w:szCs w:val="24"/>
              </w:rPr>
            </w:pPr>
            <w:r w:rsidRPr="00B0304E">
              <w:rPr>
                <w:rStyle w:val="a5"/>
                <w:i w:val="0"/>
                <w:color w:val="auto"/>
                <w:sz w:val="24"/>
                <w:szCs w:val="24"/>
              </w:rPr>
              <w:t xml:space="preserve"> є Сумська міська рада, </w:t>
            </w:r>
          </w:p>
          <w:p w14:paraId="3D5B49C8" w14:textId="77777777" w:rsidR="000C7564" w:rsidRPr="00B0304E" w:rsidRDefault="000C7564" w:rsidP="002028BD">
            <w:pPr>
              <w:rPr>
                <w:rStyle w:val="a5"/>
                <w:i w:val="0"/>
                <w:color w:val="auto"/>
                <w:sz w:val="24"/>
                <w:szCs w:val="24"/>
              </w:rPr>
            </w:pPr>
            <w:r w:rsidRPr="00B0304E">
              <w:rPr>
                <w:rStyle w:val="a5"/>
                <w:i w:val="0"/>
                <w:color w:val="auto"/>
                <w:sz w:val="24"/>
                <w:szCs w:val="24"/>
              </w:rPr>
              <w:t>Виконавчи</w:t>
            </w:r>
            <w:r w:rsidR="00323341" w:rsidRPr="00B0304E">
              <w:rPr>
                <w:rStyle w:val="a5"/>
                <w:i w:val="0"/>
                <w:color w:val="auto"/>
                <w:sz w:val="24"/>
                <w:szCs w:val="24"/>
              </w:rPr>
              <w:t>й комітет Сумської міської ради</w:t>
            </w:r>
          </w:p>
          <w:p w14:paraId="722A64FB" w14:textId="77777777" w:rsidR="002A6F14" w:rsidRPr="00B0304E" w:rsidRDefault="000C7564" w:rsidP="002028BD">
            <w:pPr>
              <w:rPr>
                <w:sz w:val="24"/>
                <w:szCs w:val="24"/>
              </w:rPr>
            </w:pPr>
            <w:r w:rsidRPr="00B0304E">
              <w:rPr>
                <w:rStyle w:val="a5"/>
                <w:i w:val="0"/>
                <w:color w:val="auto"/>
                <w:sz w:val="24"/>
                <w:szCs w:val="24"/>
              </w:rPr>
              <w:t>та інші виконавчі органи ради</w:t>
            </w:r>
          </w:p>
          <w:p w14:paraId="5F70DD87" w14:textId="77777777" w:rsidR="002A6F14" w:rsidRPr="00B0304E" w:rsidRDefault="002A6F14" w:rsidP="004002E4">
            <w:pPr>
              <w:pStyle w:val="a6"/>
              <w:ind w:left="455"/>
              <w:rPr>
                <w:sz w:val="24"/>
                <w:szCs w:val="24"/>
                <w:lang w:val="uk-UA" w:eastAsia="ru-RU"/>
              </w:rPr>
            </w:pPr>
          </w:p>
        </w:tc>
      </w:tr>
      <w:tr w:rsidR="002A6F14" w:rsidRPr="00F0074D" w14:paraId="7B1E1894" w14:textId="77777777" w:rsidTr="00BE4736">
        <w:trPr>
          <w:trHeight w:val="160"/>
        </w:trPr>
        <w:tc>
          <w:tcPr>
            <w:tcW w:w="11626" w:type="dxa"/>
          </w:tcPr>
          <w:p w14:paraId="08B74D53" w14:textId="77777777" w:rsidR="002A6F14" w:rsidRPr="00F0074D" w:rsidRDefault="002A6F14" w:rsidP="004002E4">
            <w:pPr>
              <w:rPr>
                <w:sz w:val="24"/>
                <w:szCs w:val="24"/>
                <w:lang w:eastAsia="ru-RU"/>
              </w:rPr>
            </w:pPr>
          </w:p>
        </w:tc>
      </w:tr>
    </w:tbl>
    <w:p w14:paraId="4CA1E525" w14:textId="77777777" w:rsidR="00B0304E" w:rsidRDefault="00B0304E" w:rsidP="002A6F14">
      <w:pPr>
        <w:pStyle w:val="a6"/>
        <w:jc w:val="center"/>
        <w:rPr>
          <w:rFonts w:eastAsia="Times New Roman"/>
          <w:b/>
          <w:sz w:val="24"/>
          <w:szCs w:val="24"/>
          <w:lang w:val="uk-UA" w:eastAsia="ru-RU"/>
        </w:rPr>
      </w:pPr>
    </w:p>
    <w:p w14:paraId="79E08E2F" w14:textId="77777777" w:rsidR="002A6F14" w:rsidRPr="00F0074D" w:rsidRDefault="002A6F14" w:rsidP="002A6F14">
      <w:pPr>
        <w:pStyle w:val="a6"/>
        <w:jc w:val="center"/>
        <w:rPr>
          <w:b/>
          <w:sz w:val="24"/>
          <w:szCs w:val="24"/>
          <w:lang w:val="uk-UA" w:eastAsia="ru-RU"/>
        </w:rPr>
      </w:pPr>
      <w:r w:rsidRPr="00F0074D">
        <w:rPr>
          <w:rFonts w:eastAsia="Times New Roman"/>
          <w:b/>
          <w:sz w:val="24"/>
          <w:szCs w:val="24"/>
          <w:lang w:val="uk-UA" w:eastAsia="ru-RU"/>
        </w:rPr>
        <w:t>Розмір плати за</w:t>
      </w:r>
      <w:r w:rsidRPr="00F0074D">
        <w:rPr>
          <w:b/>
          <w:sz w:val="24"/>
          <w:szCs w:val="24"/>
          <w:lang w:val="uk-UA" w:eastAsia="ru-RU"/>
        </w:rPr>
        <w:t xml:space="preserve"> копіювання, сканування або друк документів,</w:t>
      </w:r>
    </w:p>
    <w:p w14:paraId="523DB9D0" w14:textId="77777777" w:rsidR="00E66B3C" w:rsidRDefault="002A6F14" w:rsidP="003F7CC0">
      <w:pPr>
        <w:pStyle w:val="a6"/>
        <w:jc w:val="center"/>
        <w:rPr>
          <w:b/>
          <w:sz w:val="24"/>
          <w:szCs w:val="24"/>
          <w:lang w:val="uk-UA" w:eastAsia="ru-RU"/>
        </w:rPr>
      </w:pPr>
      <w:r w:rsidRPr="00F0074D">
        <w:rPr>
          <w:b/>
          <w:sz w:val="24"/>
          <w:szCs w:val="24"/>
          <w:lang w:val="uk-UA" w:eastAsia="ru-RU"/>
        </w:rPr>
        <w:t>що надаються за запитами на інформацію</w:t>
      </w:r>
      <w:r w:rsidR="003F7CC0">
        <w:rPr>
          <w:b/>
          <w:sz w:val="24"/>
          <w:szCs w:val="24"/>
          <w:lang w:val="uk-UA" w:eastAsia="ru-RU"/>
        </w:rPr>
        <w:t xml:space="preserve"> </w:t>
      </w:r>
    </w:p>
    <w:p w14:paraId="2C764384" w14:textId="77777777" w:rsidR="00E66B3C" w:rsidRDefault="003F7CC0" w:rsidP="003F7CC0">
      <w:pPr>
        <w:pStyle w:val="a6"/>
        <w:jc w:val="center"/>
        <w:rPr>
          <w:sz w:val="24"/>
          <w:szCs w:val="24"/>
          <w:lang w:val="uk-UA" w:eastAsia="ru-RU"/>
        </w:rPr>
      </w:pPr>
      <w:r w:rsidRPr="003F7CC0">
        <w:rPr>
          <w:sz w:val="24"/>
          <w:szCs w:val="24"/>
          <w:lang w:val="uk-UA" w:eastAsia="ru-RU"/>
        </w:rPr>
        <w:t>(</w:t>
      </w:r>
      <w:r>
        <w:rPr>
          <w:sz w:val="24"/>
          <w:szCs w:val="24"/>
          <w:lang w:val="uk-UA" w:eastAsia="ru-RU"/>
        </w:rPr>
        <w:t xml:space="preserve">згідно </w:t>
      </w:r>
      <w:r w:rsidRPr="003F7CC0">
        <w:rPr>
          <w:sz w:val="24"/>
          <w:szCs w:val="24"/>
          <w:lang w:val="uk-UA" w:eastAsia="ru-RU"/>
        </w:rPr>
        <w:t>постанов</w:t>
      </w:r>
      <w:r>
        <w:rPr>
          <w:sz w:val="24"/>
          <w:szCs w:val="24"/>
          <w:lang w:val="uk-UA" w:eastAsia="ru-RU"/>
        </w:rPr>
        <w:t>и</w:t>
      </w:r>
      <w:r w:rsidRPr="003F7CC0">
        <w:rPr>
          <w:sz w:val="24"/>
          <w:szCs w:val="24"/>
          <w:lang w:val="uk-UA" w:eastAsia="ru-RU"/>
        </w:rPr>
        <w:t xml:space="preserve"> Кабінету Міністрів України від 13 липня 2011 р. № 740 </w:t>
      </w:r>
    </w:p>
    <w:p w14:paraId="36BBA7CC" w14:textId="250E30E3" w:rsidR="002A6F14" w:rsidRPr="003F7CC0" w:rsidRDefault="003F7CC0" w:rsidP="003F7CC0">
      <w:pPr>
        <w:pStyle w:val="a6"/>
        <w:jc w:val="center"/>
        <w:rPr>
          <w:sz w:val="24"/>
          <w:szCs w:val="24"/>
          <w:lang w:val="uk-UA" w:eastAsia="ru-RU"/>
        </w:rPr>
      </w:pPr>
      <w:r w:rsidRPr="003F7CC0">
        <w:rPr>
          <w:sz w:val="24"/>
          <w:szCs w:val="24"/>
          <w:lang w:val="uk-UA" w:eastAsia="ru-RU"/>
        </w:rPr>
        <w:t>(</w:t>
      </w:r>
      <w:r>
        <w:rPr>
          <w:sz w:val="24"/>
          <w:szCs w:val="24"/>
          <w:lang w:val="uk-UA" w:eastAsia="ru-RU"/>
        </w:rPr>
        <w:t>зі змінами</w:t>
      </w:r>
      <w:r w:rsidRPr="003F7CC0">
        <w:rPr>
          <w:sz w:val="24"/>
          <w:szCs w:val="24"/>
          <w:lang w:val="uk-UA" w:eastAsia="ru-RU"/>
        </w:rPr>
        <w:t>)</w:t>
      </w:r>
    </w:p>
    <w:p w14:paraId="5821075D" w14:textId="77777777" w:rsidR="002A6F14" w:rsidRPr="00F0074D" w:rsidRDefault="002A6F14" w:rsidP="002A6F14">
      <w:pPr>
        <w:jc w:val="center"/>
        <w:rPr>
          <w:b/>
          <w:bCs/>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77"/>
        <w:gridCol w:w="4982"/>
        <w:gridCol w:w="3426"/>
      </w:tblGrid>
      <w:tr w:rsidR="002A6F14" w:rsidRPr="00F0074D" w14:paraId="20C4D356" w14:textId="77777777" w:rsidTr="004002E4">
        <w:tc>
          <w:tcPr>
            <w:tcW w:w="1101" w:type="dxa"/>
          </w:tcPr>
          <w:p w14:paraId="062454DA" w14:textId="77777777" w:rsidR="002A6F14" w:rsidRPr="00F0074D" w:rsidRDefault="002A6F14" w:rsidP="004002E4">
            <w:pPr>
              <w:pStyle w:val="HTML"/>
              <w:jc w:val="center"/>
              <w:rPr>
                <w:rFonts w:ascii="Times New Roman" w:hAnsi="Times New Roman" w:cs="Times New Roman"/>
                <w:b/>
                <w:sz w:val="24"/>
                <w:szCs w:val="24"/>
                <w:lang w:val="uk-UA"/>
              </w:rPr>
            </w:pPr>
            <w:r w:rsidRPr="00F0074D">
              <w:rPr>
                <w:rFonts w:ascii="Times New Roman" w:hAnsi="Times New Roman" w:cs="Times New Roman"/>
                <w:b/>
                <w:sz w:val="24"/>
                <w:szCs w:val="24"/>
                <w:lang w:val="uk-UA"/>
              </w:rPr>
              <w:t>№ з/п</w:t>
            </w:r>
          </w:p>
        </w:tc>
        <w:tc>
          <w:tcPr>
            <w:tcW w:w="5114" w:type="dxa"/>
          </w:tcPr>
          <w:p w14:paraId="3AD7EF69" w14:textId="77777777" w:rsidR="002A6F14" w:rsidRPr="00F0074D" w:rsidRDefault="002A6F14" w:rsidP="004002E4">
            <w:pPr>
              <w:pStyle w:val="HTML"/>
              <w:jc w:val="center"/>
              <w:rPr>
                <w:rFonts w:ascii="Times New Roman" w:hAnsi="Times New Roman" w:cs="Times New Roman"/>
                <w:b/>
                <w:sz w:val="24"/>
                <w:szCs w:val="24"/>
                <w:lang w:val="uk-UA"/>
              </w:rPr>
            </w:pPr>
            <w:r w:rsidRPr="00F0074D">
              <w:rPr>
                <w:rFonts w:ascii="Times New Roman" w:hAnsi="Times New Roman" w:cs="Times New Roman"/>
                <w:b/>
                <w:sz w:val="24"/>
                <w:szCs w:val="24"/>
                <w:lang w:val="uk-UA"/>
              </w:rPr>
              <w:t>Послуга, що надається</w:t>
            </w:r>
          </w:p>
        </w:tc>
        <w:tc>
          <w:tcPr>
            <w:tcW w:w="3496" w:type="dxa"/>
          </w:tcPr>
          <w:p w14:paraId="09085C2D" w14:textId="77777777" w:rsidR="002A6F14" w:rsidRPr="00F0074D" w:rsidRDefault="002A6F14" w:rsidP="004002E4">
            <w:pPr>
              <w:pStyle w:val="HTML"/>
              <w:jc w:val="center"/>
              <w:rPr>
                <w:rFonts w:ascii="Times New Roman" w:hAnsi="Times New Roman" w:cs="Times New Roman"/>
                <w:b/>
                <w:sz w:val="24"/>
                <w:szCs w:val="24"/>
                <w:lang w:val="uk-UA"/>
              </w:rPr>
            </w:pPr>
            <w:r w:rsidRPr="00F0074D">
              <w:rPr>
                <w:rFonts w:ascii="Times New Roman" w:hAnsi="Times New Roman" w:cs="Times New Roman"/>
                <w:b/>
                <w:sz w:val="24"/>
                <w:szCs w:val="24"/>
                <w:lang w:val="uk-UA"/>
              </w:rPr>
              <w:t>Вартість виготовлення 1 сторінки</w:t>
            </w:r>
          </w:p>
        </w:tc>
      </w:tr>
      <w:tr w:rsidR="002A6F14" w:rsidRPr="00F0074D" w14:paraId="6237854C" w14:textId="77777777" w:rsidTr="004002E4">
        <w:tc>
          <w:tcPr>
            <w:tcW w:w="1101" w:type="dxa"/>
          </w:tcPr>
          <w:p w14:paraId="39EC4B6E" w14:textId="77777777" w:rsidR="002A6F14" w:rsidRPr="00F0074D" w:rsidRDefault="002A6F14" w:rsidP="004002E4">
            <w:pPr>
              <w:pStyle w:val="HTML"/>
              <w:rPr>
                <w:rFonts w:ascii="Times New Roman" w:hAnsi="Times New Roman" w:cs="Times New Roman"/>
                <w:sz w:val="24"/>
                <w:szCs w:val="24"/>
                <w:lang w:val="uk-UA"/>
              </w:rPr>
            </w:pPr>
            <w:r w:rsidRPr="00F0074D">
              <w:rPr>
                <w:rFonts w:ascii="Times New Roman" w:hAnsi="Times New Roman" w:cs="Times New Roman"/>
                <w:sz w:val="24"/>
                <w:szCs w:val="24"/>
                <w:lang w:val="uk-UA"/>
              </w:rPr>
              <w:t>1.</w:t>
            </w:r>
          </w:p>
        </w:tc>
        <w:tc>
          <w:tcPr>
            <w:tcW w:w="5114" w:type="dxa"/>
          </w:tcPr>
          <w:p w14:paraId="391695DA" w14:textId="77777777" w:rsidR="002A6F14" w:rsidRPr="00F0074D" w:rsidRDefault="002A6F14" w:rsidP="004002E4">
            <w:pPr>
              <w:pStyle w:val="HTML"/>
              <w:rPr>
                <w:rFonts w:ascii="Times New Roman" w:hAnsi="Times New Roman" w:cs="Times New Roman"/>
                <w:sz w:val="24"/>
                <w:szCs w:val="24"/>
                <w:lang w:val="uk-UA"/>
              </w:rPr>
            </w:pPr>
            <w:r w:rsidRPr="00F0074D">
              <w:rPr>
                <w:rFonts w:ascii="Times New Roman" w:hAnsi="Times New Roman" w:cs="Times New Roman"/>
                <w:sz w:val="24"/>
                <w:szCs w:val="24"/>
                <w:lang w:val="uk-UA"/>
              </w:rPr>
              <w:t xml:space="preserve">Копіювання або друк копій документів формату А4 та меншого розміру (в тому числі двосторонній друк)  </w:t>
            </w:r>
          </w:p>
        </w:tc>
        <w:tc>
          <w:tcPr>
            <w:tcW w:w="3496" w:type="dxa"/>
          </w:tcPr>
          <w:p w14:paraId="327F8C56" w14:textId="77777777" w:rsidR="002A6F14" w:rsidRPr="00F0074D" w:rsidRDefault="002A6F14" w:rsidP="001D70DF">
            <w:pPr>
              <w:pStyle w:val="HTML"/>
              <w:rPr>
                <w:rFonts w:ascii="Times New Roman" w:hAnsi="Times New Roman" w:cs="Times New Roman"/>
                <w:sz w:val="24"/>
                <w:szCs w:val="24"/>
                <w:lang w:val="uk-UA"/>
              </w:rPr>
            </w:pPr>
            <w:r w:rsidRPr="00F0074D">
              <w:rPr>
                <w:rFonts w:ascii="Times New Roman" w:hAnsi="Times New Roman" w:cs="Times New Roman"/>
                <w:sz w:val="24"/>
                <w:szCs w:val="24"/>
                <w:lang w:val="uk-UA"/>
              </w:rPr>
              <w:t>0,2 відсотка розміру прожиткового мінімуму для працездатних осіб за</w:t>
            </w:r>
            <w:r w:rsidR="001D70DF" w:rsidRPr="00F0074D">
              <w:rPr>
                <w:rFonts w:ascii="Times New Roman" w:hAnsi="Times New Roman" w:cs="Times New Roman"/>
                <w:sz w:val="24"/>
                <w:szCs w:val="24"/>
                <w:lang w:val="uk-UA"/>
              </w:rPr>
              <w:t xml:space="preserve"> виготовлення однієї  сторінки </w:t>
            </w:r>
          </w:p>
        </w:tc>
      </w:tr>
      <w:tr w:rsidR="002A6F14" w:rsidRPr="00F0074D" w14:paraId="7D91A26D" w14:textId="77777777" w:rsidTr="004002E4">
        <w:tc>
          <w:tcPr>
            <w:tcW w:w="1101" w:type="dxa"/>
          </w:tcPr>
          <w:p w14:paraId="0701AE72" w14:textId="77777777" w:rsidR="002A6F14" w:rsidRPr="00F0074D" w:rsidRDefault="002A6F14" w:rsidP="004002E4">
            <w:pPr>
              <w:pStyle w:val="HTML"/>
              <w:rPr>
                <w:rFonts w:ascii="Times New Roman" w:hAnsi="Times New Roman" w:cs="Times New Roman"/>
                <w:sz w:val="24"/>
                <w:szCs w:val="24"/>
                <w:lang w:val="uk-UA"/>
              </w:rPr>
            </w:pPr>
            <w:r w:rsidRPr="00F0074D">
              <w:rPr>
                <w:rFonts w:ascii="Times New Roman" w:hAnsi="Times New Roman" w:cs="Times New Roman"/>
                <w:sz w:val="24"/>
                <w:szCs w:val="24"/>
                <w:lang w:val="uk-UA"/>
              </w:rPr>
              <w:t>2.</w:t>
            </w:r>
          </w:p>
        </w:tc>
        <w:tc>
          <w:tcPr>
            <w:tcW w:w="5114" w:type="dxa"/>
          </w:tcPr>
          <w:p w14:paraId="668E0C3A" w14:textId="77777777" w:rsidR="002A6F14" w:rsidRPr="00F0074D" w:rsidRDefault="002A6F14" w:rsidP="004002E4">
            <w:pPr>
              <w:pStyle w:val="HTML"/>
              <w:rPr>
                <w:rFonts w:ascii="Times New Roman" w:hAnsi="Times New Roman" w:cs="Times New Roman"/>
                <w:sz w:val="24"/>
                <w:szCs w:val="24"/>
                <w:lang w:val="uk-UA"/>
              </w:rPr>
            </w:pPr>
            <w:r w:rsidRPr="00F0074D">
              <w:rPr>
                <w:rFonts w:ascii="Times New Roman" w:hAnsi="Times New Roman" w:cs="Times New Roman"/>
                <w:sz w:val="24"/>
                <w:szCs w:val="24"/>
                <w:lang w:val="uk-UA"/>
              </w:rPr>
              <w:t>Копіювання або друк копій документів формату А3 та більшого розміру (в тому числі двосторонній друк)</w:t>
            </w:r>
          </w:p>
        </w:tc>
        <w:tc>
          <w:tcPr>
            <w:tcW w:w="3496" w:type="dxa"/>
          </w:tcPr>
          <w:p w14:paraId="7277EB7A" w14:textId="77777777" w:rsidR="002A6F14" w:rsidRPr="00F0074D" w:rsidRDefault="002A6F14" w:rsidP="004002E4">
            <w:pPr>
              <w:pStyle w:val="HTML"/>
              <w:rPr>
                <w:rFonts w:ascii="Times New Roman" w:hAnsi="Times New Roman" w:cs="Times New Roman"/>
                <w:sz w:val="24"/>
                <w:szCs w:val="24"/>
                <w:lang w:val="uk-UA"/>
              </w:rPr>
            </w:pPr>
            <w:r w:rsidRPr="00F0074D">
              <w:rPr>
                <w:rFonts w:ascii="Times New Roman" w:hAnsi="Times New Roman" w:cs="Times New Roman"/>
                <w:sz w:val="24"/>
                <w:szCs w:val="24"/>
                <w:lang w:val="uk-UA"/>
              </w:rPr>
              <w:t>0,3 відсотка розміру прожиткового мінімуму для працездатних осіб за</w:t>
            </w:r>
            <w:r w:rsidR="00FE6AD5" w:rsidRPr="00F0074D">
              <w:rPr>
                <w:rFonts w:ascii="Times New Roman" w:hAnsi="Times New Roman" w:cs="Times New Roman"/>
                <w:sz w:val="24"/>
                <w:szCs w:val="24"/>
                <w:lang w:val="uk-UA"/>
              </w:rPr>
              <w:t xml:space="preserve"> виготовлення однієї  сторінки </w:t>
            </w:r>
          </w:p>
        </w:tc>
      </w:tr>
      <w:tr w:rsidR="002A6F14" w:rsidRPr="00F0074D" w14:paraId="4611D611" w14:textId="77777777" w:rsidTr="004002E4">
        <w:tc>
          <w:tcPr>
            <w:tcW w:w="1101" w:type="dxa"/>
          </w:tcPr>
          <w:p w14:paraId="57111A38" w14:textId="77777777" w:rsidR="002A6F14" w:rsidRPr="00F0074D" w:rsidRDefault="002A6F14" w:rsidP="004002E4">
            <w:pPr>
              <w:pStyle w:val="HTML"/>
              <w:rPr>
                <w:rFonts w:ascii="Times New Roman" w:hAnsi="Times New Roman" w:cs="Times New Roman"/>
                <w:sz w:val="24"/>
                <w:szCs w:val="24"/>
                <w:lang w:val="uk-UA"/>
              </w:rPr>
            </w:pPr>
            <w:r w:rsidRPr="00F0074D">
              <w:rPr>
                <w:rFonts w:ascii="Times New Roman" w:hAnsi="Times New Roman" w:cs="Times New Roman"/>
                <w:sz w:val="24"/>
                <w:szCs w:val="24"/>
                <w:lang w:val="uk-UA"/>
              </w:rPr>
              <w:t>3.</w:t>
            </w:r>
          </w:p>
        </w:tc>
        <w:tc>
          <w:tcPr>
            <w:tcW w:w="5114" w:type="dxa"/>
          </w:tcPr>
          <w:p w14:paraId="4627C277" w14:textId="77777777" w:rsidR="002A6F14" w:rsidRPr="00F0074D" w:rsidRDefault="002A6F14" w:rsidP="004002E4">
            <w:pPr>
              <w:pStyle w:val="HTML"/>
              <w:rPr>
                <w:rFonts w:ascii="Times New Roman" w:hAnsi="Times New Roman" w:cs="Times New Roman"/>
                <w:sz w:val="24"/>
                <w:szCs w:val="24"/>
                <w:lang w:val="uk-UA"/>
              </w:rPr>
            </w:pPr>
            <w:r w:rsidRPr="00F0074D">
              <w:rPr>
                <w:rFonts w:ascii="Times New Roman" w:hAnsi="Times New Roman" w:cs="Times New Roman"/>
                <w:sz w:val="24"/>
                <w:szCs w:val="24"/>
                <w:lang w:val="uk-UA"/>
              </w:rPr>
              <w:t>Копіювання або друк копій документів будь-якого формату, якщо в документах поряд з відкритою інформацією міститься інформація з обмеженим доступом, що потребує її відокремлення, приховування тощо (</w:t>
            </w:r>
            <w:r w:rsidR="00FE6AD5" w:rsidRPr="00F0074D">
              <w:rPr>
                <w:rFonts w:ascii="Times New Roman" w:hAnsi="Times New Roman" w:cs="Times New Roman"/>
                <w:sz w:val="24"/>
                <w:szCs w:val="24"/>
                <w:lang w:val="uk-UA"/>
              </w:rPr>
              <w:t>в тому числі двосторонній друк)</w:t>
            </w:r>
          </w:p>
        </w:tc>
        <w:tc>
          <w:tcPr>
            <w:tcW w:w="3496" w:type="dxa"/>
          </w:tcPr>
          <w:p w14:paraId="7E5C2D30" w14:textId="77777777" w:rsidR="002A6F14" w:rsidRPr="00F0074D" w:rsidRDefault="002A6F14" w:rsidP="004002E4">
            <w:pPr>
              <w:pStyle w:val="HTML"/>
              <w:rPr>
                <w:rFonts w:ascii="Times New Roman" w:hAnsi="Times New Roman" w:cs="Times New Roman"/>
                <w:sz w:val="24"/>
                <w:szCs w:val="24"/>
                <w:lang w:val="uk-UA"/>
              </w:rPr>
            </w:pPr>
            <w:r w:rsidRPr="00F0074D">
              <w:rPr>
                <w:rFonts w:ascii="Times New Roman" w:hAnsi="Times New Roman" w:cs="Times New Roman"/>
                <w:sz w:val="24"/>
                <w:szCs w:val="24"/>
                <w:lang w:val="uk-UA"/>
              </w:rPr>
              <w:t xml:space="preserve">0,5 відсотка розміру прожиткового мінімуму для працездатних осіб за виготовлення однієї  сторінки </w:t>
            </w:r>
          </w:p>
          <w:p w14:paraId="313E8219" w14:textId="77777777" w:rsidR="002A6F14" w:rsidRPr="00F0074D" w:rsidRDefault="002A6F14" w:rsidP="004002E4">
            <w:pPr>
              <w:pStyle w:val="HTML"/>
              <w:rPr>
                <w:rFonts w:ascii="Times New Roman" w:hAnsi="Times New Roman" w:cs="Times New Roman"/>
                <w:sz w:val="24"/>
                <w:szCs w:val="24"/>
                <w:lang w:val="uk-UA"/>
              </w:rPr>
            </w:pPr>
          </w:p>
        </w:tc>
      </w:tr>
      <w:tr w:rsidR="002A6F14" w:rsidRPr="00F0074D" w14:paraId="0AA1CADF" w14:textId="77777777" w:rsidTr="004002E4">
        <w:tc>
          <w:tcPr>
            <w:tcW w:w="1101" w:type="dxa"/>
          </w:tcPr>
          <w:p w14:paraId="354E33FA" w14:textId="77777777" w:rsidR="002A6F14" w:rsidRPr="00F0074D" w:rsidRDefault="002A6F14" w:rsidP="004002E4">
            <w:pPr>
              <w:pStyle w:val="HTML"/>
              <w:rPr>
                <w:rFonts w:ascii="Times New Roman" w:hAnsi="Times New Roman" w:cs="Times New Roman"/>
                <w:sz w:val="24"/>
                <w:szCs w:val="24"/>
                <w:lang w:val="uk-UA"/>
              </w:rPr>
            </w:pPr>
            <w:r w:rsidRPr="00F0074D">
              <w:rPr>
                <w:rFonts w:ascii="Times New Roman" w:hAnsi="Times New Roman" w:cs="Times New Roman"/>
                <w:sz w:val="24"/>
                <w:szCs w:val="24"/>
                <w:lang w:val="uk-UA"/>
              </w:rPr>
              <w:t>4.</w:t>
            </w:r>
          </w:p>
        </w:tc>
        <w:tc>
          <w:tcPr>
            <w:tcW w:w="5114" w:type="dxa"/>
          </w:tcPr>
          <w:p w14:paraId="142CC395" w14:textId="77777777" w:rsidR="002A6F14" w:rsidRPr="00F0074D" w:rsidRDefault="002A6F14" w:rsidP="004002E4">
            <w:pPr>
              <w:pStyle w:val="HTML"/>
              <w:rPr>
                <w:rFonts w:ascii="Times New Roman" w:hAnsi="Times New Roman" w:cs="Times New Roman"/>
                <w:sz w:val="24"/>
                <w:szCs w:val="24"/>
                <w:lang w:val="uk-UA"/>
              </w:rPr>
            </w:pPr>
            <w:r w:rsidRPr="00F0074D">
              <w:rPr>
                <w:rFonts w:ascii="Times New Roman" w:hAnsi="Times New Roman" w:cs="Times New Roman"/>
                <w:sz w:val="24"/>
                <w:szCs w:val="24"/>
                <w:lang w:val="uk-UA"/>
              </w:rPr>
              <w:t>Виготовлення цифрових копій документів шляхом сканування</w:t>
            </w:r>
          </w:p>
        </w:tc>
        <w:tc>
          <w:tcPr>
            <w:tcW w:w="3496" w:type="dxa"/>
          </w:tcPr>
          <w:p w14:paraId="1457E2BB" w14:textId="77777777" w:rsidR="002A6F14" w:rsidRPr="00F0074D" w:rsidRDefault="002A6F14" w:rsidP="004002E4">
            <w:pPr>
              <w:pStyle w:val="HTML"/>
              <w:rPr>
                <w:rFonts w:ascii="Times New Roman" w:hAnsi="Times New Roman" w:cs="Times New Roman"/>
                <w:sz w:val="24"/>
                <w:szCs w:val="24"/>
                <w:lang w:val="uk-UA"/>
              </w:rPr>
            </w:pPr>
            <w:r w:rsidRPr="00F0074D">
              <w:rPr>
                <w:rFonts w:ascii="Times New Roman" w:hAnsi="Times New Roman" w:cs="Times New Roman"/>
                <w:sz w:val="24"/>
                <w:szCs w:val="24"/>
                <w:lang w:val="uk-UA"/>
              </w:rPr>
              <w:t xml:space="preserve">0,1 відсотка розміру прожиткового мінімуму для працездатних осіб </w:t>
            </w:r>
            <w:r w:rsidR="00FE6AD5" w:rsidRPr="00F0074D">
              <w:rPr>
                <w:rFonts w:ascii="Times New Roman" w:hAnsi="Times New Roman" w:cs="Times New Roman"/>
                <w:sz w:val="24"/>
                <w:szCs w:val="24"/>
                <w:lang w:val="uk-UA"/>
              </w:rPr>
              <w:t xml:space="preserve">за сканування однієї  сторінки </w:t>
            </w:r>
          </w:p>
        </w:tc>
      </w:tr>
    </w:tbl>
    <w:p w14:paraId="7BF0838E" w14:textId="77777777" w:rsidR="002A6F14" w:rsidRPr="00F0074D" w:rsidRDefault="002A6F14" w:rsidP="002A6F14">
      <w:pPr>
        <w:spacing w:after="30"/>
        <w:rPr>
          <w:sz w:val="24"/>
          <w:szCs w:val="24"/>
          <w:lang w:eastAsia="ru-RU"/>
        </w:rPr>
      </w:pPr>
    </w:p>
    <w:p w14:paraId="54F3E7C7" w14:textId="77777777" w:rsidR="002A6F14" w:rsidRPr="00F0074D" w:rsidRDefault="002A6F14" w:rsidP="002A6F14">
      <w:pPr>
        <w:pStyle w:val="HTML"/>
        <w:jc w:val="both"/>
        <w:rPr>
          <w:rFonts w:ascii="Times New Roman" w:hAnsi="Times New Roman" w:cs="Times New Roman"/>
          <w:sz w:val="24"/>
          <w:szCs w:val="24"/>
          <w:lang w:val="uk-UA"/>
        </w:rPr>
      </w:pPr>
      <w:r w:rsidRPr="00F0074D">
        <w:rPr>
          <w:rFonts w:ascii="Times New Roman" w:hAnsi="Times New Roman" w:cs="Times New Roman"/>
          <w:b/>
          <w:sz w:val="24"/>
          <w:szCs w:val="24"/>
          <w:lang w:val="uk-UA"/>
        </w:rPr>
        <w:t>Примітка:</w:t>
      </w:r>
      <w:r w:rsidRPr="00F0074D">
        <w:rPr>
          <w:rFonts w:ascii="Times New Roman" w:hAnsi="Times New Roman" w:cs="Times New Roman"/>
          <w:sz w:val="24"/>
          <w:szCs w:val="24"/>
          <w:lang w:val="uk-UA"/>
        </w:rPr>
        <w:t xml:space="preserve"> розмір прожиткового мінімуму для працездатних осіб за виготовлення однієї сторінки встановлюється на дату копіювання, сканування та друку документів.</w:t>
      </w:r>
    </w:p>
    <w:tbl>
      <w:tblPr>
        <w:tblW w:w="4860" w:type="dxa"/>
        <w:tblInd w:w="4608" w:type="dxa"/>
        <w:tblLook w:val="01E0" w:firstRow="1" w:lastRow="1" w:firstColumn="1" w:lastColumn="1" w:noHBand="0" w:noVBand="0"/>
      </w:tblPr>
      <w:tblGrid>
        <w:gridCol w:w="4860"/>
      </w:tblGrid>
      <w:tr w:rsidR="002A6F14" w:rsidRPr="00F0074D" w14:paraId="70841E39" w14:textId="77777777" w:rsidTr="004002E4">
        <w:tc>
          <w:tcPr>
            <w:tcW w:w="4860" w:type="dxa"/>
          </w:tcPr>
          <w:p w14:paraId="2C0FAD9D" w14:textId="77777777" w:rsidR="00F0074D" w:rsidRPr="00F0074D" w:rsidRDefault="00B0304E" w:rsidP="00B0304E">
            <w:pPr>
              <w:contextualSpacing/>
              <w:jc w:val="center"/>
              <w:rPr>
                <w:sz w:val="24"/>
                <w:szCs w:val="24"/>
              </w:rPr>
            </w:pPr>
            <w:r>
              <w:br w:type="page"/>
            </w:r>
            <w:r w:rsidR="00E52C13" w:rsidRPr="00F0074D">
              <w:rPr>
                <w:sz w:val="24"/>
                <w:szCs w:val="24"/>
              </w:rPr>
              <w:br w:type="page"/>
            </w:r>
          </w:p>
        </w:tc>
      </w:tr>
    </w:tbl>
    <w:p w14:paraId="178867C5" w14:textId="77777777" w:rsidR="00B0304E" w:rsidRDefault="00B0304E" w:rsidP="00E52C13">
      <w:pPr>
        <w:ind w:left="5245"/>
        <w:rPr>
          <w:rStyle w:val="a5"/>
          <w:b/>
          <w:i w:val="0"/>
          <w:sz w:val="24"/>
          <w:szCs w:val="24"/>
        </w:rPr>
      </w:pPr>
    </w:p>
    <w:p w14:paraId="6701BC2B" w14:textId="77777777" w:rsidR="002028BD" w:rsidRPr="00B0304E" w:rsidRDefault="00B0304E" w:rsidP="00E92404">
      <w:pPr>
        <w:ind w:left="4962"/>
        <w:rPr>
          <w:rStyle w:val="a5"/>
          <w:i w:val="0"/>
          <w:sz w:val="24"/>
          <w:szCs w:val="24"/>
        </w:rPr>
      </w:pPr>
      <w:r>
        <w:rPr>
          <w:rStyle w:val="a5"/>
          <w:b/>
          <w:i w:val="0"/>
          <w:sz w:val="24"/>
          <w:szCs w:val="24"/>
        </w:rPr>
        <w:br w:type="page"/>
      </w:r>
      <w:r w:rsidR="002028BD" w:rsidRPr="00B0304E">
        <w:rPr>
          <w:rStyle w:val="a5"/>
          <w:i w:val="0"/>
          <w:sz w:val="24"/>
          <w:szCs w:val="24"/>
        </w:rPr>
        <w:lastRenderedPageBreak/>
        <w:t>Додаток 5</w:t>
      </w:r>
    </w:p>
    <w:p w14:paraId="489CA206" w14:textId="77777777" w:rsidR="000C7564" w:rsidRPr="00B0304E" w:rsidRDefault="000C7564" w:rsidP="00E92404">
      <w:pPr>
        <w:ind w:left="4962"/>
        <w:rPr>
          <w:rStyle w:val="a5"/>
          <w:i w:val="0"/>
          <w:color w:val="auto"/>
          <w:sz w:val="24"/>
          <w:szCs w:val="24"/>
        </w:rPr>
      </w:pPr>
      <w:r w:rsidRPr="00B0304E">
        <w:rPr>
          <w:rStyle w:val="a5"/>
          <w:i w:val="0"/>
          <w:sz w:val="24"/>
          <w:szCs w:val="24"/>
        </w:rPr>
        <w:t>до</w:t>
      </w:r>
      <w:r w:rsidRPr="00B0304E">
        <w:rPr>
          <w:rStyle w:val="a5"/>
          <w:i w:val="0"/>
          <w:color w:val="auto"/>
          <w:sz w:val="24"/>
          <w:szCs w:val="24"/>
        </w:rPr>
        <w:t xml:space="preserve"> </w:t>
      </w:r>
      <w:r w:rsidR="00707187" w:rsidRPr="00B0304E">
        <w:rPr>
          <w:rStyle w:val="a5"/>
          <w:i w:val="0"/>
          <w:color w:val="auto"/>
          <w:sz w:val="24"/>
          <w:szCs w:val="24"/>
        </w:rPr>
        <w:t>Порядку</w:t>
      </w:r>
      <w:r w:rsidR="00E52C13" w:rsidRPr="00B0304E">
        <w:rPr>
          <w:rStyle w:val="a5"/>
          <w:i w:val="0"/>
          <w:color w:val="auto"/>
          <w:sz w:val="24"/>
          <w:szCs w:val="24"/>
        </w:rPr>
        <w:t xml:space="preserve"> про організацію</w:t>
      </w:r>
    </w:p>
    <w:p w14:paraId="3C00A94E" w14:textId="77777777" w:rsidR="000C7564" w:rsidRPr="00B0304E" w:rsidRDefault="000C7564" w:rsidP="00E92404">
      <w:pPr>
        <w:ind w:left="4962"/>
        <w:rPr>
          <w:rStyle w:val="a5"/>
          <w:i w:val="0"/>
          <w:color w:val="auto"/>
          <w:sz w:val="24"/>
          <w:szCs w:val="24"/>
        </w:rPr>
      </w:pPr>
      <w:r w:rsidRPr="00B0304E">
        <w:rPr>
          <w:rStyle w:val="a5"/>
          <w:i w:val="0"/>
          <w:color w:val="auto"/>
          <w:sz w:val="24"/>
          <w:szCs w:val="24"/>
        </w:rPr>
        <w:t>д</w:t>
      </w:r>
      <w:r w:rsidR="00E52C13" w:rsidRPr="00B0304E">
        <w:rPr>
          <w:rStyle w:val="a5"/>
          <w:i w:val="0"/>
          <w:color w:val="auto"/>
          <w:sz w:val="24"/>
          <w:szCs w:val="24"/>
        </w:rPr>
        <w:t>оступу до публічної інформації,</w:t>
      </w:r>
    </w:p>
    <w:p w14:paraId="006BE91C" w14:textId="77777777" w:rsidR="000C7564" w:rsidRPr="00B0304E" w:rsidRDefault="000C7564" w:rsidP="00E92404">
      <w:pPr>
        <w:ind w:left="4962"/>
        <w:rPr>
          <w:rStyle w:val="a5"/>
          <w:i w:val="0"/>
          <w:color w:val="auto"/>
          <w:sz w:val="24"/>
          <w:szCs w:val="24"/>
        </w:rPr>
      </w:pPr>
      <w:r w:rsidRPr="00B0304E">
        <w:rPr>
          <w:rStyle w:val="a5"/>
          <w:i w:val="0"/>
          <w:color w:val="auto"/>
          <w:sz w:val="24"/>
          <w:szCs w:val="24"/>
        </w:rPr>
        <w:t>володільцями та розпорядниками якої</w:t>
      </w:r>
    </w:p>
    <w:p w14:paraId="46DA8D7F" w14:textId="77777777" w:rsidR="00E52C13" w:rsidRPr="00B0304E" w:rsidRDefault="00E52C13" w:rsidP="00E92404">
      <w:pPr>
        <w:ind w:left="4962"/>
        <w:rPr>
          <w:rStyle w:val="a5"/>
          <w:i w:val="0"/>
          <w:color w:val="auto"/>
          <w:sz w:val="24"/>
          <w:szCs w:val="24"/>
        </w:rPr>
      </w:pPr>
      <w:r w:rsidRPr="00B0304E">
        <w:rPr>
          <w:rStyle w:val="a5"/>
          <w:i w:val="0"/>
          <w:color w:val="auto"/>
          <w:sz w:val="24"/>
          <w:szCs w:val="24"/>
        </w:rPr>
        <w:t>є Сумська міська рада, Виконавчий комітет</w:t>
      </w:r>
    </w:p>
    <w:p w14:paraId="49730F10" w14:textId="77777777" w:rsidR="00E52C13" w:rsidRPr="00B0304E" w:rsidRDefault="00E52C13" w:rsidP="00E92404">
      <w:pPr>
        <w:ind w:left="4962"/>
        <w:rPr>
          <w:rStyle w:val="a5"/>
          <w:i w:val="0"/>
          <w:color w:val="auto"/>
          <w:sz w:val="24"/>
          <w:szCs w:val="24"/>
        </w:rPr>
      </w:pPr>
      <w:r w:rsidRPr="00B0304E">
        <w:rPr>
          <w:rStyle w:val="a5"/>
          <w:i w:val="0"/>
          <w:color w:val="auto"/>
          <w:sz w:val="24"/>
          <w:szCs w:val="24"/>
        </w:rPr>
        <w:t>Сумської міської ради та інші виконавчі</w:t>
      </w:r>
    </w:p>
    <w:p w14:paraId="5E15BA84" w14:textId="77777777" w:rsidR="000C7564" w:rsidRPr="00B0304E" w:rsidRDefault="000C7564" w:rsidP="00E92404">
      <w:pPr>
        <w:ind w:left="4962"/>
        <w:rPr>
          <w:rStyle w:val="a5"/>
          <w:i w:val="0"/>
          <w:sz w:val="24"/>
          <w:szCs w:val="24"/>
        </w:rPr>
      </w:pPr>
      <w:r w:rsidRPr="00B0304E">
        <w:rPr>
          <w:rStyle w:val="a5"/>
          <w:i w:val="0"/>
          <w:color w:val="auto"/>
          <w:sz w:val="24"/>
          <w:szCs w:val="24"/>
        </w:rPr>
        <w:t>органи ради</w:t>
      </w:r>
    </w:p>
    <w:p w14:paraId="02A154C4" w14:textId="77777777" w:rsidR="000C7564" w:rsidRPr="00F0074D" w:rsidRDefault="000C7564" w:rsidP="002028BD">
      <w:pPr>
        <w:jc w:val="center"/>
        <w:rPr>
          <w:rStyle w:val="a5"/>
          <w:b/>
          <w:i w:val="0"/>
          <w:sz w:val="24"/>
          <w:szCs w:val="24"/>
        </w:rPr>
      </w:pPr>
    </w:p>
    <w:p w14:paraId="023D8B85" w14:textId="77777777" w:rsidR="003B35F3" w:rsidRPr="00F0074D" w:rsidRDefault="003B35F3" w:rsidP="002028BD">
      <w:pPr>
        <w:jc w:val="center"/>
        <w:rPr>
          <w:rStyle w:val="a5"/>
          <w:b/>
          <w:i w:val="0"/>
          <w:sz w:val="24"/>
          <w:szCs w:val="24"/>
        </w:rPr>
      </w:pPr>
    </w:p>
    <w:p w14:paraId="0E1E1628" w14:textId="77777777" w:rsidR="003B35F3" w:rsidRPr="00F0074D" w:rsidRDefault="003B35F3" w:rsidP="002028BD">
      <w:pPr>
        <w:jc w:val="center"/>
        <w:rPr>
          <w:rStyle w:val="a5"/>
          <w:b/>
          <w:i w:val="0"/>
          <w:sz w:val="24"/>
          <w:szCs w:val="24"/>
        </w:rPr>
      </w:pPr>
    </w:p>
    <w:p w14:paraId="3344C6C8" w14:textId="77777777" w:rsidR="002A6F14" w:rsidRPr="00F0074D" w:rsidRDefault="002A6F14" w:rsidP="002A6F14">
      <w:pPr>
        <w:jc w:val="center"/>
        <w:rPr>
          <w:b/>
          <w:bCs/>
          <w:sz w:val="24"/>
          <w:szCs w:val="24"/>
          <w:lang w:eastAsia="ru-RU"/>
        </w:rPr>
      </w:pPr>
      <w:r w:rsidRPr="00F0074D">
        <w:rPr>
          <w:b/>
          <w:bCs/>
          <w:sz w:val="24"/>
          <w:szCs w:val="24"/>
          <w:lang w:eastAsia="ru-RU"/>
        </w:rPr>
        <w:t>Заявка</w:t>
      </w:r>
    </w:p>
    <w:p w14:paraId="708AB918" w14:textId="77777777" w:rsidR="002A6F14" w:rsidRPr="00F0074D" w:rsidRDefault="002A6F14" w:rsidP="002A6F14">
      <w:pPr>
        <w:jc w:val="center"/>
        <w:rPr>
          <w:b/>
          <w:bCs/>
          <w:sz w:val="24"/>
          <w:szCs w:val="24"/>
          <w:lang w:eastAsia="ru-RU"/>
        </w:rPr>
      </w:pPr>
      <w:r w:rsidRPr="00F0074D">
        <w:rPr>
          <w:b/>
          <w:bCs/>
          <w:sz w:val="24"/>
          <w:szCs w:val="24"/>
          <w:lang w:eastAsia="ru-RU"/>
        </w:rPr>
        <w:t>на виписку рахунку для здійснення оплати витрат на копіювання, сканування або друк документів, що нада</w:t>
      </w:r>
      <w:r w:rsidR="00707187" w:rsidRPr="00F0074D">
        <w:rPr>
          <w:b/>
          <w:bCs/>
          <w:sz w:val="24"/>
          <w:szCs w:val="24"/>
          <w:lang w:eastAsia="ru-RU"/>
        </w:rPr>
        <w:t>ються за запитами на інформацію</w:t>
      </w:r>
    </w:p>
    <w:p w14:paraId="14EBBE90" w14:textId="77777777" w:rsidR="002A6F14" w:rsidRPr="00F0074D" w:rsidRDefault="002A6F14" w:rsidP="002A6F14">
      <w:pPr>
        <w:jc w:val="center"/>
        <w:rPr>
          <w:b/>
          <w:bCs/>
          <w:sz w:val="24"/>
          <w:szCs w:val="24"/>
          <w:lang w:eastAsia="ru-RU"/>
        </w:rPr>
      </w:pPr>
    </w:p>
    <w:p w14:paraId="32FA6312" w14:textId="77777777" w:rsidR="002A6F14" w:rsidRPr="00F0074D" w:rsidRDefault="002A6F14" w:rsidP="002A6F14">
      <w:pPr>
        <w:jc w:val="right"/>
        <w:rPr>
          <w:b/>
          <w:sz w:val="24"/>
          <w:szCs w:val="24"/>
        </w:rPr>
      </w:pPr>
      <w:r w:rsidRPr="00F0074D">
        <w:rPr>
          <w:b/>
          <w:bCs/>
          <w:sz w:val="24"/>
          <w:szCs w:val="24"/>
          <w:lang w:eastAsia="ru-RU"/>
        </w:rPr>
        <w:t>від «____» ____________________ 20__ року</w:t>
      </w:r>
    </w:p>
    <w:p w14:paraId="4AB76B53" w14:textId="77777777" w:rsidR="002A6F14" w:rsidRPr="00F0074D" w:rsidRDefault="002A6F14" w:rsidP="002A6F14">
      <w:pPr>
        <w:jc w:val="right"/>
        <w:rPr>
          <w:sz w:val="24"/>
          <w:szCs w:val="24"/>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28"/>
        <w:gridCol w:w="3240"/>
        <w:gridCol w:w="2700"/>
      </w:tblGrid>
      <w:tr w:rsidR="002A6F14" w:rsidRPr="00F0074D" w14:paraId="5CA90368" w14:textId="77777777" w:rsidTr="004002E4">
        <w:tc>
          <w:tcPr>
            <w:tcW w:w="3528" w:type="dxa"/>
            <w:vAlign w:val="center"/>
          </w:tcPr>
          <w:p w14:paraId="799D3B6C" w14:textId="77777777" w:rsidR="002A6F14" w:rsidRPr="00F0074D" w:rsidRDefault="002A6F14" w:rsidP="004002E4">
            <w:pPr>
              <w:rPr>
                <w:b/>
                <w:bCs/>
                <w:sz w:val="24"/>
                <w:szCs w:val="24"/>
                <w:lang w:eastAsia="ru-RU"/>
              </w:rPr>
            </w:pPr>
            <w:r w:rsidRPr="00F0074D">
              <w:rPr>
                <w:b/>
                <w:bCs/>
                <w:sz w:val="24"/>
                <w:szCs w:val="24"/>
                <w:lang w:eastAsia="ru-RU"/>
              </w:rPr>
              <w:t>Найменування виконавчого органу Сумської міської ради</w:t>
            </w:r>
          </w:p>
        </w:tc>
        <w:tc>
          <w:tcPr>
            <w:tcW w:w="5940" w:type="dxa"/>
            <w:gridSpan w:val="2"/>
            <w:vAlign w:val="center"/>
          </w:tcPr>
          <w:p w14:paraId="1FFD8A22" w14:textId="77777777" w:rsidR="002A6F14" w:rsidRPr="00F0074D" w:rsidRDefault="002A6F14" w:rsidP="004002E4">
            <w:pPr>
              <w:rPr>
                <w:bCs/>
                <w:sz w:val="24"/>
                <w:szCs w:val="24"/>
                <w:lang w:eastAsia="ru-RU"/>
              </w:rPr>
            </w:pPr>
          </w:p>
        </w:tc>
      </w:tr>
      <w:tr w:rsidR="002A6F14" w:rsidRPr="00F0074D" w14:paraId="4ADDBB23" w14:textId="77777777" w:rsidTr="004002E4">
        <w:tc>
          <w:tcPr>
            <w:tcW w:w="3528" w:type="dxa"/>
            <w:vMerge w:val="restart"/>
            <w:vAlign w:val="center"/>
          </w:tcPr>
          <w:p w14:paraId="5AF48A71" w14:textId="77777777" w:rsidR="002A6F14" w:rsidRPr="00F0074D" w:rsidRDefault="002A6F14" w:rsidP="004002E4">
            <w:pPr>
              <w:rPr>
                <w:bCs/>
                <w:sz w:val="24"/>
                <w:szCs w:val="24"/>
                <w:lang w:eastAsia="ru-RU"/>
              </w:rPr>
            </w:pPr>
            <w:r w:rsidRPr="00F0074D">
              <w:rPr>
                <w:b/>
                <w:bCs/>
                <w:sz w:val="24"/>
                <w:szCs w:val="24"/>
                <w:lang w:eastAsia="ru-RU"/>
              </w:rPr>
              <w:t>Дані про запитувача інформації</w:t>
            </w:r>
            <w:r w:rsidRPr="00F0074D">
              <w:rPr>
                <w:bCs/>
                <w:sz w:val="24"/>
                <w:szCs w:val="24"/>
                <w:lang w:eastAsia="ru-RU"/>
              </w:rPr>
              <w:t xml:space="preserve"> </w:t>
            </w:r>
            <w:r w:rsidRPr="00F0074D">
              <w:rPr>
                <w:bCs/>
                <w:sz w:val="24"/>
                <w:szCs w:val="24"/>
                <w:lang w:eastAsia="ru-RU"/>
              </w:rPr>
              <w:br/>
              <w:t>(прізвище та ініціали – для фізичної особи, найменування та код ЄДРПОУ - для юридичної особи; адреса)</w:t>
            </w:r>
          </w:p>
        </w:tc>
        <w:tc>
          <w:tcPr>
            <w:tcW w:w="5940" w:type="dxa"/>
            <w:gridSpan w:val="2"/>
            <w:vAlign w:val="center"/>
          </w:tcPr>
          <w:p w14:paraId="726FECD6" w14:textId="77777777" w:rsidR="002A6F14" w:rsidRPr="00F0074D" w:rsidRDefault="002A6F14" w:rsidP="004002E4">
            <w:pPr>
              <w:rPr>
                <w:bCs/>
                <w:sz w:val="24"/>
                <w:szCs w:val="24"/>
                <w:lang w:eastAsia="ru-RU"/>
              </w:rPr>
            </w:pPr>
          </w:p>
        </w:tc>
      </w:tr>
      <w:tr w:rsidR="002A6F14" w:rsidRPr="00F0074D" w14:paraId="700AAE6E" w14:textId="77777777" w:rsidTr="004002E4">
        <w:tc>
          <w:tcPr>
            <w:tcW w:w="3528" w:type="dxa"/>
            <w:vMerge/>
          </w:tcPr>
          <w:p w14:paraId="37610F0C" w14:textId="77777777" w:rsidR="002A6F14" w:rsidRPr="00F0074D" w:rsidRDefault="002A6F14" w:rsidP="004002E4">
            <w:pPr>
              <w:spacing w:after="150"/>
              <w:jc w:val="right"/>
              <w:rPr>
                <w:bCs/>
                <w:sz w:val="24"/>
                <w:szCs w:val="24"/>
                <w:lang w:eastAsia="ru-RU"/>
              </w:rPr>
            </w:pPr>
          </w:p>
        </w:tc>
        <w:tc>
          <w:tcPr>
            <w:tcW w:w="5940" w:type="dxa"/>
            <w:gridSpan w:val="2"/>
            <w:vAlign w:val="center"/>
          </w:tcPr>
          <w:p w14:paraId="218B1754" w14:textId="77777777" w:rsidR="002A6F14" w:rsidRPr="00F0074D" w:rsidRDefault="002A6F14" w:rsidP="004002E4">
            <w:pPr>
              <w:rPr>
                <w:bCs/>
                <w:sz w:val="24"/>
                <w:szCs w:val="24"/>
                <w:lang w:eastAsia="ru-RU"/>
              </w:rPr>
            </w:pPr>
          </w:p>
        </w:tc>
      </w:tr>
      <w:tr w:rsidR="002A6F14" w:rsidRPr="00F0074D" w14:paraId="5C325E1C" w14:textId="77777777" w:rsidTr="004002E4">
        <w:tc>
          <w:tcPr>
            <w:tcW w:w="3528" w:type="dxa"/>
            <w:vMerge/>
          </w:tcPr>
          <w:p w14:paraId="64D2A5A6" w14:textId="77777777" w:rsidR="002A6F14" w:rsidRPr="00F0074D" w:rsidRDefault="002A6F14" w:rsidP="004002E4">
            <w:pPr>
              <w:spacing w:after="150"/>
              <w:jc w:val="right"/>
              <w:rPr>
                <w:bCs/>
                <w:sz w:val="24"/>
                <w:szCs w:val="24"/>
                <w:lang w:eastAsia="ru-RU"/>
              </w:rPr>
            </w:pPr>
          </w:p>
        </w:tc>
        <w:tc>
          <w:tcPr>
            <w:tcW w:w="5940" w:type="dxa"/>
            <w:gridSpan w:val="2"/>
          </w:tcPr>
          <w:p w14:paraId="0029BC88" w14:textId="77777777" w:rsidR="002A6F14" w:rsidRPr="00F0074D" w:rsidRDefault="002A6F14" w:rsidP="004002E4">
            <w:pPr>
              <w:spacing w:after="150"/>
              <w:rPr>
                <w:bCs/>
                <w:sz w:val="24"/>
                <w:szCs w:val="24"/>
                <w:lang w:eastAsia="ru-RU"/>
              </w:rPr>
            </w:pPr>
          </w:p>
        </w:tc>
      </w:tr>
      <w:tr w:rsidR="002A6F14" w:rsidRPr="00F0074D" w14:paraId="793FFFAE" w14:textId="77777777" w:rsidTr="004002E4">
        <w:tc>
          <w:tcPr>
            <w:tcW w:w="3528" w:type="dxa"/>
            <w:vMerge/>
          </w:tcPr>
          <w:p w14:paraId="13513490" w14:textId="77777777" w:rsidR="002A6F14" w:rsidRPr="00F0074D" w:rsidRDefault="002A6F14" w:rsidP="004002E4">
            <w:pPr>
              <w:spacing w:after="150"/>
              <w:jc w:val="right"/>
              <w:rPr>
                <w:bCs/>
                <w:sz w:val="24"/>
                <w:szCs w:val="24"/>
                <w:lang w:eastAsia="ru-RU"/>
              </w:rPr>
            </w:pPr>
          </w:p>
        </w:tc>
        <w:tc>
          <w:tcPr>
            <w:tcW w:w="5940" w:type="dxa"/>
            <w:gridSpan w:val="2"/>
          </w:tcPr>
          <w:p w14:paraId="2D5A38C1" w14:textId="77777777" w:rsidR="002A6F14" w:rsidRPr="00F0074D" w:rsidRDefault="002A6F14" w:rsidP="004002E4">
            <w:pPr>
              <w:spacing w:after="150"/>
              <w:rPr>
                <w:bCs/>
                <w:sz w:val="24"/>
                <w:szCs w:val="24"/>
                <w:lang w:eastAsia="ru-RU"/>
              </w:rPr>
            </w:pPr>
          </w:p>
        </w:tc>
      </w:tr>
      <w:tr w:rsidR="002A6F14" w:rsidRPr="00F0074D" w14:paraId="37879F31" w14:textId="77777777" w:rsidTr="004002E4">
        <w:tc>
          <w:tcPr>
            <w:tcW w:w="6768" w:type="dxa"/>
            <w:gridSpan w:val="2"/>
            <w:vAlign w:val="center"/>
          </w:tcPr>
          <w:p w14:paraId="27409F90" w14:textId="77777777" w:rsidR="002A6F14" w:rsidRPr="00F0074D" w:rsidRDefault="002A6F14" w:rsidP="004002E4">
            <w:pPr>
              <w:jc w:val="center"/>
              <w:rPr>
                <w:b/>
                <w:bCs/>
                <w:sz w:val="24"/>
                <w:szCs w:val="24"/>
                <w:lang w:eastAsia="ru-RU"/>
              </w:rPr>
            </w:pPr>
            <w:r w:rsidRPr="00F0074D">
              <w:rPr>
                <w:b/>
                <w:bCs/>
                <w:sz w:val="24"/>
                <w:szCs w:val="24"/>
                <w:lang w:eastAsia="ru-RU"/>
              </w:rPr>
              <w:t>Найменування послуг, що належить до відшкодування</w:t>
            </w:r>
          </w:p>
        </w:tc>
        <w:tc>
          <w:tcPr>
            <w:tcW w:w="2700" w:type="dxa"/>
            <w:vAlign w:val="center"/>
          </w:tcPr>
          <w:p w14:paraId="753619C5" w14:textId="77777777" w:rsidR="002A6F14" w:rsidRPr="00F0074D" w:rsidRDefault="002A6F14" w:rsidP="004002E4">
            <w:pPr>
              <w:jc w:val="center"/>
              <w:rPr>
                <w:b/>
                <w:bCs/>
                <w:sz w:val="24"/>
                <w:szCs w:val="24"/>
                <w:lang w:eastAsia="ru-RU"/>
              </w:rPr>
            </w:pPr>
            <w:r w:rsidRPr="00F0074D">
              <w:rPr>
                <w:b/>
                <w:bCs/>
                <w:sz w:val="24"/>
                <w:szCs w:val="24"/>
                <w:lang w:eastAsia="ru-RU"/>
              </w:rPr>
              <w:t>Кількість сторінок</w:t>
            </w:r>
          </w:p>
        </w:tc>
      </w:tr>
      <w:tr w:rsidR="002A6F14" w:rsidRPr="00F0074D" w14:paraId="483F7931" w14:textId="77777777" w:rsidTr="004002E4">
        <w:tc>
          <w:tcPr>
            <w:tcW w:w="6768" w:type="dxa"/>
            <w:gridSpan w:val="2"/>
            <w:vAlign w:val="center"/>
          </w:tcPr>
          <w:p w14:paraId="68F2E1C1" w14:textId="77777777" w:rsidR="002A6F14" w:rsidRPr="00F0074D" w:rsidRDefault="002A6F14" w:rsidP="004002E4">
            <w:pPr>
              <w:rPr>
                <w:bCs/>
                <w:sz w:val="24"/>
                <w:szCs w:val="24"/>
                <w:lang w:eastAsia="ru-RU"/>
              </w:rPr>
            </w:pPr>
            <w:r w:rsidRPr="00F0074D">
              <w:rPr>
                <w:sz w:val="24"/>
                <w:szCs w:val="24"/>
                <w:lang w:eastAsia="ru-RU"/>
              </w:rPr>
              <w:t xml:space="preserve">Копіювання або друк копій документів формату А4 та меншого розміру </w:t>
            </w:r>
            <w:r w:rsidRPr="00F0074D">
              <w:rPr>
                <w:sz w:val="24"/>
                <w:szCs w:val="24"/>
              </w:rPr>
              <w:t xml:space="preserve">(в тому числі двосторонній друк) </w:t>
            </w:r>
          </w:p>
        </w:tc>
        <w:tc>
          <w:tcPr>
            <w:tcW w:w="2700" w:type="dxa"/>
            <w:vAlign w:val="center"/>
          </w:tcPr>
          <w:p w14:paraId="48CBA9D7" w14:textId="77777777" w:rsidR="002A6F14" w:rsidRPr="00F0074D" w:rsidRDefault="002A6F14" w:rsidP="004002E4">
            <w:pPr>
              <w:jc w:val="center"/>
              <w:rPr>
                <w:bCs/>
                <w:sz w:val="24"/>
                <w:szCs w:val="24"/>
                <w:lang w:eastAsia="ru-RU"/>
              </w:rPr>
            </w:pPr>
            <w:r w:rsidRPr="00F0074D">
              <w:rPr>
                <w:bCs/>
                <w:sz w:val="24"/>
                <w:szCs w:val="24"/>
                <w:lang w:eastAsia="ru-RU"/>
              </w:rPr>
              <w:t>-</w:t>
            </w:r>
          </w:p>
        </w:tc>
      </w:tr>
      <w:tr w:rsidR="002A6F14" w:rsidRPr="00F0074D" w14:paraId="18BF046A" w14:textId="77777777" w:rsidTr="004002E4">
        <w:tc>
          <w:tcPr>
            <w:tcW w:w="6768" w:type="dxa"/>
            <w:gridSpan w:val="2"/>
            <w:vAlign w:val="center"/>
          </w:tcPr>
          <w:p w14:paraId="46192FB5" w14:textId="77777777" w:rsidR="002A6F14" w:rsidRPr="00F0074D" w:rsidRDefault="002A6F14" w:rsidP="004002E4">
            <w:pPr>
              <w:rPr>
                <w:bCs/>
                <w:sz w:val="24"/>
                <w:szCs w:val="24"/>
                <w:lang w:eastAsia="ru-RU"/>
              </w:rPr>
            </w:pPr>
            <w:r w:rsidRPr="00F0074D">
              <w:rPr>
                <w:sz w:val="24"/>
                <w:szCs w:val="24"/>
                <w:lang w:eastAsia="ru-RU"/>
              </w:rPr>
              <w:t xml:space="preserve">Копіювання або друк копій документів формату А3 та більшого розміру </w:t>
            </w:r>
            <w:r w:rsidRPr="00F0074D">
              <w:rPr>
                <w:sz w:val="24"/>
                <w:szCs w:val="24"/>
              </w:rPr>
              <w:t xml:space="preserve">(в тому числі двосторонній друк) </w:t>
            </w:r>
          </w:p>
        </w:tc>
        <w:tc>
          <w:tcPr>
            <w:tcW w:w="2700" w:type="dxa"/>
            <w:vAlign w:val="center"/>
          </w:tcPr>
          <w:p w14:paraId="4F48039A" w14:textId="77777777" w:rsidR="002A6F14" w:rsidRPr="00F0074D" w:rsidRDefault="002A6F14" w:rsidP="004002E4">
            <w:pPr>
              <w:jc w:val="center"/>
              <w:rPr>
                <w:bCs/>
                <w:sz w:val="24"/>
                <w:szCs w:val="24"/>
                <w:lang w:eastAsia="ru-RU"/>
              </w:rPr>
            </w:pPr>
            <w:r w:rsidRPr="00F0074D">
              <w:rPr>
                <w:bCs/>
                <w:sz w:val="24"/>
                <w:szCs w:val="24"/>
                <w:lang w:eastAsia="ru-RU"/>
              </w:rPr>
              <w:t>-</w:t>
            </w:r>
          </w:p>
        </w:tc>
      </w:tr>
      <w:tr w:rsidR="002A6F14" w:rsidRPr="00F0074D" w14:paraId="5AD2CA83" w14:textId="77777777" w:rsidTr="004002E4">
        <w:tc>
          <w:tcPr>
            <w:tcW w:w="6768" w:type="dxa"/>
            <w:gridSpan w:val="2"/>
            <w:vAlign w:val="center"/>
          </w:tcPr>
          <w:p w14:paraId="73190556" w14:textId="77777777" w:rsidR="002A6F14" w:rsidRPr="00F0074D" w:rsidRDefault="002A6F14" w:rsidP="004002E4">
            <w:pPr>
              <w:rPr>
                <w:sz w:val="24"/>
                <w:szCs w:val="24"/>
                <w:lang w:eastAsia="ru-RU"/>
              </w:rPr>
            </w:pPr>
            <w:r w:rsidRPr="00F0074D">
              <w:rPr>
                <w:sz w:val="24"/>
                <w:szCs w:val="24"/>
                <w:lang w:eastAsia="ru-RU"/>
              </w:rPr>
              <w:t>Копіювання або друк копій документів будь-якого формату, якщо в документах поряд з відкритою інформацією міститься інформація з обмеженим доступом, що потребує її відокремлення, приховування тощо (в тому числі двосторонній друк)</w:t>
            </w:r>
          </w:p>
        </w:tc>
        <w:tc>
          <w:tcPr>
            <w:tcW w:w="2700" w:type="dxa"/>
            <w:vAlign w:val="center"/>
          </w:tcPr>
          <w:p w14:paraId="21EEA23D" w14:textId="77777777" w:rsidR="002A6F14" w:rsidRPr="00F0074D" w:rsidRDefault="002A6F14" w:rsidP="004002E4">
            <w:pPr>
              <w:jc w:val="center"/>
              <w:rPr>
                <w:bCs/>
                <w:sz w:val="24"/>
                <w:szCs w:val="24"/>
                <w:lang w:val="en-US" w:eastAsia="ru-RU"/>
              </w:rPr>
            </w:pPr>
            <w:r w:rsidRPr="00F0074D">
              <w:rPr>
                <w:bCs/>
                <w:sz w:val="24"/>
                <w:szCs w:val="24"/>
                <w:lang w:eastAsia="ru-RU"/>
              </w:rPr>
              <w:t>-</w:t>
            </w:r>
          </w:p>
        </w:tc>
      </w:tr>
      <w:tr w:rsidR="002A6F14" w:rsidRPr="00F0074D" w14:paraId="0B630F1B" w14:textId="77777777" w:rsidTr="004002E4">
        <w:tc>
          <w:tcPr>
            <w:tcW w:w="6768" w:type="dxa"/>
            <w:gridSpan w:val="2"/>
            <w:vAlign w:val="center"/>
          </w:tcPr>
          <w:p w14:paraId="63AFE0F3" w14:textId="77777777" w:rsidR="002A6F14" w:rsidRPr="00F0074D" w:rsidRDefault="002A6F14" w:rsidP="004002E4">
            <w:pPr>
              <w:rPr>
                <w:sz w:val="24"/>
                <w:szCs w:val="24"/>
                <w:lang w:eastAsia="ru-RU"/>
              </w:rPr>
            </w:pPr>
            <w:r w:rsidRPr="00F0074D">
              <w:rPr>
                <w:sz w:val="24"/>
                <w:szCs w:val="24"/>
                <w:lang w:eastAsia="ru-RU"/>
              </w:rPr>
              <w:t>Виготовлення цифрових копій документів шляхом сканування</w:t>
            </w:r>
          </w:p>
        </w:tc>
        <w:tc>
          <w:tcPr>
            <w:tcW w:w="2700" w:type="dxa"/>
            <w:vAlign w:val="center"/>
          </w:tcPr>
          <w:p w14:paraId="6D55B08D" w14:textId="77777777" w:rsidR="002A6F14" w:rsidRPr="00F0074D" w:rsidRDefault="002A6F14" w:rsidP="004002E4">
            <w:pPr>
              <w:jc w:val="center"/>
              <w:rPr>
                <w:bCs/>
                <w:sz w:val="24"/>
                <w:szCs w:val="24"/>
                <w:lang w:eastAsia="ru-RU"/>
              </w:rPr>
            </w:pPr>
            <w:r w:rsidRPr="00F0074D">
              <w:rPr>
                <w:bCs/>
                <w:sz w:val="24"/>
                <w:szCs w:val="24"/>
                <w:lang w:eastAsia="ru-RU"/>
              </w:rPr>
              <w:t>-</w:t>
            </w:r>
          </w:p>
        </w:tc>
      </w:tr>
    </w:tbl>
    <w:p w14:paraId="72473847" w14:textId="77777777" w:rsidR="002A6F14" w:rsidRPr="00F0074D" w:rsidRDefault="002A6F14" w:rsidP="002A6F14">
      <w:pPr>
        <w:rPr>
          <w:bCs/>
          <w:sz w:val="24"/>
          <w:szCs w:val="24"/>
          <w:lang w:eastAsia="ru-RU"/>
        </w:rPr>
      </w:pPr>
      <w:r w:rsidRPr="00F0074D">
        <w:rPr>
          <w:bCs/>
          <w:sz w:val="24"/>
          <w:szCs w:val="24"/>
          <w:lang w:eastAsia="ru-RU"/>
        </w:rPr>
        <w:t>(*) за відсутності даних ставиться прочерк</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68"/>
        <w:gridCol w:w="5400"/>
      </w:tblGrid>
      <w:tr w:rsidR="002A6F14" w:rsidRPr="00F0074D" w14:paraId="16E40EFE" w14:textId="77777777" w:rsidTr="004002E4">
        <w:tc>
          <w:tcPr>
            <w:tcW w:w="4068" w:type="dxa"/>
            <w:vAlign w:val="center"/>
          </w:tcPr>
          <w:p w14:paraId="3146E1D9" w14:textId="77777777" w:rsidR="002A6F14" w:rsidRPr="00F0074D" w:rsidRDefault="002A6F14" w:rsidP="004002E4">
            <w:pPr>
              <w:rPr>
                <w:bCs/>
                <w:sz w:val="24"/>
                <w:szCs w:val="24"/>
                <w:lang w:eastAsia="ru-RU"/>
              </w:rPr>
            </w:pPr>
            <w:r w:rsidRPr="00F0074D">
              <w:rPr>
                <w:bCs/>
                <w:sz w:val="24"/>
                <w:szCs w:val="24"/>
                <w:lang w:eastAsia="ru-RU"/>
              </w:rPr>
              <w:t>ПІБ та посада особи, відповідальної за здійснення копіювання, сканування (друк)</w:t>
            </w:r>
          </w:p>
        </w:tc>
        <w:tc>
          <w:tcPr>
            <w:tcW w:w="5400" w:type="dxa"/>
            <w:vAlign w:val="center"/>
          </w:tcPr>
          <w:p w14:paraId="07530499" w14:textId="77777777" w:rsidR="002A6F14" w:rsidRPr="00F0074D" w:rsidRDefault="002A6F14" w:rsidP="004002E4">
            <w:pPr>
              <w:rPr>
                <w:bCs/>
                <w:sz w:val="24"/>
                <w:szCs w:val="24"/>
                <w:lang w:eastAsia="ru-RU"/>
              </w:rPr>
            </w:pPr>
          </w:p>
        </w:tc>
      </w:tr>
      <w:tr w:rsidR="002A6F14" w:rsidRPr="00F0074D" w14:paraId="7D4CFC77" w14:textId="77777777" w:rsidTr="004002E4">
        <w:trPr>
          <w:trHeight w:val="534"/>
        </w:trPr>
        <w:tc>
          <w:tcPr>
            <w:tcW w:w="4068" w:type="dxa"/>
            <w:vMerge w:val="restart"/>
            <w:vAlign w:val="center"/>
          </w:tcPr>
          <w:p w14:paraId="461FDC99" w14:textId="77777777" w:rsidR="002A6F14" w:rsidRPr="00F0074D" w:rsidRDefault="002A6F14" w:rsidP="004002E4">
            <w:pPr>
              <w:rPr>
                <w:bCs/>
                <w:sz w:val="24"/>
                <w:szCs w:val="24"/>
                <w:lang w:eastAsia="ru-RU"/>
              </w:rPr>
            </w:pPr>
            <w:r w:rsidRPr="00F0074D">
              <w:rPr>
                <w:bCs/>
                <w:sz w:val="24"/>
                <w:szCs w:val="24"/>
                <w:lang w:eastAsia="ru-RU"/>
              </w:rPr>
              <w:t xml:space="preserve">Тип та назва засобу копіювання, сканування (друку), </w:t>
            </w:r>
            <w:r w:rsidRPr="00F0074D">
              <w:rPr>
                <w:bCs/>
                <w:sz w:val="24"/>
                <w:szCs w:val="24"/>
                <w:lang w:eastAsia="ru-RU"/>
              </w:rPr>
              <w:br/>
              <w:t xml:space="preserve">інвентарний номер </w:t>
            </w:r>
          </w:p>
        </w:tc>
        <w:tc>
          <w:tcPr>
            <w:tcW w:w="5400" w:type="dxa"/>
            <w:vAlign w:val="center"/>
          </w:tcPr>
          <w:p w14:paraId="4F5EA782" w14:textId="77777777" w:rsidR="002A6F14" w:rsidRPr="00F0074D" w:rsidRDefault="002A6F14" w:rsidP="004002E4">
            <w:pPr>
              <w:rPr>
                <w:bCs/>
                <w:sz w:val="24"/>
                <w:szCs w:val="24"/>
                <w:lang w:eastAsia="ru-RU"/>
              </w:rPr>
            </w:pPr>
          </w:p>
        </w:tc>
      </w:tr>
      <w:tr w:rsidR="002A6F14" w:rsidRPr="00F0074D" w14:paraId="2C7539F1" w14:textId="77777777" w:rsidTr="004002E4">
        <w:tc>
          <w:tcPr>
            <w:tcW w:w="4068" w:type="dxa"/>
            <w:vMerge/>
            <w:vAlign w:val="center"/>
          </w:tcPr>
          <w:p w14:paraId="0D7E640F" w14:textId="77777777" w:rsidR="002A6F14" w:rsidRPr="00F0074D" w:rsidRDefault="002A6F14" w:rsidP="004002E4">
            <w:pPr>
              <w:spacing w:after="150"/>
              <w:rPr>
                <w:b/>
                <w:bCs/>
                <w:sz w:val="24"/>
                <w:szCs w:val="24"/>
                <w:lang w:eastAsia="ru-RU"/>
              </w:rPr>
            </w:pPr>
          </w:p>
        </w:tc>
        <w:tc>
          <w:tcPr>
            <w:tcW w:w="5400" w:type="dxa"/>
            <w:vAlign w:val="center"/>
          </w:tcPr>
          <w:p w14:paraId="44D14C9F" w14:textId="77777777" w:rsidR="002A6F14" w:rsidRPr="00F0074D" w:rsidRDefault="002A6F14" w:rsidP="004002E4">
            <w:pPr>
              <w:spacing w:after="150"/>
              <w:rPr>
                <w:bCs/>
                <w:sz w:val="24"/>
                <w:szCs w:val="24"/>
                <w:lang w:eastAsia="ru-RU"/>
              </w:rPr>
            </w:pPr>
          </w:p>
        </w:tc>
      </w:tr>
    </w:tbl>
    <w:p w14:paraId="283CA5A6" w14:textId="77777777" w:rsidR="002A6F14" w:rsidRPr="00F0074D" w:rsidRDefault="002A6F14" w:rsidP="002A6F14">
      <w:pPr>
        <w:rPr>
          <w:b/>
          <w:bCs/>
          <w:sz w:val="24"/>
          <w:szCs w:val="24"/>
          <w:lang w:eastAsia="ru-RU"/>
        </w:rPr>
      </w:pPr>
    </w:p>
    <w:p w14:paraId="39AB95A4" w14:textId="77777777" w:rsidR="002A6F14" w:rsidRPr="00F0074D" w:rsidRDefault="002A6F14" w:rsidP="002A6F14">
      <w:pPr>
        <w:spacing w:after="30"/>
        <w:jc w:val="both"/>
        <w:rPr>
          <w:sz w:val="24"/>
          <w:szCs w:val="24"/>
          <w:lang w:eastAsia="ru-RU"/>
        </w:rPr>
      </w:pPr>
      <w:r w:rsidRPr="00F0074D">
        <w:rPr>
          <w:sz w:val="24"/>
          <w:szCs w:val="24"/>
          <w:lang w:eastAsia="ru-RU"/>
        </w:rPr>
        <w:t xml:space="preserve">_________________________________     _________________    </w:t>
      </w:r>
      <w:r w:rsidR="00C20E45" w:rsidRPr="00F0074D">
        <w:rPr>
          <w:sz w:val="24"/>
          <w:szCs w:val="24"/>
          <w:lang w:eastAsia="ru-RU"/>
        </w:rPr>
        <w:t xml:space="preserve">     </w:t>
      </w:r>
      <w:r w:rsidRPr="00F0074D">
        <w:rPr>
          <w:sz w:val="24"/>
          <w:szCs w:val="24"/>
          <w:lang w:eastAsia="ru-RU"/>
        </w:rPr>
        <w:t>______________________</w:t>
      </w:r>
    </w:p>
    <w:p w14:paraId="0698813C" w14:textId="77777777" w:rsidR="00F0074D" w:rsidRPr="00F0074D" w:rsidRDefault="002A6F14" w:rsidP="002A6F14">
      <w:pPr>
        <w:spacing w:after="30"/>
        <w:jc w:val="both"/>
        <w:rPr>
          <w:sz w:val="24"/>
          <w:szCs w:val="24"/>
        </w:rPr>
      </w:pPr>
      <w:r w:rsidRPr="00F0074D">
        <w:rPr>
          <w:sz w:val="24"/>
          <w:szCs w:val="24"/>
          <w:lang w:eastAsia="ru-RU"/>
        </w:rPr>
        <w:t>(посада відповідальної особи Управління</w:t>
      </w:r>
      <w:r w:rsidR="00F0074D" w:rsidRPr="00F0074D">
        <w:rPr>
          <w:sz w:val="24"/>
          <w:szCs w:val="24"/>
          <w:lang w:eastAsia="ru-RU"/>
        </w:rPr>
        <w:t xml:space="preserve"> або </w:t>
      </w:r>
      <w:r w:rsidR="00F0074D" w:rsidRPr="00F0074D">
        <w:rPr>
          <w:sz w:val="24"/>
          <w:szCs w:val="24"/>
        </w:rPr>
        <w:t xml:space="preserve">особи, </w:t>
      </w:r>
    </w:p>
    <w:p w14:paraId="23A2874E" w14:textId="77777777" w:rsidR="00F0074D" w:rsidRPr="00F0074D" w:rsidRDefault="00F0074D" w:rsidP="002A6F14">
      <w:pPr>
        <w:spacing w:after="30"/>
        <w:jc w:val="both"/>
        <w:rPr>
          <w:sz w:val="24"/>
          <w:szCs w:val="24"/>
        </w:rPr>
      </w:pPr>
      <w:r w:rsidRPr="00F0074D">
        <w:rPr>
          <w:sz w:val="24"/>
          <w:szCs w:val="24"/>
        </w:rPr>
        <w:t>відповідальна за організацію доступу до</w:t>
      </w:r>
    </w:p>
    <w:p w14:paraId="2D2D9121" w14:textId="77777777" w:rsidR="00F0074D" w:rsidRPr="00F0074D" w:rsidRDefault="00F0074D" w:rsidP="002A6F14">
      <w:pPr>
        <w:spacing w:after="30"/>
        <w:jc w:val="both"/>
        <w:rPr>
          <w:sz w:val="24"/>
          <w:szCs w:val="24"/>
        </w:rPr>
      </w:pPr>
      <w:r w:rsidRPr="00F0074D">
        <w:rPr>
          <w:sz w:val="24"/>
          <w:szCs w:val="24"/>
        </w:rPr>
        <w:t xml:space="preserve"> публічної інформації у виконавчому </w:t>
      </w:r>
    </w:p>
    <w:p w14:paraId="48257801" w14:textId="51A2D73E" w:rsidR="002A6F14" w:rsidRDefault="00F0074D" w:rsidP="002A6F14">
      <w:pPr>
        <w:spacing w:after="30"/>
        <w:jc w:val="both"/>
        <w:rPr>
          <w:sz w:val="24"/>
          <w:szCs w:val="24"/>
          <w:lang w:eastAsia="ru-RU"/>
        </w:rPr>
      </w:pPr>
      <w:r w:rsidRPr="00F0074D">
        <w:rPr>
          <w:sz w:val="24"/>
          <w:szCs w:val="24"/>
        </w:rPr>
        <w:t>органі ради зі статусом юридичної особи</w:t>
      </w:r>
      <w:r w:rsidR="002A6F14" w:rsidRPr="00F0074D">
        <w:rPr>
          <w:sz w:val="24"/>
          <w:szCs w:val="24"/>
          <w:lang w:eastAsia="ru-RU"/>
        </w:rPr>
        <w:t xml:space="preserve">)      </w:t>
      </w:r>
      <w:r w:rsidR="00C20E45" w:rsidRPr="00F0074D">
        <w:rPr>
          <w:sz w:val="24"/>
          <w:szCs w:val="24"/>
          <w:lang w:eastAsia="ru-RU"/>
        </w:rPr>
        <w:t xml:space="preserve">        </w:t>
      </w:r>
      <w:r w:rsidRPr="00F0074D">
        <w:rPr>
          <w:sz w:val="24"/>
          <w:szCs w:val="24"/>
          <w:lang w:eastAsia="ru-RU"/>
        </w:rPr>
        <w:t>(підпис)</w:t>
      </w:r>
      <w:r w:rsidR="002A6F14" w:rsidRPr="00F0074D">
        <w:rPr>
          <w:sz w:val="24"/>
          <w:szCs w:val="24"/>
          <w:lang w:eastAsia="ru-RU"/>
        </w:rPr>
        <w:t xml:space="preserve">                  </w:t>
      </w:r>
      <w:r w:rsidRPr="00F0074D">
        <w:rPr>
          <w:sz w:val="24"/>
          <w:szCs w:val="24"/>
          <w:lang w:eastAsia="ru-RU"/>
        </w:rPr>
        <w:t xml:space="preserve">  </w:t>
      </w:r>
      <w:r w:rsidR="002A6F14" w:rsidRPr="00F0074D">
        <w:rPr>
          <w:sz w:val="24"/>
          <w:szCs w:val="24"/>
          <w:lang w:eastAsia="ru-RU"/>
        </w:rPr>
        <w:t>(прізвище та ініціали)</w:t>
      </w:r>
    </w:p>
    <w:p w14:paraId="6F283D69" w14:textId="75C8E7D1" w:rsidR="00274E07" w:rsidRDefault="00274E07" w:rsidP="002A6F14">
      <w:pPr>
        <w:spacing w:after="30"/>
        <w:jc w:val="both"/>
        <w:rPr>
          <w:sz w:val="24"/>
          <w:szCs w:val="24"/>
          <w:lang w:eastAsia="ru-RU"/>
        </w:rPr>
      </w:pPr>
    </w:p>
    <w:p w14:paraId="377234BD" w14:textId="335DFB38" w:rsidR="00274E07" w:rsidRDefault="00274E07" w:rsidP="002A6F14">
      <w:pPr>
        <w:spacing w:after="30"/>
        <w:jc w:val="both"/>
        <w:rPr>
          <w:sz w:val="24"/>
          <w:szCs w:val="24"/>
          <w:lang w:eastAsia="ru-RU"/>
        </w:rPr>
      </w:pPr>
    </w:p>
    <w:p w14:paraId="377B74E7" w14:textId="1640886E" w:rsidR="00274E07" w:rsidRDefault="00274E07" w:rsidP="002A6F14">
      <w:pPr>
        <w:spacing w:after="30"/>
        <w:jc w:val="both"/>
        <w:rPr>
          <w:sz w:val="24"/>
          <w:szCs w:val="24"/>
          <w:lang w:eastAsia="ru-RU"/>
        </w:rPr>
      </w:pPr>
    </w:p>
    <w:p w14:paraId="44BE9484" w14:textId="5E545A67" w:rsidR="00274E07" w:rsidRDefault="00274E07" w:rsidP="002A6F14">
      <w:pPr>
        <w:spacing w:after="30"/>
        <w:jc w:val="both"/>
        <w:rPr>
          <w:sz w:val="24"/>
          <w:szCs w:val="24"/>
          <w:lang w:eastAsia="ru-RU"/>
        </w:rPr>
      </w:pPr>
    </w:p>
    <w:p w14:paraId="651D0213" w14:textId="77777777" w:rsidR="00274E07" w:rsidRPr="00F0074D" w:rsidRDefault="00274E07" w:rsidP="002A6F14">
      <w:pPr>
        <w:spacing w:after="30"/>
        <w:jc w:val="both"/>
        <w:rPr>
          <w:sz w:val="24"/>
          <w:szCs w:val="24"/>
          <w:lang w:eastAsia="ru-RU"/>
        </w:rPr>
      </w:pPr>
    </w:p>
    <w:tbl>
      <w:tblPr>
        <w:tblW w:w="9468" w:type="dxa"/>
        <w:tblLook w:val="01E0" w:firstRow="1" w:lastRow="1" w:firstColumn="1" w:lastColumn="1" w:noHBand="0" w:noVBand="0"/>
      </w:tblPr>
      <w:tblGrid>
        <w:gridCol w:w="2088"/>
        <w:gridCol w:w="2520"/>
        <w:gridCol w:w="4860"/>
      </w:tblGrid>
      <w:tr w:rsidR="002A6F14" w:rsidRPr="00F0074D" w14:paraId="485B0830" w14:textId="77777777" w:rsidTr="00F0074D">
        <w:trPr>
          <w:gridBefore w:val="2"/>
          <w:wBefore w:w="4608" w:type="dxa"/>
        </w:trPr>
        <w:tc>
          <w:tcPr>
            <w:tcW w:w="4860" w:type="dxa"/>
          </w:tcPr>
          <w:p w14:paraId="79A014A4" w14:textId="24E578E2" w:rsidR="002028BD" w:rsidRPr="00B0304E" w:rsidRDefault="00E52C13" w:rsidP="00274E07">
            <w:pPr>
              <w:jc w:val="center"/>
              <w:rPr>
                <w:rStyle w:val="a5"/>
                <w:i w:val="0"/>
                <w:sz w:val="24"/>
                <w:szCs w:val="24"/>
              </w:rPr>
            </w:pPr>
            <w:r w:rsidRPr="00F0074D">
              <w:rPr>
                <w:sz w:val="24"/>
                <w:szCs w:val="24"/>
                <w:lang w:eastAsia="ru-RU"/>
              </w:rPr>
              <w:lastRenderedPageBreak/>
              <w:br w:type="page"/>
            </w:r>
            <w:r w:rsidR="00BE4736">
              <w:rPr>
                <w:rStyle w:val="a5"/>
                <w:i w:val="0"/>
                <w:sz w:val="24"/>
                <w:szCs w:val="24"/>
              </w:rPr>
              <w:t xml:space="preserve">              </w:t>
            </w:r>
            <w:r w:rsidR="00F0074D" w:rsidRPr="00B0304E">
              <w:rPr>
                <w:rStyle w:val="a5"/>
                <w:i w:val="0"/>
                <w:sz w:val="24"/>
                <w:szCs w:val="24"/>
              </w:rPr>
              <w:t>Д</w:t>
            </w:r>
            <w:r w:rsidR="002028BD" w:rsidRPr="00B0304E">
              <w:rPr>
                <w:rStyle w:val="a5"/>
                <w:i w:val="0"/>
                <w:sz w:val="24"/>
                <w:szCs w:val="24"/>
              </w:rPr>
              <w:t>одаток 6</w:t>
            </w:r>
          </w:p>
          <w:p w14:paraId="0D44C1FB" w14:textId="77777777" w:rsidR="002D54A6" w:rsidRPr="00B0304E" w:rsidRDefault="002D54A6" w:rsidP="002D54A6">
            <w:pPr>
              <w:rPr>
                <w:rStyle w:val="a5"/>
                <w:i w:val="0"/>
                <w:color w:val="auto"/>
                <w:sz w:val="24"/>
                <w:szCs w:val="24"/>
              </w:rPr>
            </w:pPr>
            <w:r w:rsidRPr="00B0304E">
              <w:rPr>
                <w:rStyle w:val="a5"/>
                <w:i w:val="0"/>
                <w:sz w:val="24"/>
                <w:szCs w:val="24"/>
              </w:rPr>
              <w:t>до</w:t>
            </w:r>
            <w:r w:rsidRPr="00B0304E">
              <w:rPr>
                <w:rStyle w:val="a5"/>
                <w:i w:val="0"/>
                <w:color w:val="auto"/>
                <w:sz w:val="24"/>
                <w:szCs w:val="24"/>
              </w:rPr>
              <w:t xml:space="preserve"> </w:t>
            </w:r>
            <w:r w:rsidR="007C5B61" w:rsidRPr="00B0304E">
              <w:rPr>
                <w:rStyle w:val="a5"/>
                <w:i w:val="0"/>
                <w:color w:val="auto"/>
                <w:sz w:val="24"/>
                <w:szCs w:val="24"/>
              </w:rPr>
              <w:t>Порядку про організацію</w:t>
            </w:r>
          </w:p>
          <w:p w14:paraId="21D26AF7" w14:textId="77777777" w:rsidR="002D54A6" w:rsidRPr="00B0304E" w:rsidRDefault="002D54A6" w:rsidP="002D54A6">
            <w:pPr>
              <w:rPr>
                <w:rStyle w:val="a5"/>
                <w:i w:val="0"/>
                <w:color w:val="auto"/>
                <w:sz w:val="24"/>
                <w:szCs w:val="24"/>
              </w:rPr>
            </w:pPr>
            <w:r w:rsidRPr="00B0304E">
              <w:rPr>
                <w:rStyle w:val="a5"/>
                <w:i w:val="0"/>
                <w:color w:val="auto"/>
                <w:sz w:val="24"/>
                <w:szCs w:val="24"/>
              </w:rPr>
              <w:t xml:space="preserve">доступу до публічної інформації, </w:t>
            </w:r>
          </w:p>
          <w:p w14:paraId="205E42B9" w14:textId="77777777" w:rsidR="002D54A6" w:rsidRPr="00B0304E" w:rsidRDefault="002D54A6" w:rsidP="002D54A6">
            <w:pPr>
              <w:rPr>
                <w:rStyle w:val="a5"/>
                <w:i w:val="0"/>
                <w:color w:val="auto"/>
                <w:sz w:val="24"/>
                <w:szCs w:val="24"/>
              </w:rPr>
            </w:pPr>
            <w:r w:rsidRPr="00B0304E">
              <w:rPr>
                <w:rStyle w:val="a5"/>
                <w:i w:val="0"/>
                <w:color w:val="auto"/>
                <w:sz w:val="24"/>
                <w:szCs w:val="24"/>
              </w:rPr>
              <w:t>володільцями та розпорядниками якої</w:t>
            </w:r>
            <w:r w:rsidR="00707187" w:rsidRPr="00B0304E">
              <w:rPr>
                <w:rStyle w:val="a5"/>
                <w:i w:val="0"/>
                <w:color w:val="auto"/>
                <w:sz w:val="24"/>
                <w:szCs w:val="24"/>
              </w:rPr>
              <w:t xml:space="preserve"> </w:t>
            </w:r>
            <w:r w:rsidRPr="00B0304E">
              <w:rPr>
                <w:rStyle w:val="a5"/>
                <w:i w:val="0"/>
                <w:color w:val="auto"/>
                <w:sz w:val="24"/>
                <w:szCs w:val="24"/>
              </w:rPr>
              <w:t xml:space="preserve">є Сумська міська рада, </w:t>
            </w:r>
          </w:p>
          <w:p w14:paraId="5B328780" w14:textId="77777777" w:rsidR="00707187" w:rsidRPr="00B0304E" w:rsidRDefault="00707187" w:rsidP="002D54A6">
            <w:pPr>
              <w:rPr>
                <w:rStyle w:val="a5"/>
                <w:i w:val="0"/>
                <w:color w:val="auto"/>
                <w:sz w:val="24"/>
                <w:szCs w:val="24"/>
              </w:rPr>
            </w:pPr>
            <w:r w:rsidRPr="00B0304E">
              <w:rPr>
                <w:rStyle w:val="a5"/>
                <w:i w:val="0"/>
                <w:color w:val="auto"/>
                <w:sz w:val="24"/>
                <w:szCs w:val="24"/>
              </w:rPr>
              <w:t>Виконавчий комітет Сумської</w:t>
            </w:r>
          </w:p>
          <w:p w14:paraId="3C85209A" w14:textId="77777777" w:rsidR="00707187" w:rsidRPr="00B0304E" w:rsidRDefault="00707187" w:rsidP="002D54A6">
            <w:pPr>
              <w:rPr>
                <w:rStyle w:val="a5"/>
                <w:i w:val="0"/>
                <w:color w:val="auto"/>
                <w:sz w:val="24"/>
                <w:szCs w:val="24"/>
              </w:rPr>
            </w:pPr>
            <w:r w:rsidRPr="00B0304E">
              <w:rPr>
                <w:rStyle w:val="a5"/>
                <w:i w:val="0"/>
                <w:color w:val="auto"/>
                <w:sz w:val="24"/>
                <w:szCs w:val="24"/>
              </w:rPr>
              <w:t>міської ради та інші виконавчі</w:t>
            </w:r>
          </w:p>
          <w:p w14:paraId="5A408B63" w14:textId="77777777" w:rsidR="002D54A6" w:rsidRPr="00B0304E" w:rsidRDefault="002D54A6" w:rsidP="002D54A6">
            <w:pPr>
              <w:rPr>
                <w:iCs/>
                <w:color w:val="auto"/>
                <w:sz w:val="24"/>
                <w:szCs w:val="24"/>
              </w:rPr>
            </w:pPr>
            <w:r w:rsidRPr="00B0304E">
              <w:rPr>
                <w:rStyle w:val="a5"/>
                <w:i w:val="0"/>
                <w:color w:val="auto"/>
                <w:sz w:val="24"/>
                <w:szCs w:val="24"/>
              </w:rPr>
              <w:t>органи ради</w:t>
            </w:r>
          </w:p>
          <w:p w14:paraId="79302DD4" w14:textId="77777777" w:rsidR="002A6F14" w:rsidRPr="00F0074D" w:rsidRDefault="002A6F14" w:rsidP="004002E4">
            <w:pPr>
              <w:rPr>
                <w:b/>
                <w:sz w:val="24"/>
                <w:szCs w:val="24"/>
              </w:rPr>
            </w:pPr>
          </w:p>
        </w:tc>
      </w:tr>
      <w:tr w:rsidR="002A6F14" w:rsidRPr="00F0074D" w14:paraId="1C5AE0F9" w14:textId="77777777" w:rsidTr="00F007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088" w:type="dxa"/>
            <w:tcBorders>
              <w:top w:val="nil"/>
              <w:left w:val="nil"/>
              <w:bottom w:val="nil"/>
              <w:right w:val="nil"/>
            </w:tcBorders>
          </w:tcPr>
          <w:p w14:paraId="6756021C"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F0074D">
              <w:rPr>
                <w:sz w:val="24"/>
                <w:szCs w:val="24"/>
                <w:lang w:eastAsia="ru-RU"/>
              </w:rPr>
              <w:t xml:space="preserve">Отримувач: </w:t>
            </w:r>
          </w:p>
        </w:tc>
        <w:tc>
          <w:tcPr>
            <w:tcW w:w="7380" w:type="dxa"/>
            <w:gridSpan w:val="2"/>
            <w:tcBorders>
              <w:top w:val="nil"/>
              <w:left w:val="nil"/>
              <w:bottom w:val="single" w:sz="4" w:space="0" w:color="auto"/>
              <w:right w:val="nil"/>
            </w:tcBorders>
          </w:tcPr>
          <w:p w14:paraId="699BE2DB"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highlight w:val="yellow"/>
                <w:lang w:eastAsia="ru-RU"/>
              </w:rPr>
            </w:pPr>
          </w:p>
        </w:tc>
      </w:tr>
      <w:tr w:rsidR="002A6F14" w:rsidRPr="00F0074D" w14:paraId="06F01137" w14:textId="77777777" w:rsidTr="00F007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088" w:type="dxa"/>
            <w:tcBorders>
              <w:top w:val="nil"/>
              <w:left w:val="nil"/>
              <w:bottom w:val="nil"/>
              <w:right w:val="nil"/>
            </w:tcBorders>
          </w:tcPr>
          <w:p w14:paraId="65757C22"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F0074D">
              <w:rPr>
                <w:sz w:val="24"/>
                <w:szCs w:val="24"/>
                <w:lang w:eastAsia="ru-RU"/>
              </w:rPr>
              <w:t>Код ЄДРПОУ:</w:t>
            </w:r>
          </w:p>
        </w:tc>
        <w:tc>
          <w:tcPr>
            <w:tcW w:w="7380" w:type="dxa"/>
            <w:gridSpan w:val="2"/>
            <w:tcBorders>
              <w:top w:val="single" w:sz="4" w:space="0" w:color="auto"/>
              <w:left w:val="nil"/>
              <w:bottom w:val="single" w:sz="4" w:space="0" w:color="auto"/>
              <w:right w:val="nil"/>
            </w:tcBorders>
          </w:tcPr>
          <w:p w14:paraId="67280FB9"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highlight w:val="yellow"/>
                <w:lang w:eastAsia="ru-RU"/>
              </w:rPr>
            </w:pPr>
          </w:p>
        </w:tc>
      </w:tr>
      <w:tr w:rsidR="002A6F14" w:rsidRPr="00F0074D" w14:paraId="74E5680B" w14:textId="77777777" w:rsidTr="00F007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088" w:type="dxa"/>
            <w:tcBorders>
              <w:top w:val="nil"/>
              <w:left w:val="nil"/>
              <w:bottom w:val="nil"/>
              <w:right w:val="nil"/>
            </w:tcBorders>
          </w:tcPr>
          <w:p w14:paraId="42D118C3"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F0074D">
              <w:rPr>
                <w:sz w:val="24"/>
                <w:szCs w:val="24"/>
                <w:lang w:eastAsia="ru-RU"/>
              </w:rPr>
              <w:t>Рахунок:</w:t>
            </w:r>
          </w:p>
        </w:tc>
        <w:tc>
          <w:tcPr>
            <w:tcW w:w="7380" w:type="dxa"/>
            <w:gridSpan w:val="2"/>
            <w:tcBorders>
              <w:top w:val="single" w:sz="4" w:space="0" w:color="auto"/>
              <w:left w:val="nil"/>
              <w:bottom w:val="single" w:sz="4" w:space="0" w:color="auto"/>
              <w:right w:val="nil"/>
            </w:tcBorders>
          </w:tcPr>
          <w:p w14:paraId="6AAFCA01"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highlight w:val="yellow"/>
                <w:lang w:eastAsia="ru-RU"/>
              </w:rPr>
            </w:pPr>
          </w:p>
        </w:tc>
      </w:tr>
      <w:tr w:rsidR="002A6F14" w:rsidRPr="00F0074D" w14:paraId="357D366F" w14:textId="77777777" w:rsidTr="00F007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088" w:type="dxa"/>
            <w:tcBorders>
              <w:top w:val="nil"/>
              <w:left w:val="nil"/>
              <w:bottom w:val="nil"/>
              <w:right w:val="nil"/>
            </w:tcBorders>
          </w:tcPr>
          <w:p w14:paraId="1FD56C7A"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F0074D">
              <w:rPr>
                <w:sz w:val="24"/>
                <w:szCs w:val="24"/>
                <w:lang w:eastAsia="ru-RU"/>
              </w:rPr>
              <w:t>Банк отримувача:</w:t>
            </w:r>
          </w:p>
        </w:tc>
        <w:tc>
          <w:tcPr>
            <w:tcW w:w="7380" w:type="dxa"/>
            <w:gridSpan w:val="2"/>
            <w:tcBorders>
              <w:top w:val="single" w:sz="4" w:space="0" w:color="auto"/>
              <w:left w:val="nil"/>
              <w:bottom w:val="single" w:sz="4" w:space="0" w:color="auto"/>
              <w:right w:val="nil"/>
            </w:tcBorders>
          </w:tcPr>
          <w:p w14:paraId="59AF4F2C"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highlight w:val="yellow"/>
                <w:lang w:eastAsia="ru-RU"/>
              </w:rPr>
            </w:pPr>
          </w:p>
        </w:tc>
      </w:tr>
      <w:tr w:rsidR="002A6F14" w:rsidRPr="00F0074D" w14:paraId="6B5A6B5E" w14:textId="77777777" w:rsidTr="00F007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088" w:type="dxa"/>
            <w:tcBorders>
              <w:top w:val="nil"/>
              <w:left w:val="nil"/>
              <w:bottom w:val="nil"/>
              <w:right w:val="nil"/>
            </w:tcBorders>
          </w:tcPr>
          <w:p w14:paraId="1F9E05EF"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F0074D">
              <w:rPr>
                <w:sz w:val="24"/>
                <w:szCs w:val="24"/>
                <w:lang w:eastAsia="ru-RU"/>
              </w:rPr>
              <w:t>МФО банку:</w:t>
            </w:r>
          </w:p>
        </w:tc>
        <w:tc>
          <w:tcPr>
            <w:tcW w:w="7380" w:type="dxa"/>
            <w:gridSpan w:val="2"/>
            <w:tcBorders>
              <w:top w:val="single" w:sz="4" w:space="0" w:color="auto"/>
              <w:left w:val="nil"/>
              <w:bottom w:val="single" w:sz="4" w:space="0" w:color="auto"/>
              <w:right w:val="nil"/>
            </w:tcBorders>
          </w:tcPr>
          <w:p w14:paraId="0C5671DA"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highlight w:val="yellow"/>
                <w:lang w:eastAsia="ru-RU"/>
              </w:rPr>
            </w:pPr>
          </w:p>
        </w:tc>
      </w:tr>
      <w:tr w:rsidR="002A6F14" w:rsidRPr="00F0074D" w14:paraId="54A834E4" w14:textId="77777777" w:rsidTr="00F007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088" w:type="dxa"/>
            <w:tcBorders>
              <w:top w:val="nil"/>
              <w:left w:val="nil"/>
              <w:bottom w:val="nil"/>
              <w:right w:val="nil"/>
            </w:tcBorders>
          </w:tcPr>
          <w:p w14:paraId="06D5F7AD"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p>
        </w:tc>
        <w:tc>
          <w:tcPr>
            <w:tcW w:w="7380" w:type="dxa"/>
            <w:gridSpan w:val="2"/>
            <w:tcBorders>
              <w:top w:val="single" w:sz="4" w:space="0" w:color="auto"/>
              <w:left w:val="nil"/>
              <w:bottom w:val="nil"/>
              <w:right w:val="nil"/>
            </w:tcBorders>
          </w:tcPr>
          <w:p w14:paraId="598B6B82"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p>
        </w:tc>
      </w:tr>
      <w:tr w:rsidR="002A6F14" w:rsidRPr="00F0074D" w14:paraId="406DFA2A" w14:textId="77777777" w:rsidTr="00F007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088" w:type="dxa"/>
            <w:tcBorders>
              <w:top w:val="nil"/>
              <w:left w:val="nil"/>
              <w:bottom w:val="nil"/>
              <w:right w:val="nil"/>
            </w:tcBorders>
          </w:tcPr>
          <w:p w14:paraId="5401E06D"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F0074D">
              <w:rPr>
                <w:sz w:val="24"/>
                <w:szCs w:val="24"/>
                <w:lang w:eastAsia="ru-RU"/>
              </w:rPr>
              <w:t>Платник:</w:t>
            </w:r>
          </w:p>
        </w:tc>
        <w:tc>
          <w:tcPr>
            <w:tcW w:w="7380" w:type="dxa"/>
            <w:gridSpan w:val="2"/>
            <w:tcBorders>
              <w:top w:val="nil"/>
              <w:left w:val="nil"/>
              <w:bottom w:val="single" w:sz="4" w:space="0" w:color="auto"/>
              <w:right w:val="nil"/>
            </w:tcBorders>
          </w:tcPr>
          <w:p w14:paraId="670B8804"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p>
        </w:tc>
      </w:tr>
      <w:tr w:rsidR="002A6F14" w:rsidRPr="00F0074D" w14:paraId="7D472F9A" w14:textId="77777777" w:rsidTr="00F007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088" w:type="dxa"/>
            <w:tcBorders>
              <w:top w:val="nil"/>
              <w:left w:val="nil"/>
              <w:bottom w:val="nil"/>
              <w:right w:val="nil"/>
            </w:tcBorders>
          </w:tcPr>
          <w:p w14:paraId="5622E8A2"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p>
        </w:tc>
        <w:tc>
          <w:tcPr>
            <w:tcW w:w="7380" w:type="dxa"/>
            <w:gridSpan w:val="2"/>
            <w:tcBorders>
              <w:top w:val="single" w:sz="4" w:space="0" w:color="auto"/>
              <w:left w:val="nil"/>
              <w:bottom w:val="single" w:sz="4" w:space="0" w:color="auto"/>
              <w:right w:val="nil"/>
            </w:tcBorders>
          </w:tcPr>
          <w:p w14:paraId="144384B7"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p>
        </w:tc>
      </w:tr>
    </w:tbl>
    <w:p w14:paraId="2EFA1FF5" w14:textId="77777777" w:rsidR="002A6F14" w:rsidRPr="00F0074D" w:rsidRDefault="002A6F14" w:rsidP="002A6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F0074D">
        <w:rPr>
          <w:sz w:val="24"/>
          <w:szCs w:val="24"/>
          <w:lang w:eastAsia="ru-RU"/>
        </w:rPr>
        <w:t xml:space="preserve">                     (прізвище та ініціали - для фізичної особи, найменування та код ЄДРПОУ для юридичної особи)</w:t>
      </w:r>
    </w:p>
    <w:p w14:paraId="4CA8BAF7" w14:textId="77777777" w:rsidR="002A6F14" w:rsidRPr="00F0074D" w:rsidRDefault="002A6F14" w:rsidP="002A6F14">
      <w:pPr>
        <w:jc w:val="center"/>
        <w:rPr>
          <w:b/>
          <w:bCs/>
          <w:sz w:val="24"/>
          <w:szCs w:val="24"/>
          <w:lang w:eastAsia="ru-RU"/>
        </w:rPr>
      </w:pPr>
      <w:r w:rsidRPr="00F0074D">
        <w:rPr>
          <w:b/>
          <w:bCs/>
          <w:sz w:val="24"/>
          <w:szCs w:val="24"/>
          <w:lang w:eastAsia="ru-RU"/>
        </w:rPr>
        <w:t xml:space="preserve">Рахунок </w:t>
      </w:r>
    </w:p>
    <w:p w14:paraId="00198215" w14:textId="77777777" w:rsidR="002A6F14" w:rsidRPr="00F0074D" w:rsidRDefault="002A6F14" w:rsidP="002A6F14">
      <w:pPr>
        <w:jc w:val="center"/>
        <w:rPr>
          <w:b/>
          <w:bCs/>
          <w:sz w:val="24"/>
          <w:szCs w:val="24"/>
          <w:lang w:eastAsia="ru-RU"/>
        </w:rPr>
      </w:pPr>
      <w:r w:rsidRPr="00F0074D">
        <w:rPr>
          <w:b/>
          <w:bCs/>
          <w:sz w:val="24"/>
          <w:szCs w:val="24"/>
          <w:lang w:eastAsia="ru-RU"/>
        </w:rPr>
        <w:t>для здійснення оплати витрат на копіювання, сканування або друк документів, що надаються за запитами на інформацію № ______</w:t>
      </w:r>
    </w:p>
    <w:p w14:paraId="6DA005C4" w14:textId="77777777" w:rsidR="002A6F14" w:rsidRPr="00F0074D" w:rsidRDefault="002A6F14" w:rsidP="002A6F14">
      <w:pPr>
        <w:spacing w:after="150"/>
        <w:jc w:val="center"/>
        <w:rPr>
          <w:b/>
          <w:bCs/>
          <w:sz w:val="24"/>
          <w:szCs w:val="24"/>
          <w:lang w:eastAsia="ru-RU"/>
        </w:rPr>
      </w:pPr>
      <w:r w:rsidRPr="00F0074D">
        <w:rPr>
          <w:b/>
          <w:bCs/>
          <w:sz w:val="24"/>
          <w:szCs w:val="24"/>
          <w:lang w:eastAsia="ru-RU"/>
        </w:rPr>
        <w:t>від "___" ______________ 20__ р.</w:t>
      </w:r>
    </w:p>
    <w:tbl>
      <w:tblPr>
        <w:tblpPr w:leftFromText="180" w:rightFromText="180" w:vertAnchor="text" w:horzAnchor="margin" w:tblpY="186"/>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68"/>
        <w:gridCol w:w="1440"/>
        <w:gridCol w:w="1924"/>
        <w:gridCol w:w="1136"/>
      </w:tblGrid>
      <w:tr w:rsidR="002A6F14" w:rsidRPr="00F0074D" w14:paraId="47AE98F7" w14:textId="77777777" w:rsidTr="004002E4">
        <w:tc>
          <w:tcPr>
            <w:tcW w:w="4968" w:type="dxa"/>
          </w:tcPr>
          <w:p w14:paraId="2F0A1B81"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ru-RU"/>
              </w:rPr>
            </w:pPr>
            <w:r w:rsidRPr="00F0074D">
              <w:rPr>
                <w:b/>
                <w:sz w:val="24"/>
                <w:szCs w:val="24"/>
                <w:lang w:eastAsia="ru-RU"/>
              </w:rPr>
              <w:t>Найменування послуги, що надаються</w:t>
            </w:r>
          </w:p>
        </w:tc>
        <w:tc>
          <w:tcPr>
            <w:tcW w:w="1440" w:type="dxa"/>
          </w:tcPr>
          <w:p w14:paraId="31CDE953"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ru-RU"/>
              </w:rPr>
            </w:pPr>
            <w:r w:rsidRPr="00F0074D">
              <w:rPr>
                <w:b/>
                <w:sz w:val="24"/>
                <w:szCs w:val="24"/>
                <w:lang w:eastAsia="ru-RU"/>
              </w:rPr>
              <w:t>Кількість сторінок</w:t>
            </w:r>
          </w:p>
        </w:tc>
        <w:tc>
          <w:tcPr>
            <w:tcW w:w="1924" w:type="dxa"/>
          </w:tcPr>
          <w:p w14:paraId="437CD73D"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ru-RU"/>
              </w:rPr>
            </w:pPr>
            <w:r w:rsidRPr="00F0074D">
              <w:rPr>
                <w:b/>
                <w:sz w:val="24"/>
                <w:szCs w:val="24"/>
                <w:lang w:eastAsia="ru-RU"/>
              </w:rPr>
              <w:t>Вартість за 1 сторінку (грн.)</w:t>
            </w:r>
          </w:p>
        </w:tc>
        <w:tc>
          <w:tcPr>
            <w:tcW w:w="1136" w:type="dxa"/>
          </w:tcPr>
          <w:p w14:paraId="275A20F2"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ru-RU"/>
              </w:rPr>
            </w:pPr>
            <w:r w:rsidRPr="00F0074D">
              <w:rPr>
                <w:b/>
                <w:sz w:val="24"/>
                <w:szCs w:val="24"/>
                <w:lang w:eastAsia="ru-RU"/>
              </w:rPr>
              <w:t xml:space="preserve">Разом </w:t>
            </w:r>
            <w:r w:rsidRPr="00F0074D">
              <w:rPr>
                <w:b/>
                <w:sz w:val="24"/>
                <w:szCs w:val="24"/>
                <w:lang w:eastAsia="ru-RU"/>
              </w:rPr>
              <w:br/>
              <w:t>(грн.)</w:t>
            </w:r>
          </w:p>
        </w:tc>
      </w:tr>
      <w:tr w:rsidR="002A6F14" w:rsidRPr="00F0074D" w14:paraId="2B89E97E" w14:textId="77777777" w:rsidTr="004002E4">
        <w:tc>
          <w:tcPr>
            <w:tcW w:w="4968" w:type="dxa"/>
            <w:vAlign w:val="center"/>
          </w:tcPr>
          <w:p w14:paraId="102F064A" w14:textId="77777777" w:rsidR="002A6F14" w:rsidRPr="00F0074D" w:rsidRDefault="002A6F14" w:rsidP="004002E4">
            <w:pPr>
              <w:rPr>
                <w:bCs/>
                <w:sz w:val="24"/>
                <w:szCs w:val="24"/>
                <w:lang w:eastAsia="ru-RU"/>
              </w:rPr>
            </w:pPr>
            <w:r w:rsidRPr="00F0074D">
              <w:rPr>
                <w:sz w:val="24"/>
                <w:szCs w:val="24"/>
                <w:lang w:eastAsia="ru-RU"/>
              </w:rPr>
              <w:t xml:space="preserve">Копіювання або друк копій документів формату А4 та меншого розміру </w:t>
            </w:r>
            <w:r w:rsidRPr="00F0074D">
              <w:rPr>
                <w:sz w:val="24"/>
                <w:szCs w:val="24"/>
              </w:rPr>
              <w:t>(в тому числі двосторонній друк)</w:t>
            </w:r>
          </w:p>
        </w:tc>
        <w:tc>
          <w:tcPr>
            <w:tcW w:w="1440" w:type="dxa"/>
          </w:tcPr>
          <w:p w14:paraId="7710EE17"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eastAsia="ru-RU"/>
              </w:rPr>
            </w:pPr>
          </w:p>
        </w:tc>
        <w:tc>
          <w:tcPr>
            <w:tcW w:w="1924" w:type="dxa"/>
          </w:tcPr>
          <w:p w14:paraId="5F8AE4CF"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eastAsia="ru-RU"/>
              </w:rPr>
            </w:pPr>
          </w:p>
        </w:tc>
        <w:tc>
          <w:tcPr>
            <w:tcW w:w="1136" w:type="dxa"/>
          </w:tcPr>
          <w:p w14:paraId="6E78CE29"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eastAsia="ru-RU"/>
              </w:rPr>
            </w:pPr>
          </w:p>
        </w:tc>
      </w:tr>
      <w:tr w:rsidR="002A6F14" w:rsidRPr="00F0074D" w14:paraId="0EA13C02" w14:textId="77777777" w:rsidTr="004002E4">
        <w:tc>
          <w:tcPr>
            <w:tcW w:w="4968" w:type="dxa"/>
            <w:vAlign w:val="center"/>
          </w:tcPr>
          <w:p w14:paraId="64CF3E25" w14:textId="77777777" w:rsidR="002A6F14" w:rsidRPr="00F0074D" w:rsidRDefault="002A6F14" w:rsidP="004002E4">
            <w:pPr>
              <w:rPr>
                <w:bCs/>
                <w:sz w:val="24"/>
                <w:szCs w:val="24"/>
                <w:lang w:eastAsia="ru-RU"/>
              </w:rPr>
            </w:pPr>
            <w:r w:rsidRPr="00F0074D">
              <w:rPr>
                <w:sz w:val="24"/>
                <w:szCs w:val="24"/>
                <w:lang w:eastAsia="ru-RU"/>
              </w:rPr>
              <w:t xml:space="preserve">Копіювання або друк документів формату А3 </w:t>
            </w:r>
            <w:r w:rsidRPr="00F0074D">
              <w:rPr>
                <w:sz w:val="24"/>
                <w:szCs w:val="24"/>
              </w:rPr>
              <w:t>та більшого розміру (в тому числі двосторонній друк)</w:t>
            </w:r>
          </w:p>
        </w:tc>
        <w:tc>
          <w:tcPr>
            <w:tcW w:w="1440" w:type="dxa"/>
          </w:tcPr>
          <w:p w14:paraId="7D8FF432"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eastAsia="ru-RU"/>
              </w:rPr>
            </w:pPr>
          </w:p>
        </w:tc>
        <w:tc>
          <w:tcPr>
            <w:tcW w:w="1924" w:type="dxa"/>
          </w:tcPr>
          <w:p w14:paraId="16980B71"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eastAsia="ru-RU"/>
              </w:rPr>
            </w:pPr>
          </w:p>
        </w:tc>
        <w:tc>
          <w:tcPr>
            <w:tcW w:w="1136" w:type="dxa"/>
          </w:tcPr>
          <w:p w14:paraId="61FBA978"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eastAsia="ru-RU"/>
              </w:rPr>
            </w:pPr>
          </w:p>
        </w:tc>
      </w:tr>
      <w:tr w:rsidR="002A6F14" w:rsidRPr="00F0074D" w14:paraId="265E0ECE" w14:textId="77777777" w:rsidTr="004002E4">
        <w:tc>
          <w:tcPr>
            <w:tcW w:w="4968" w:type="dxa"/>
            <w:vAlign w:val="center"/>
          </w:tcPr>
          <w:p w14:paraId="5A87E347" w14:textId="77777777" w:rsidR="002A6F14" w:rsidRPr="00F0074D" w:rsidRDefault="002A6F14" w:rsidP="004002E4">
            <w:pPr>
              <w:rPr>
                <w:sz w:val="24"/>
                <w:szCs w:val="24"/>
                <w:lang w:eastAsia="ru-RU"/>
              </w:rPr>
            </w:pPr>
            <w:r w:rsidRPr="00F0074D">
              <w:rPr>
                <w:sz w:val="24"/>
                <w:szCs w:val="24"/>
                <w:lang w:eastAsia="ru-RU"/>
              </w:rPr>
              <w:t>Копіювання або друк копій документів будь-якого формату, якщо в документах поряд відкритою інформацією міститься інформація з обмеженим доступом, що потребує її відокремлення, приховування тощо (в тому числі двосторонній друк)</w:t>
            </w:r>
          </w:p>
        </w:tc>
        <w:tc>
          <w:tcPr>
            <w:tcW w:w="1440" w:type="dxa"/>
          </w:tcPr>
          <w:p w14:paraId="2A2710BB"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eastAsia="ru-RU"/>
              </w:rPr>
            </w:pPr>
          </w:p>
        </w:tc>
        <w:tc>
          <w:tcPr>
            <w:tcW w:w="1924" w:type="dxa"/>
          </w:tcPr>
          <w:p w14:paraId="37B9AC07"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eastAsia="ru-RU"/>
              </w:rPr>
            </w:pPr>
          </w:p>
        </w:tc>
        <w:tc>
          <w:tcPr>
            <w:tcW w:w="1136" w:type="dxa"/>
          </w:tcPr>
          <w:p w14:paraId="69095711"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eastAsia="ru-RU"/>
              </w:rPr>
            </w:pPr>
          </w:p>
        </w:tc>
      </w:tr>
      <w:tr w:rsidR="002A6F14" w:rsidRPr="00F0074D" w14:paraId="2B1498A7" w14:textId="77777777" w:rsidTr="004002E4">
        <w:tc>
          <w:tcPr>
            <w:tcW w:w="4968" w:type="dxa"/>
            <w:vAlign w:val="center"/>
          </w:tcPr>
          <w:p w14:paraId="016AB055" w14:textId="77777777" w:rsidR="002A6F14" w:rsidRPr="00F0074D" w:rsidRDefault="002A6F14" w:rsidP="004002E4">
            <w:pPr>
              <w:rPr>
                <w:sz w:val="24"/>
                <w:szCs w:val="24"/>
                <w:lang w:eastAsia="ru-RU"/>
              </w:rPr>
            </w:pPr>
            <w:r w:rsidRPr="00F0074D">
              <w:rPr>
                <w:sz w:val="24"/>
                <w:szCs w:val="24"/>
                <w:lang w:eastAsia="ru-RU"/>
              </w:rPr>
              <w:t>Виготовлення цифрових копій документів шляхом сканування</w:t>
            </w:r>
          </w:p>
        </w:tc>
        <w:tc>
          <w:tcPr>
            <w:tcW w:w="1440" w:type="dxa"/>
            <w:vAlign w:val="center"/>
          </w:tcPr>
          <w:p w14:paraId="74FB68E5"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4"/>
                <w:szCs w:val="24"/>
                <w:lang w:eastAsia="ru-RU"/>
              </w:rPr>
            </w:pPr>
          </w:p>
        </w:tc>
        <w:tc>
          <w:tcPr>
            <w:tcW w:w="1924" w:type="dxa"/>
            <w:vAlign w:val="center"/>
          </w:tcPr>
          <w:p w14:paraId="6BF405FC"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4"/>
                <w:szCs w:val="24"/>
                <w:lang w:eastAsia="ru-RU"/>
              </w:rPr>
            </w:pPr>
          </w:p>
        </w:tc>
        <w:tc>
          <w:tcPr>
            <w:tcW w:w="1136" w:type="dxa"/>
          </w:tcPr>
          <w:p w14:paraId="0B969667"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eastAsia="ru-RU"/>
              </w:rPr>
            </w:pPr>
          </w:p>
        </w:tc>
      </w:tr>
      <w:tr w:rsidR="002A6F14" w:rsidRPr="00F0074D" w14:paraId="4A52554D" w14:textId="77777777" w:rsidTr="004002E4">
        <w:tc>
          <w:tcPr>
            <w:tcW w:w="4968" w:type="dxa"/>
            <w:vAlign w:val="center"/>
          </w:tcPr>
          <w:p w14:paraId="50311117" w14:textId="77777777" w:rsidR="002A6F14" w:rsidRPr="00F0074D" w:rsidRDefault="002A6F14" w:rsidP="004002E4">
            <w:pPr>
              <w:rPr>
                <w:b/>
                <w:sz w:val="24"/>
                <w:szCs w:val="24"/>
                <w:lang w:eastAsia="ru-RU"/>
              </w:rPr>
            </w:pPr>
            <w:r w:rsidRPr="00F0074D">
              <w:rPr>
                <w:b/>
                <w:sz w:val="24"/>
                <w:szCs w:val="24"/>
                <w:lang w:eastAsia="ru-RU"/>
              </w:rPr>
              <w:t>Разом</w:t>
            </w:r>
          </w:p>
        </w:tc>
        <w:tc>
          <w:tcPr>
            <w:tcW w:w="1440" w:type="dxa"/>
            <w:vAlign w:val="center"/>
          </w:tcPr>
          <w:p w14:paraId="056971B5"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4"/>
                <w:szCs w:val="24"/>
                <w:lang w:eastAsia="ru-RU"/>
              </w:rPr>
            </w:pPr>
            <w:r w:rsidRPr="00F0074D">
              <w:rPr>
                <w:rFonts w:ascii="Courier New" w:hAnsi="Courier New" w:cs="Courier New"/>
                <w:sz w:val="24"/>
                <w:szCs w:val="24"/>
                <w:lang w:eastAsia="ru-RU"/>
              </w:rPr>
              <w:t>Х</w:t>
            </w:r>
          </w:p>
        </w:tc>
        <w:tc>
          <w:tcPr>
            <w:tcW w:w="1924" w:type="dxa"/>
            <w:vAlign w:val="center"/>
          </w:tcPr>
          <w:p w14:paraId="393BD1C5"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4"/>
                <w:szCs w:val="24"/>
                <w:lang w:eastAsia="ru-RU"/>
              </w:rPr>
            </w:pPr>
            <w:r w:rsidRPr="00F0074D">
              <w:rPr>
                <w:rFonts w:ascii="Courier New" w:hAnsi="Courier New" w:cs="Courier New"/>
                <w:sz w:val="24"/>
                <w:szCs w:val="24"/>
                <w:lang w:eastAsia="ru-RU"/>
              </w:rPr>
              <w:t>Х</w:t>
            </w:r>
          </w:p>
        </w:tc>
        <w:tc>
          <w:tcPr>
            <w:tcW w:w="1136" w:type="dxa"/>
          </w:tcPr>
          <w:p w14:paraId="46EB4211" w14:textId="77777777" w:rsidR="002A6F14" w:rsidRPr="00F0074D" w:rsidRDefault="002A6F14" w:rsidP="00400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eastAsia="ru-RU"/>
              </w:rPr>
            </w:pPr>
          </w:p>
        </w:tc>
      </w:tr>
    </w:tbl>
    <w:p w14:paraId="539F3D9E" w14:textId="77777777" w:rsidR="002A6F14" w:rsidRPr="00E92404" w:rsidRDefault="002A6F14" w:rsidP="002A6F14">
      <w:pPr>
        <w:jc w:val="both"/>
        <w:rPr>
          <w:b/>
          <w:bCs/>
          <w:sz w:val="16"/>
          <w:szCs w:val="16"/>
          <w:lang w:eastAsia="ru-RU"/>
        </w:rPr>
      </w:pPr>
    </w:p>
    <w:p w14:paraId="1F0BBDA7" w14:textId="77777777" w:rsidR="002A6F14" w:rsidRPr="00F0074D" w:rsidRDefault="002A6F14" w:rsidP="002A6F14">
      <w:pPr>
        <w:rPr>
          <w:b/>
          <w:bCs/>
          <w:sz w:val="24"/>
          <w:szCs w:val="24"/>
          <w:lang w:eastAsia="ru-RU"/>
        </w:rPr>
      </w:pPr>
      <w:r w:rsidRPr="00F0074D">
        <w:rPr>
          <w:b/>
          <w:bCs/>
          <w:sz w:val="24"/>
          <w:szCs w:val="24"/>
          <w:lang w:eastAsia="ru-RU"/>
        </w:rPr>
        <w:t>Всього до сплати ________________________________________________________________</w:t>
      </w:r>
    </w:p>
    <w:p w14:paraId="20776EAF" w14:textId="77777777" w:rsidR="002A6F14" w:rsidRPr="00E92404" w:rsidRDefault="002A6F14" w:rsidP="002A6F14">
      <w:pPr>
        <w:ind w:left="4248"/>
        <w:jc w:val="both"/>
        <w:rPr>
          <w:bCs/>
          <w:sz w:val="18"/>
          <w:szCs w:val="18"/>
          <w:lang w:eastAsia="ru-RU"/>
        </w:rPr>
      </w:pPr>
      <w:r w:rsidRPr="00E92404">
        <w:rPr>
          <w:bCs/>
          <w:sz w:val="18"/>
          <w:szCs w:val="18"/>
          <w:lang w:eastAsia="ru-RU"/>
        </w:rPr>
        <w:t xml:space="preserve">   (сума прописом)</w:t>
      </w:r>
    </w:p>
    <w:p w14:paraId="20DE0033" w14:textId="77777777" w:rsidR="002A6F14" w:rsidRPr="00E92404" w:rsidRDefault="002A6F14" w:rsidP="002A6F14">
      <w:pPr>
        <w:jc w:val="both"/>
        <w:rPr>
          <w:bCs/>
          <w:sz w:val="16"/>
          <w:szCs w:val="16"/>
          <w:lang w:eastAsia="ru-RU"/>
        </w:rPr>
      </w:pPr>
      <w:r w:rsidRPr="00F0074D">
        <w:rPr>
          <w:bCs/>
          <w:sz w:val="24"/>
          <w:szCs w:val="24"/>
          <w:lang w:eastAsia="ru-RU"/>
        </w:rPr>
        <w:t xml:space="preserve"> </w:t>
      </w:r>
      <w:r w:rsidRPr="00F0074D">
        <w:rPr>
          <w:bCs/>
          <w:sz w:val="24"/>
          <w:szCs w:val="24"/>
          <w:lang w:eastAsia="ru-RU"/>
        </w:rPr>
        <w:tab/>
      </w:r>
      <w:r w:rsidRPr="00F0074D">
        <w:rPr>
          <w:bCs/>
          <w:sz w:val="24"/>
          <w:szCs w:val="24"/>
          <w:lang w:eastAsia="ru-RU"/>
        </w:rPr>
        <w:tab/>
      </w:r>
      <w:r w:rsidRPr="00F0074D">
        <w:rPr>
          <w:bCs/>
          <w:sz w:val="24"/>
          <w:szCs w:val="24"/>
          <w:lang w:eastAsia="ru-RU"/>
        </w:rPr>
        <w:tab/>
      </w:r>
      <w:r w:rsidRPr="00F0074D">
        <w:rPr>
          <w:bCs/>
          <w:sz w:val="24"/>
          <w:szCs w:val="24"/>
          <w:lang w:eastAsia="ru-RU"/>
        </w:rPr>
        <w:tab/>
      </w:r>
      <w:r w:rsidRPr="00F0074D">
        <w:rPr>
          <w:bCs/>
          <w:sz w:val="24"/>
          <w:szCs w:val="24"/>
          <w:lang w:eastAsia="ru-RU"/>
        </w:rPr>
        <w:tab/>
      </w:r>
    </w:p>
    <w:p w14:paraId="7FBA6915" w14:textId="192557E5" w:rsidR="002A6F14" w:rsidRPr="00F0074D" w:rsidRDefault="002A6F14" w:rsidP="002A6F14">
      <w:pPr>
        <w:jc w:val="both"/>
        <w:rPr>
          <w:bCs/>
          <w:sz w:val="24"/>
          <w:szCs w:val="24"/>
          <w:lang w:eastAsia="ru-RU"/>
        </w:rPr>
      </w:pPr>
      <w:r w:rsidRPr="00F0074D">
        <w:rPr>
          <w:bCs/>
          <w:sz w:val="24"/>
          <w:szCs w:val="24"/>
          <w:lang w:eastAsia="ru-RU"/>
        </w:rPr>
        <w:t xml:space="preserve">Керівник                             ______________________     __________________________                                             </w:t>
      </w:r>
      <w:r w:rsidR="00854E61" w:rsidRPr="00854E61">
        <w:rPr>
          <w:bCs/>
          <w:sz w:val="20"/>
          <w:szCs w:val="20"/>
          <w:lang w:eastAsia="ru-RU"/>
        </w:rPr>
        <w:t>(прізвище та ініціали)</w:t>
      </w:r>
      <w:r w:rsidRPr="00F0074D">
        <w:rPr>
          <w:bCs/>
          <w:sz w:val="24"/>
          <w:szCs w:val="24"/>
          <w:lang w:eastAsia="ru-RU"/>
        </w:rPr>
        <w:tab/>
      </w:r>
      <w:r w:rsidRPr="00F0074D">
        <w:rPr>
          <w:bCs/>
          <w:sz w:val="24"/>
          <w:szCs w:val="24"/>
          <w:lang w:eastAsia="ru-RU"/>
        </w:rPr>
        <w:tab/>
      </w:r>
      <w:r w:rsidRPr="00F0074D">
        <w:rPr>
          <w:bCs/>
          <w:sz w:val="24"/>
          <w:szCs w:val="24"/>
          <w:lang w:eastAsia="ru-RU"/>
        </w:rPr>
        <w:tab/>
      </w:r>
      <w:r w:rsidRPr="00F0074D">
        <w:rPr>
          <w:bCs/>
          <w:sz w:val="24"/>
          <w:szCs w:val="24"/>
          <w:lang w:eastAsia="ru-RU"/>
        </w:rPr>
        <w:tab/>
      </w:r>
      <w:r w:rsidR="00D3561D">
        <w:rPr>
          <w:bCs/>
          <w:sz w:val="24"/>
          <w:szCs w:val="24"/>
          <w:lang w:eastAsia="ru-RU"/>
        </w:rPr>
        <w:tab/>
      </w:r>
      <w:r w:rsidRPr="00F0074D">
        <w:rPr>
          <w:bCs/>
          <w:sz w:val="24"/>
          <w:szCs w:val="24"/>
          <w:lang w:eastAsia="ru-RU"/>
        </w:rPr>
        <w:tab/>
      </w:r>
      <w:r w:rsidR="00854E61">
        <w:rPr>
          <w:bCs/>
          <w:sz w:val="24"/>
          <w:szCs w:val="24"/>
          <w:lang w:eastAsia="ru-RU"/>
        </w:rPr>
        <w:tab/>
      </w:r>
      <w:r w:rsidRPr="00854E61">
        <w:rPr>
          <w:bCs/>
          <w:sz w:val="20"/>
          <w:szCs w:val="20"/>
          <w:lang w:eastAsia="ru-RU"/>
        </w:rPr>
        <w:t xml:space="preserve">   </w:t>
      </w:r>
      <w:r w:rsidR="00854E61">
        <w:rPr>
          <w:bCs/>
          <w:sz w:val="20"/>
          <w:szCs w:val="20"/>
          <w:lang w:eastAsia="ru-RU"/>
        </w:rPr>
        <w:t xml:space="preserve">         </w:t>
      </w:r>
      <w:r w:rsidRPr="00854E61">
        <w:rPr>
          <w:bCs/>
          <w:sz w:val="20"/>
          <w:szCs w:val="20"/>
          <w:lang w:eastAsia="ru-RU"/>
        </w:rPr>
        <w:t xml:space="preserve">       (підпис)</w:t>
      </w:r>
      <w:r w:rsidRPr="00F0074D">
        <w:rPr>
          <w:bCs/>
          <w:sz w:val="24"/>
          <w:szCs w:val="24"/>
          <w:lang w:eastAsia="ru-RU"/>
        </w:rPr>
        <w:t xml:space="preserve">         </w:t>
      </w:r>
      <w:r w:rsidR="00854E61">
        <w:rPr>
          <w:bCs/>
          <w:sz w:val="24"/>
          <w:szCs w:val="24"/>
          <w:lang w:eastAsia="ru-RU"/>
        </w:rPr>
        <w:t xml:space="preserve"> </w:t>
      </w:r>
      <w:r w:rsidRPr="00F0074D">
        <w:rPr>
          <w:bCs/>
          <w:sz w:val="24"/>
          <w:szCs w:val="24"/>
          <w:lang w:eastAsia="ru-RU"/>
        </w:rPr>
        <w:t xml:space="preserve"> </w:t>
      </w:r>
    </w:p>
    <w:p w14:paraId="2D5E528D" w14:textId="77777777" w:rsidR="002A6F14" w:rsidRPr="00F0074D" w:rsidRDefault="002A6F14" w:rsidP="002A6F14">
      <w:pPr>
        <w:jc w:val="both"/>
        <w:rPr>
          <w:bCs/>
          <w:sz w:val="24"/>
          <w:szCs w:val="24"/>
          <w:u w:val="single"/>
          <w:lang w:eastAsia="ru-RU"/>
        </w:rPr>
      </w:pPr>
    </w:p>
    <w:p w14:paraId="1691B1E2" w14:textId="77777777" w:rsidR="002A6F14" w:rsidRPr="00F0074D" w:rsidRDefault="002A6F14" w:rsidP="002A6F14">
      <w:pPr>
        <w:jc w:val="both"/>
        <w:rPr>
          <w:bCs/>
          <w:sz w:val="24"/>
          <w:szCs w:val="24"/>
          <w:u w:val="single"/>
          <w:lang w:eastAsia="ru-RU"/>
        </w:rPr>
      </w:pPr>
    </w:p>
    <w:p w14:paraId="6E61E997" w14:textId="77777777" w:rsidR="002A6F14" w:rsidRPr="00F0074D" w:rsidRDefault="002A6F14" w:rsidP="002A6F14">
      <w:pPr>
        <w:jc w:val="both"/>
        <w:rPr>
          <w:bCs/>
          <w:sz w:val="24"/>
          <w:szCs w:val="24"/>
          <w:lang w:eastAsia="ru-RU"/>
        </w:rPr>
      </w:pPr>
      <w:r w:rsidRPr="00F0074D">
        <w:rPr>
          <w:bCs/>
          <w:sz w:val="24"/>
          <w:szCs w:val="24"/>
          <w:lang w:eastAsia="ru-RU"/>
        </w:rPr>
        <w:t>Начальник відділу бухгалтерського</w:t>
      </w:r>
    </w:p>
    <w:p w14:paraId="3D4B326D" w14:textId="56DB79AF" w:rsidR="002A6F14" w:rsidRPr="00F0074D" w:rsidRDefault="00F0074D" w:rsidP="002A6F14">
      <w:pPr>
        <w:rPr>
          <w:bCs/>
          <w:sz w:val="24"/>
          <w:szCs w:val="24"/>
          <w:lang w:eastAsia="ru-RU"/>
        </w:rPr>
      </w:pPr>
      <w:r w:rsidRPr="00F0074D">
        <w:rPr>
          <w:bCs/>
          <w:sz w:val="24"/>
          <w:szCs w:val="24"/>
          <w:lang w:eastAsia="ru-RU"/>
        </w:rPr>
        <w:t xml:space="preserve">обліку та звітності                                      </w:t>
      </w:r>
      <w:r w:rsidR="00F138D1" w:rsidRPr="00F0074D">
        <w:rPr>
          <w:bCs/>
          <w:sz w:val="24"/>
          <w:szCs w:val="24"/>
          <w:lang w:eastAsia="ru-RU"/>
        </w:rPr>
        <w:t>______</w:t>
      </w:r>
      <w:r w:rsidR="002A6F14" w:rsidRPr="00F0074D">
        <w:rPr>
          <w:bCs/>
          <w:sz w:val="24"/>
          <w:szCs w:val="24"/>
          <w:lang w:eastAsia="ru-RU"/>
        </w:rPr>
        <w:t>______           __________</w:t>
      </w:r>
      <w:r w:rsidR="00F138D1" w:rsidRPr="00F0074D">
        <w:rPr>
          <w:bCs/>
          <w:sz w:val="24"/>
          <w:szCs w:val="24"/>
          <w:lang w:eastAsia="ru-RU"/>
        </w:rPr>
        <w:t>____</w:t>
      </w:r>
      <w:r w:rsidR="002A6F14" w:rsidRPr="00F0074D">
        <w:rPr>
          <w:bCs/>
          <w:sz w:val="24"/>
          <w:szCs w:val="24"/>
          <w:lang w:eastAsia="ru-RU"/>
        </w:rPr>
        <w:t>___</w:t>
      </w:r>
      <w:r w:rsidR="00E5330E">
        <w:rPr>
          <w:bCs/>
          <w:sz w:val="24"/>
          <w:szCs w:val="24"/>
          <w:lang w:eastAsia="ru-RU"/>
        </w:rPr>
        <w:t>______</w:t>
      </w:r>
      <w:r w:rsidR="002A6F14" w:rsidRPr="00F0074D">
        <w:rPr>
          <w:bCs/>
          <w:sz w:val="24"/>
          <w:szCs w:val="24"/>
          <w:lang w:eastAsia="ru-RU"/>
        </w:rPr>
        <w:t>___</w:t>
      </w:r>
    </w:p>
    <w:p w14:paraId="08DA6115" w14:textId="3CD822DD" w:rsidR="002A6F14" w:rsidRDefault="00D3561D" w:rsidP="002A6F14">
      <w:pPr>
        <w:rPr>
          <w:bCs/>
          <w:sz w:val="24"/>
          <w:szCs w:val="24"/>
          <w:lang w:eastAsia="ru-RU"/>
        </w:rPr>
      </w:pPr>
      <w:r w:rsidRPr="00854E61">
        <w:rPr>
          <w:bCs/>
          <w:sz w:val="20"/>
          <w:szCs w:val="20"/>
          <w:lang w:eastAsia="ru-RU"/>
        </w:rPr>
        <w:t>(прізвище та ініціали)</w:t>
      </w:r>
      <w:r>
        <w:rPr>
          <w:bCs/>
          <w:sz w:val="24"/>
          <w:szCs w:val="24"/>
          <w:lang w:eastAsia="ru-RU"/>
        </w:rPr>
        <w:t xml:space="preserve"> </w:t>
      </w:r>
      <w:r>
        <w:rPr>
          <w:bCs/>
          <w:sz w:val="24"/>
          <w:szCs w:val="24"/>
          <w:lang w:eastAsia="ru-RU"/>
        </w:rPr>
        <w:tab/>
      </w:r>
      <w:r w:rsidR="002A6F14" w:rsidRPr="00F0074D">
        <w:rPr>
          <w:bCs/>
          <w:sz w:val="24"/>
          <w:szCs w:val="24"/>
          <w:lang w:eastAsia="ru-RU"/>
        </w:rPr>
        <w:tab/>
      </w:r>
      <w:r w:rsidR="002A6F14" w:rsidRPr="00F0074D">
        <w:rPr>
          <w:bCs/>
          <w:sz w:val="24"/>
          <w:szCs w:val="24"/>
          <w:lang w:eastAsia="ru-RU"/>
        </w:rPr>
        <w:tab/>
      </w:r>
      <w:r w:rsidR="002A6F14" w:rsidRPr="00F0074D">
        <w:rPr>
          <w:bCs/>
          <w:sz w:val="24"/>
          <w:szCs w:val="24"/>
          <w:lang w:eastAsia="ru-RU"/>
        </w:rPr>
        <w:tab/>
      </w:r>
      <w:r w:rsidR="002A6F14" w:rsidRPr="00F0074D">
        <w:rPr>
          <w:bCs/>
          <w:sz w:val="24"/>
          <w:szCs w:val="24"/>
          <w:lang w:eastAsia="ru-RU"/>
        </w:rPr>
        <w:tab/>
        <w:t xml:space="preserve"> </w:t>
      </w:r>
      <w:r w:rsidR="00854E61">
        <w:rPr>
          <w:bCs/>
          <w:sz w:val="24"/>
          <w:szCs w:val="24"/>
          <w:lang w:eastAsia="ru-RU"/>
        </w:rPr>
        <w:tab/>
      </w:r>
      <w:r w:rsidR="00E5330E">
        <w:rPr>
          <w:bCs/>
          <w:sz w:val="24"/>
          <w:szCs w:val="24"/>
          <w:lang w:eastAsia="ru-RU"/>
        </w:rPr>
        <w:tab/>
        <w:t xml:space="preserve">   </w:t>
      </w:r>
      <w:r w:rsidR="002A6F14" w:rsidRPr="00E5330E">
        <w:rPr>
          <w:bCs/>
          <w:sz w:val="20"/>
          <w:szCs w:val="20"/>
          <w:lang w:eastAsia="ru-RU"/>
        </w:rPr>
        <w:t xml:space="preserve"> </w:t>
      </w:r>
      <w:r w:rsidR="00F138D1" w:rsidRPr="00E5330E">
        <w:rPr>
          <w:bCs/>
          <w:sz w:val="20"/>
          <w:szCs w:val="20"/>
          <w:lang w:eastAsia="ru-RU"/>
        </w:rPr>
        <w:t xml:space="preserve">        </w:t>
      </w:r>
      <w:r w:rsidR="002A6F14" w:rsidRPr="00E5330E">
        <w:rPr>
          <w:bCs/>
          <w:sz w:val="20"/>
          <w:szCs w:val="20"/>
          <w:lang w:eastAsia="ru-RU"/>
        </w:rPr>
        <w:t xml:space="preserve">        (підпис)</w:t>
      </w:r>
      <w:r w:rsidR="002A6F14" w:rsidRPr="00F0074D">
        <w:rPr>
          <w:bCs/>
          <w:sz w:val="24"/>
          <w:szCs w:val="24"/>
          <w:lang w:eastAsia="ru-RU"/>
        </w:rPr>
        <w:t xml:space="preserve">  </w:t>
      </w:r>
      <w:r w:rsidR="00F138D1" w:rsidRPr="00F0074D">
        <w:rPr>
          <w:bCs/>
          <w:sz w:val="24"/>
          <w:szCs w:val="24"/>
          <w:lang w:eastAsia="ru-RU"/>
        </w:rPr>
        <w:t xml:space="preserve">            </w:t>
      </w:r>
      <w:r w:rsidR="002A6F14" w:rsidRPr="00F0074D">
        <w:rPr>
          <w:bCs/>
          <w:sz w:val="24"/>
          <w:szCs w:val="24"/>
          <w:lang w:eastAsia="ru-RU"/>
        </w:rPr>
        <w:t xml:space="preserve">         </w:t>
      </w:r>
    </w:p>
    <w:p w14:paraId="4ABE4E87" w14:textId="01D76D82" w:rsidR="00E5330E" w:rsidRDefault="00E5330E" w:rsidP="002A6F14">
      <w:pPr>
        <w:rPr>
          <w:bCs/>
          <w:sz w:val="24"/>
          <w:szCs w:val="24"/>
          <w:lang w:eastAsia="ru-RU"/>
        </w:rPr>
      </w:pPr>
    </w:p>
    <w:p w14:paraId="70500263" w14:textId="77777777" w:rsidR="00E5330E" w:rsidRDefault="00E5330E" w:rsidP="00E5330E">
      <w:pPr>
        <w:pStyle w:val="a4"/>
        <w:suppressAutoHyphens/>
        <w:spacing w:before="0" w:beforeAutospacing="0" w:after="0" w:afterAutospacing="0"/>
        <w:jc w:val="both"/>
        <w:rPr>
          <w:b/>
          <w:sz w:val="28"/>
          <w:szCs w:val="28"/>
          <w:lang w:val="uk-UA"/>
        </w:rPr>
      </w:pPr>
      <w:r>
        <w:rPr>
          <w:b/>
          <w:sz w:val="28"/>
          <w:szCs w:val="28"/>
          <w:lang w:val="uk-UA"/>
        </w:rPr>
        <w:t xml:space="preserve">Начальник управління </w:t>
      </w:r>
    </w:p>
    <w:p w14:paraId="4090CD3F" w14:textId="177BBC78" w:rsidR="00E5330E" w:rsidRPr="00F0074D" w:rsidRDefault="00E5330E" w:rsidP="00E5330E">
      <w:pPr>
        <w:pStyle w:val="a4"/>
        <w:suppressAutoHyphens/>
        <w:spacing w:before="0" w:beforeAutospacing="0" w:after="0" w:afterAutospacing="0"/>
        <w:jc w:val="both"/>
        <w:rPr>
          <w:bCs/>
        </w:rPr>
      </w:pPr>
      <w:r>
        <w:rPr>
          <w:b/>
          <w:sz w:val="28"/>
          <w:szCs w:val="28"/>
          <w:lang w:val="uk-UA"/>
        </w:rPr>
        <w:t>публічної інформації</w:t>
      </w:r>
      <w:r>
        <w:rPr>
          <w:b/>
          <w:sz w:val="28"/>
          <w:szCs w:val="28"/>
          <w:lang w:val="uk-UA"/>
        </w:rPr>
        <w:tab/>
      </w:r>
      <w:r>
        <w:rPr>
          <w:b/>
          <w:sz w:val="28"/>
          <w:szCs w:val="28"/>
          <w:lang w:val="uk-UA"/>
        </w:rPr>
        <w:tab/>
      </w:r>
      <w:r>
        <w:rPr>
          <w:b/>
          <w:sz w:val="28"/>
          <w:szCs w:val="28"/>
          <w:lang w:val="uk-UA"/>
        </w:rPr>
        <w:tab/>
        <w:t xml:space="preserve">                                      Ольга ГОНТАР</w:t>
      </w:r>
    </w:p>
    <w:sectPr w:rsidR="00E5330E" w:rsidRPr="00F0074D" w:rsidSect="002A6F14">
      <w:headerReference w:type="even" r:id="rId18"/>
      <w:pgSz w:w="11906" w:h="16838"/>
      <w:pgMar w:top="709" w:right="851"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862B4" w14:textId="77777777" w:rsidR="008B3F31" w:rsidRDefault="008B3F31" w:rsidP="00FF2268">
      <w:r>
        <w:separator/>
      </w:r>
    </w:p>
  </w:endnote>
  <w:endnote w:type="continuationSeparator" w:id="0">
    <w:p w14:paraId="7F45519F" w14:textId="77777777" w:rsidR="008B3F31" w:rsidRDefault="008B3F31" w:rsidP="00FF2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01100" w14:textId="77777777" w:rsidR="008B3F31" w:rsidRDefault="008B3F31" w:rsidP="00FF2268">
      <w:r>
        <w:separator/>
      </w:r>
    </w:p>
  </w:footnote>
  <w:footnote w:type="continuationSeparator" w:id="0">
    <w:p w14:paraId="0593D85F" w14:textId="77777777" w:rsidR="008B3F31" w:rsidRDefault="008B3F31" w:rsidP="00FF2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BFD3D" w14:textId="77777777" w:rsidR="008B3F31" w:rsidRDefault="008B3F31" w:rsidP="004002E4">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D4EF4A3" w14:textId="77777777" w:rsidR="008B3F31" w:rsidRDefault="008B3F3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35CF"/>
    <w:multiLevelType w:val="hybridMultilevel"/>
    <w:tmpl w:val="CEDA2C36"/>
    <w:lvl w:ilvl="0" w:tplc="D2465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79590B"/>
    <w:multiLevelType w:val="hybridMultilevel"/>
    <w:tmpl w:val="A58A2266"/>
    <w:lvl w:ilvl="0" w:tplc="608A2D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E045BBA"/>
    <w:multiLevelType w:val="hybridMultilevel"/>
    <w:tmpl w:val="D1F6743E"/>
    <w:lvl w:ilvl="0" w:tplc="EAFA05A8">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6BF5645"/>
    <w:multiLevelType w:val="hybridMultilevel"/>
    <w:tmpl w:val="1FF8DED4"/>
    <w:lvl w:ilvl="0" w:tplc="F7B46884">
      <w:start w:val="9"/>
      <w:numFmt w:val="bullet"/>
      <w:lvlText w:val="-"/>
      <w:lvlJc w:val="left"/>
      <w:pPr>
        <w:ind w:left="1211" w:hanging="360"/>
      </w:pPr>
      <w:rPr>
        <w:rFonts w:ascii="Times New Roman" w:eastAsia="Times New Roman" w:hAnsi="Times New Roman" w:cs="Times New Roman" w:hint="default"/>
        <w:color w:val="auto"/>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5EE25288"/>
    <w:multiLevelType w:val="hybridMultilevel"/>
    <w:tmpl w:val="D34A6812"/>
    <w:lvl w:ilvl="0" w:tplc="608A2D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268"/>
    <w:rsid w:val="000025E2"/>
    <w:rsid w:val="00002AAA"/>
    <w:rsid w:val="00003929"/>
    <w:rsid w:val="00003B15"/>
    <w:rsid w:val="00004AC1"/>
    <w:rsid w:val="00005DD3"/>
    <w:rsid w:val="00006561"/>
    <w:rsid w:val="00013B22"/>
    <w:rsid w:val="00016964"/>
    <w:rsid w:val="000202AB"/>
    <w:rsid w:val="000209CA"/>
    <w:rsid w:val="000252A9"/>
    <w:rsid w:val="0002799D"/>
    <w:rsid w:val="00030DE0"/>
    <w:rsid w:val="00036CF4"/>
    <w:rsid w:val="00036F86"/>
    <w:rsid w:val="00040FE5"/>
    <w:rsid w:val="00047F00"/>
    <w:rsid w:val="000523DA"/>
    <w:rsid w:val="00055D0B"/>
    <w:rsid w:val="000565B1"/>
    <w:rsid w:val="00060239"/>
    <w:rsid w:val="00061116"/>
    <w:rsid w:val="00061CF4"/>
    <w:rsid w:val="0006368D"/>
    <w:rsid w:val="00065C4A"/>
    <w:rsid w:val="00070D8F"/>
    <w:rsid w:val="00073FB5"/>
    <w:rsid w:val="00081BB2"/>
    <w:rsid w:val="000838FF"/>
    <w:rsid w:val="0008524C"/>
    <w:rsid w:val="00087031"/>
    <w:rsid w:val="00090AE3"/>
    <w:rsid w:val="0009405E"/>
    <w:rsid w:val="00095AE8"/>
    <w:rsid w:val="00096A69"/>
    <w:rsid w:val="00096C36"/>
    <w:rsid w:val="000A407F"/>
    <w:rsid w:val="000B052C"/>
    <w:rsid w:val="000B08EA"/>
    <w:rsid w:val="000B129D"/>
    <w:rsid w:val="000B2C68"/>
    <w:rsid w:val="000B2F4C"/>
    <w:rsid w:val="000B34A2"/>
    <w:rsid w:val="000B3F1A"/>
    <w:rsid w:val="000B7370"/>
    <w:rsid w:val="000C0F34"/>
    <w:rsid w:val="000C1DC5"/>
    <w:rsid w:val="000C2A61"/>
    <w:rsid w:val="000C322A"/>
    <w:rsid w:val="000C4843"/>
    <w:rsid w:val="000C7438"/>
    <w:rsid w:val="000C7564"/>
    <w:rsid w:val="000C7DAB"/>
    <w:rsid w:val="000D2EB1"/>
    <w:rsid w:val="000D5C88"/>
    <w:rsid w:val="000D5DEC"/>
    <w:rsid w:val="000D5ECA"/>
    <w:rsid w:val="000D63C2"/>
    <w:rsid w:val="000E1FC1"/>
    <w:rsid w:val="000E4B30"/>
    <w:rsid w:val="000F2B12"/>
    <w:rsid w:val="000F2DB4"/>
    <w:rsid w:val="000F3708"/>
    <w:rsid w:val="000F4162"/>
    <w:rsid w:val="000F4C99"/>
    <w:rsid w:val="00100692"/>
    <w:rsid w:val="00101BBA"/>
    <w:rsid w:val="0010420A"/>
    <w:rsid w:val="0010663C"/>
    <w:rsid w:val="001069D5"/>
    <w:rsid w:val="00106A3F"/>
    <w:rsid w:val="001129D6"/>
    <w:rsid w:val="00112F0F"/>
    <w:rsid w:val="00113289"/>
    <w:rsid w:val="001147DF"/>
    <w:rsid w:val="0011627C"/>
    <w:rsid w:val="001179C2"/>
    <w:rsid w:val="00122A6A"/>
    <w:rsid w:val="00122D9A"/>
    <w:rsid w:val="00123E18"/>
    <w:rsid w:val="00124096"/>
    <w:rsid w:val="00125253"/>
    <w:rsid w:val="00126267"/>
    <w:rsid w:val="00132932"/>
    <w:rsid w:val="00134D3D"/>
    <w:rsid w:val="00135491"/>
    <w:rsid w:val="00141D86"/>
    <w:rsid w:val="00143392"/>
    <w:rsid w:val="001434A7"/>
    <w:rsid w:val="00150DDF"/>
    <w:rsid w:val="00153B18"/>
    <w:rsid w:val="00155960"/>
    <w:rsid w:val="00155AA9"/>
    <w:rsid w:val="00155E1B"/>
    <w:rsid w:val="00157C01"/>
    <w:rsid w:val="00161A3E"/>
    <w:rsid w:val="00164211"/>
    <w:rsid w:val="00164378"/>
    <w:rsid w:val="0016609F"/>
    <w:rsid w:val="001660E3"/>
    <w:rsid w:val="0017020B"/>
    <w:rsid w:val="001736AB"/>
    <w:rsid w:val="001751CB"/>
    <w:rsid w:val="00175841"/>
    <w:rsid w:val="001779D3"/>
    <w:rsid w:val="00180AC2"/>
    <w:rsid w:val="00180EAD"/>
    <w:rsid w:val="001814BF"/>
    <w:rsid w:val="001818D6"/>
    <w:rsid w:val="00181D91"/>
    <w:rsid w:val="001821B9"/>
    <w:rsid w:val="001845F7"/>
    <w:rsid w:val="00184A93"/>
    <w:rsid w:val="00184AFD"/>
    <w:rsid w:val="001868E4"/>
    <w:rsid w:val="001877FD"/>
    <w:rsid w:val="00190D1D"/>
    <w:rsid w:val="0019234E"/>
    <w:rsid w:val="00192C37"/>
    <w:rsid w:val="0019305E"/>
    <w:rsid w:val="00194E67"/>
    <w:rsid w:val="0019778A"/>
    <w:rsid w:val="00197910"/>
    <w:rsid w:val="001A2929"/>
    <w:rsid w:val="001A5397"/>
    <w:rsid w:val="001A5F07"/>
    <w:rsid w:val="001B22D0"/>
    <w:rsid w:val="001B4AC5"/>
    <w:rsid w:val="001B5222"/>
    <w:rsid w:val="001B5727"/>
    <w:rsid w:val="001B7326"/>
    <w:rsid w:val="001B744D"/>
    <w:rsid w:val="001C43B7"/>
    <w:rsid w:val="001D0AD1"/>
    <w:rsid w:val="001D203A"/>
    <w:rsid w:val="001D310D"/>
    <w:rsid w:val="001D4078"/>
    <w:rsid w:val="001D6783"/>
    <w:rsid w:val="001D70DF"/>
    <w:rsid w:val="001D7E8D"/>
    <w:rsid w:val="001E0CB3"/>
    <w:rsid w:val="001E43DC"/>
    <w:rsid w:val="001E4575"/>
    <w:rsid w:val="001E4A5B"/>
    <w:rsid w:val="001E58BD"/>
    <w:rsid w:val="001E7607"/>
    <w:rsid w:val="001F0315"/>
    <w:rsid w:val="001F0FA3"/>
    <w:rsid w:val="001F1B14"/>
    <w:rsid w:val="001F2EBF"/>
    <w:rsid w:val="001F5922"/>
    <w:rsid w:val="001F5B6B"/>
    <w:rsid w:val="001F7DB9"/>
    <w:rsid w:val="00200901"/>
    <w:rsid w:val="002028BD"/>
    <w:rsid w:val="00206289"/>
    <w:rsid w:val="00206439"/>
    <w:rsid w:val="002113DE"/>
    <w:rsid w:val="00214CA6"/>
    <w:rsid w:val="00220A05"/>
    <w:rsid w:val="00222BCC"/>
    <w:rsid w:val="00223B00"/>
    <w:rsid w:val="00223E05"/>
    <w:rsid w:val="002248C2"/>
    <w:rsid w:val="002352CD"/>
    <w:rsid w:val="00240CD6"/>
    <w:rsid w:val="002413EE"/>
    <w:rsid w:val="00242504"/>
    <w:rsid w:val="00242C25"/>
    <w:rsid w:val="00246328"/>
    <w:rsid w:val="00254C58"/>
    <w:rsid w:val="0026153D"/>
    <w:rsid w:val="002629FB"/>
    <w:rsid w:val="00265215"/>
    <w:rsid w:val="002716F9"/>
    <w:rsid w:val="002748C9"/>
    <w:rsid w:val="00274E07"/>
    <w:rsid w:val="002754B6"/>
    <w:rsid w:val="00275717"/>
    <w:rsid w:val="00276407"/>
    <w:rsid w:val="00277C0E"/>
    <w:rsid w:val="002802BB"/>
    <w:rsid w:val="00280E0A"/>
    <w:rsid w:val="0029673D"/>
    <w:rsid w:val="002A22F6"/>
    <w:rsid w:val="002A5D8B"/>
    <w:rsid w:val="002A6AA0"/>
    <w:rsid w:val="002A6D72"/>
    <w:rsid w:val="002A6F14"/>
    <w:rsid w:val="002B329C"/>
    <w:rsid w:val="002B3B55"/>
    <w:rsid w:val="002B41D3"/>
    <w:rsid w:val="002C070F"/>
    <w:rsid w:val="002C42F9"/>
    <w:rsid w:val="002C4B30"/>
    <w:rsid w:val="002C6514"/>
    <w:rsid w:val="002D15F8"/>
    <w:rsid w:val="002D54A6"/>
    <w:rsid w:val="002D6A5A"/>
    <w:rsid w:val="002D7D66"/>
    <w:rsid w:val="002E2093"/>
    <w:rsid w:val="002E538B"/>
    <w:rsid w:val="002E6313"/>
    <w:rsid w:val="002E709D"/>
    <w:rsid w:val="002F100F"/>
    <w:rsid w:val="002F39CA"/>
    <w:rsid w:val="002F3E37"/>
    <w:rsid w:val="002F682A"/>
    <w:rsid w:val="00302B91"/>
    <w:rsid w:val="00304A99"/>
    <w:rsid w:val="0031284C"/>
    <w:rsid w:val="00316AA3"/>
    <w:rsid w:val="00320799"/>
    <w:rsid w:val="00320C27"/>
    <w:rsid w:val="00323341"/>
    <w:rsid w:val="00325FE9"/>
    <w:rsid w:val="0032612D"/>
    <w:rsid w:val="00327AC9"/>
    <w:rsid w:val="0033045C"/>
    <w:rsid w:val="00331110"/>
    <w:rsid w:val="00332879"/>
    <w:rsid w:val="00332F6F"/>
    <w:rsid w:val="00334795"/>
    <w:rsid w:val="00335DD3"/>
    <w:rsid w:val="00336343"/>
    <w:rsid w:val="00336948"/>
    <w:rsid w:val="00342EB9"/>
    <w:rsid w:val="00352E5A"/>
    <w:rsid w:val="0035374C"/>
    <w:rsid w:val="003548BD"/>
    <w:rsid w:val="00355E7B"/>
    <w:rsid w:val="00360794"/>
    <w:rsid w:val="003625A0"/>
    <w:rsid w:val="00363689"/>
    <w:rsid w:val="0036422C"/>
    <w:rsid w:val="003660AA"/>
    <w:rsid w:val="00367A73"/>
    <w:rsid w:val="00370757"/>
    <w:rsid w:val="00370856"/>
    <w:rsid w:val="00371B5C"/>
    <w:rsid w:val="0037476A"/>
    <w:rsid w:val="003752D0"/>
    <w:rsid w:val="00375555"/>
    <w:rsid w:val="00375702"/>
    <w:rsid w:val="00380B42"/>
    <w:rsid w:val="00382096"/>
    <w:rsid w:val="003841E2"/>
    <w:rsid w:val="003874D8"/>
    <w:rsid w:val="0039104E"/>
    <w:rsid w:val="003919D7"/>
    <w:rsid w:val="00393270"/>
    <w:rsid w:val="00393866"/>
    <w:rsid w:val="003938B0"/>
    <w:rsid w:val="0039628D"/>
    <w:rsid w:val="00396561"/>
    <w:rsid w:val="003A0960"/>
    <w:rsid w:val="003A41B0"/>
    <w:rsid w:val="003A69B2"/>
    <w:rsid w:val="003B04A1"/>
    <w:rsid w:val="003B277C"/>
    <w:rsid w:val="003B3140"/>
    <w:rsid w:val="003B35F3"/>
    <w:rsid w:val="003C0476"/>
    <w:rsid w:val="003C0F81"/>
    <w:rsid w:val="003C106F"/>
    <w:rsid w:val="003C3ACE"/>
    <w:rsid w:val="003C3D88"/>
    <w:rsid w:val="003C6AF0"/>
    <w:rsid w:val="003D1219"/>
    <w:rsid w:val="003D17CA"/>
    <w:rsid w:val="003D43AA"/>
    <w:rsid w:val="003D6CDD"/>
    <w:rsid w:val="003E5CB6"/>
    <w:rsid w:val="003E73E4"/>
    <w:rsid w:val="003E7600"/>
    <w:rsid w:val="003F79E7"/>
    <w:rsid w:val="003F7CC0"/>
    <w:rsid w:val="004002E4"/>
    <w:rsid w:val="00401968"/>
    <w:rsid w:val="00401FCB"/>
    <w:rsid w:val="004021FF"/>
    <w:rsid w:val="004028B2"/>
    <w:rsid w:val="004038AC"/>
    <w:rsid w:val="0041228D"/>
    <w:rsid w:val="00413337"/>
    <w:rsid w:val="00415902"/>
    <w:rsid w:val="0042015A"/>
    <w:rsid w:val="00421601"/>
    <w:rsid w:val="004259BB"/>
    <w:rsid w:val="004326D1"/>
    <w:rsid w:val="004344A6"/>
    <w:rsid w:val="00436039"/>
    <w:rsid w:val="0043749F"/>
    <w:rsid w:val="00443D3E"/>
    <w:rsid w:val="004466A2"/>
    <w:rsid w:val="0044763B"/>
    <w:rsid w:val="00453CAF"/>
    <w:rsid w:val="00453D0A"/>
    <w:rsid w:val="0045745E"/>
    <w:rsid w:val="00461EC0"/>
    <w:rsid w:val="0046383E"/>
    <w:rsid w:val="004670A6"/>
    <w:rsid w:val="004700CC"/>
    <w:rsid w:val="0047118C"/>
    <w:rsid w:val="00473F0C"/>
    <w:rsid w:val="00475007"/>
    <w:rsid w:val="00475EF6"/>
    <w:rsid w:val="00480E19"/>
    <w:rsid w:val="00481186"/>
    <w:rsid w:val="00482085"/>
    <w:rsid w:val="00483E90"/>
    <w:rsid w:val="00486ACD"/>
    <w:rsid w:val="00491A11"/>
    <w:rsid w:val="00493A4E"/>
    <w:rsid w:val="004A0BAB"/>
    <w:rsid w:val="004A2187"/>
    <w:rsid w:val="004A55D6"/>
    <w:rsid w:val="004A7CF6"/>
    <w:rsid w:val="004B08DC"/>
    <w:rsid w:val="004B0D6E"/>
    <w:rsid w:val="004B279E"/>
    <w:rsid w:val="004C0AF9"/>
    <w:rsid w:val="004C41F8"/>
    <w:rsid w:val="004C4C15"/>
    <w:rsid w:val="004C4E74"/>
    <w:rsid w:val="004D36B9"/>
    <w:rsid w:val="004D4C54"/>
    <w:rsid w:val="004D7BD1"/>
    <w:rsid w:val="004E11A9"/>
    <w:rsid w:val="004E5247"/>
    <w:rsid w:val="004E5B03"/>
    <w:rsid w:val="004E7596"/>
    <w:rsid w:val="004F231E"/>
    <w:rsid w:val="004F4441"/>
    <w:rsid w:val="004F562D"/>
    <w:rsid w:val="004F6CF2"/>
    <w:rsid w:val="0050089B"/>
    <w:rsid w:val="005026FF"/>
    <w:rsid w:val="0050742C"/>
    <w:rsid w:val="005103C9"/>
    <w:rsid w:val="00521D64"/>
    <w:rsid w:val="005238FB"/>
    <w:rsid w:val="00530B19"/>
    <w:rsid w:val="00530ECA"/>
    <w:rsid w:val="00536937"/>
    <w:rsid w:val="00537D06"/>
    <w:rsid w:val="00543555"/>
    <w:rsid w:val="005441DE"/>
    <w:rsid w:val="005461DD"/>
    <w:rsid w:val="005464BD"/>
    <w:rsid w:val="00551ADD"/>
    <w:rsid w:val="00552354"/>
    <w:rsid w:val="005540BB"/>
    <w:rsid w:val="005731BC"/>
    <w:rsid w:val="0057327C"/>
    <w:rsid w:val="00575766"/>
    <w:rsid w:val="00577670"/>
    <w:rsid w:val="00581AEE"/>
    <w:rsid w:val="005A03D1"/>
    <w:rsid w:val="005A253D"/>
    <w:rsid w:val="005A2927"/>
    <w:rsid w:val="005A5EFF"/>
    <w:rsid w:val="005A5FA2"/>
    <w:rsid w:val="005A7534"/>
    <w:rsid w:val="005A76CA"/>
    <w:rsid w:val="005B646A"/>
    <w:rsid w:val="005C101D"/>
    <w:rsid w:val="005C48B2"/>
    <w:rsid w:val="005C6A7B"/>
    <w:rsid w:val="005D1614"/>
    <w:rsid w:val="005E0985"/>
    <w:rsid w:val="005E0E95"/>
    <w:rsid w:val="005E2CE1"/>
    <w:rsid w:val="005E67D8"/>
    <w:rsid w:val="005F05D4"/>
    <w:rsid w:val="005F06B7"/>
    <w:rsid w:val="005F24FF"/>
    <w:rsid w:val="005F3456"/>
    <w:rsid w:val="005F6C4B"/>
    <w:rsid w:val="0060106F"/>
    <w:rsid w:val="00601C17"/>
    <w:rsid w:val="006030F6"/>
    <w:rsid w:val="00603DD4"/>
    <w:rsid w:val="00604324"/>
    <w:rsid w:val="006062CA"/>
    <w:rsid w:val="00606B8A"/>
    <w:rsid w:val="006118A8"/>
    <w:rsid w:val="00612D9D"/>
    <w:rsid w:val="00617E57"/>
    <w:rsid w:val="00631768"/>
    <w:rsid w:val="00631AEA"/>
    <w:rsid w:val="0063278C"/>
    <w:rsid w:val="00632F8B"/>
    <w:rsid w:val="00634033"/>
    <w:rsid w:val="006342F9"/>
    <w:rsid w:val="00637F9D"/>
    <w:rsid w:val="0064522B"/>
    <w:rsid w:val="00646C5A"/>
    <w:rsid w:val="006474E4"/>
    <w:rsid w:val="00647B33"/>
    <w:rsid w:val="006550B5"/>
    <w:rsid w:val="00656A48"/>
    <w:rsid w:val="00661963"/>
    <w:rsid w:val="006630C4"/>
    <w:rsid w:val="00663878"/>
    <w:rsid w:val="00666348"/>
    <w:rsid w:val="006663A6"/>
    <w:rsid w:val="00667C18"/>
    <w:rsid w:val="00670BEF"/>
    <w:rsid w:val="00672708"/>
    <w:rsid w:val="006734BB"/>
    <w:rsid w:val="00680ED2"/>
    <w:rsid w:val="00682CF4"/>
    <w:rsid w:val="00684DE6"/>
    <w:rsid w:val="00685A4F"/>
    <w:rsid w:val="00686341"/>
    <w:rsid w:val="006918E1"/>
    <w:rsid w:val="00692384"/>
    <w:rsid w:val="006952D4"/>
    <w:rsid w:val="00697CB1"/>
    <w:rsid w:val="006A0D7B"/>
    <w:rsid w:val="006A11F7"/>
    <w:rsid w:val="006A13C0"/>
    <w:rsid w:val="006A5597"/>
    <w:rsid w:val="006A6438"/>
    <w:rsid w:val="006B1B6A"/>
    <w:rsid w:val="006B29CE"/>
    <w:rsid w:val="006B502E"/>
    <w:rsid w:val="006B5F81"/>
    <w:rsid w:val="006B6D87"/>
    <w:rsid w:val="006C28EF"/>
    <w:rsid w:val="006C5620"/>
    <w:rsid w:val="006D1AE2"/>
    <w:rsid w:val="006D20BF"/>
    <w:rsid w:val="006D2E84"/>
    <w:rsid w:val="006D40D1"/>
    <w:rsid w:val="006D6A52"/>
    <w:rsid w:val="006D6BDB"/>
    <w:rsid w:val="006E0EB8"/>
    <w:rsid w:val="006E1FE0"/>
    <w:rsid w:val="006E3160"/>
    <w:rsid w:val="006E70A5"/>
    <w:rsid w:val="006E7491"/>
    <w:rsid w:val="006F3198"/>
    <w:rsid w:val="006F5817"/>
    <w:rsid w:val="007029B6"/>
    <w:rsid w:val="00704F6B"/>
    <w:rsid w:val="007061BA"/>
    <w:rsid w:val="00707187"/>
    <w:rsid w:val="007114B1"/>
    <w:rsid w:val="0071239D"/>
    <w:rsid w:val="007149A6"/>
    <w:rsid w:val="0072677E"/>
    <w:rsid w:val="00726BE7"/>
    <w:rsid w:val="00730E1F"/>
    <w:rsid w:val="00731B32"/>
    <w:rsid w:val="00733DF3"/>
    <w:rsid w:val="0073400C"/>
    <w:rsid w:val="00743A3E"/>
    <w:rsid w:val="00747539"/>
    <w:rsid w:val="0075292E"/>
    <w:rsid w:val="0075567A"/>
    <w:rsid w:val="0075623B"/>
    <w:rsid w:val="00760A97"/>
    <w:rsid w:val="00762C61"/>
    <w:rsid w:val="00762E98"/>
    <w:rsid w:val="007669E7"/>
    <w:rsid w:val="00766A2F"/>
    <w:rsid w:val="007673A2"/>
    <w:rsid w:val="00772D78"/>
    <w:rsid w:val="0077679E"/>
    <w:rsid w:val="00777D48"/>
    <w:rsid w:val="0078103F"/>
    <w:rsid w:val="00781D32"/>
    <w:rsid w:val="00796C19"/>
    <w:rsid w:val="007A00ED"/>
    <w:rsid w:val="007A31AA"/>
    <w:rsid w:val="007A32F2"/>
    <w:rsid w:val="007A3812"/>
    <w:rsid w:val="007A3DA6"/>
    <w:rsid w:val="007A5056"/>
    <w:rsid w:val="007A5C79"/>
    <w:rsid w:val="007A76AE"/>
    <w:rsid w:val="007B0ADA"/>
    <w:rsid w:val="007B125F"/>
    <w:rsid w:val="007B24B3"/>
    <w:rsid w:val="007B4957"/>
    <w:rsid w:val="007B50B7"/>
    <w:rsid w:val="007C1985"/>
    <w:rsid w:val="007C19B3"/>
    <w:rsid w:val="007C323A"/>
    <w:rsid w:val="007C5B61"/>
    <w:rsid w:val="007C6697"/>
    <w:rsid w:val="007C66AE"/>
    <w:rsid w:val="007D1EC8"/>
    <w:rsid w:val="007D4442"/>
    <w:rsid w:val="007D4B27"/>
    <w:rsid w:val="007D7415"/>
    <w:rsid w:val="007D7FDF"/>
    <w:rsid w:val="007E02B2"/>
    <w:rsid w:val="007E14AB"/>
    <w:rsid w:val="007E1880"/>
    <w:rsid w:val="007E1884"/>
    <w:rsid w:val="007E1F98"/>
    <w:rsid w:val="007E232F"/>
    <w:rsid w:val="007E26B2"/>
    <w:rsid w:val="007E34A0"/>
    <w:rsid w:val="007E4F1A"/>
    <w:rsid w:val="007E54F4"/>
    <w:rsid w:val="007F2B05"/>
    <w:rsid w:val="007F326B"/>
    <w:rsid w:val="007F4E33"/>
    <w:rsid w:val="007F754E"/>
    <w:rsid w:val="00801475"/>
    <w:rsid w:val="00802701"/>
    <w:rsid w:val="00805B91"/>
    <w:rsid w:val="008068F5"/>
    <w:rsid w:val="008071AC"/>
    <w:rsid w:val="0081341F"/>
    <w:rsid w:val="00813622"/>
    <w:rsid w:val="008147BA"/>
    <w:rsid w:val="00814C8C"/>
    <w:rsid w:val="0081680F"/>
    <w:rsid w:val="00821D91"/>
    <w:rsid w:val="00823878"/>
    <w:rsid w:val="00827115"/>
    <w:rsid w:val="00827F12"/>
    <w:rsid w:val="00830AA4"/>
    <w:rsid w:val="00830E35"/>
    <w:rsid w:val="00833844"/>
    <w:rsid w:val="00837E19"/>
    <w:rsid w:val="00846574"/>
    <w:rsid w:val="00847407"/>
    <w:rsid w:val="00854E61"/>
    <w:rsid w:val="00860027"/>
    <w:rsid w:val="00860FBA"/>
    <w:rsid w:val="0086307B"/>
    <w:rsid w:val="008646DA"/>
    <w:rsid w:val="00866E17"/>
    <w:rsid w:val="00870F43"/>
    <w:rsid w:val="00871EE3"/>
    <w:rsid w:val="00873DBA"/>
    <w:rsid w:val="00874E4A"/>
    <w:rsid w:val="00876E8D"/>
    <w:rsid w:val="0088020B"/>
    <w:rsid w:val="00881F89"/>
    <w:rsid w:val="00882D10"/>
    <w:rsid w:val="00885681"/>
    <w:rsid w:val="008857A7"/>
    <w:rsid w:val="00896A0D"/>
    <w:rsid w:val="008A65D6"/>
    <w:rsid w:val="008B0A5A"/>
    <w:rsid w:val="008B3F31"/>
    <w:rsid w:val="008B7DE0"/>
    <w:rsid w:val="008B7FFE"/>
    <w:rsid w:val="008C4134"/>
    <w:rsid w:val="008C46DE"/>
    <w:rsid w:val="008C4DDA"/>
    <w:rsid w:val="008D0056"/>
    <w:rsid w:val="008D27E2"/>
    <w:rsid w:val="008D389A"/>
    <w:rsid w:val="008D462C"/>
    <w:rsid w:val="008E060F"/>
    <w:rsid w:val="008E2A24"/>
    <w:rsid w:val="008E2FEC"/>
    <w:rsid w:val="008E431B"/>
    <w:rsid w:val="008E69B2"/>
    <w:rsid w:val="008E77BE"/>
    <w:rsid w:val="008F0F31"/>
    <w:rsid w:val="008F2798"/>
    <w:rsid w:val="008F6521"/>
    <w:rsid w:val="009014CC"/>
    <w:rsid w:val="00905A2D"/>
    <w:rsid w:val="00907E79"/>
    <w:rsid w:val="00912BCE"/>
    <w:rsid w:val="00917DC7"/>
    <w:rsid w:val="0092046E"/>
    <w:rsid w:val="009228E2"/>
    <w:rsid w:val="00925796"/>
    <w:rsid w:val="00925C66"/>
    <w:rsid w:val="00926C63"/>
    <w:rsid w:val="00926E4E"/>
    <w:rsid w:val="00926EC6"/>
    <w:rsid w:val="00930A6A"/>
    <w:rsid w:val="00932770"/>
    <w:rsid w:val="00932B11"/>
    <w:rsid w:val="00933AF5"/>
    <w:rsid w:val="00935DF9"/>
    <w:rsid w:val="0093743D"/>
    <w:rsid w:val="009412C2"/>
    <w:rsid w:val="009459D6"/>
    <w:rsid w:val="00955005"/>
    <w:rsid w:val="00955BB7"/>
    <w:rsid w:val="00955DF2"/>
    <w:rsid w:val="00957324"/>
    <w:rsid w:val="0095762F"/>
    <w:rsid w:val="00960D3A"/>
    <w:rsid w:val="00961F4A"/>
    <w:rsid w:val="00963BA9"/>
    <w:rsid w:val="009658E0"/>
    <w:rsid w:val="009662FD"/>
    <w:rsid w:val="009702F5"/>
    <w:rsid w:val="009704BD"/>
    <w:rsid w:val="00973AFE"/>
    <w:rsid w:val="0097403E"/>
    <w:rsid w:val="00975EDF"/>
    <w:rsid w:val="0098110C"/>
    <w:rsid w:val="00982631"/>
    <w:rsid w:val="00982833"/>
    <w:rsid w:val="00982C37"/>
    <w:rsid w:val="00984A1C"/>
    <w:rsid w:val="00985769"/>
    <w:rsid w:val="00987DA6"/>
    <w:rsid w:val="00996737"/>
    <w:rsid w:val="009A0CE5"/>
    <w:rsid w:val="009A657E"/>
    <w:rsid w:val="009A7BC3"/>
    <w:rsid w:val="009B1ED2"/>
    <w:rsid w:val="009B408A"/>
    <w:rsid w:val="009B5004"/>
    <w:rsid w:val="009B5D64"/>
    <w:rsid w:val="009B6677"/>
    <w:rsid w:val="009B6A5C"/>
    <w:rsid w:val="009B6D8C"/>
    <w:rsid w:val="009C178B"/>
    <w:rsid w:val="009C197E"/>
    <w:rsid w:val="009C40CC"/>
    <w:rsid w:val="009C7529"/>
    <w:rsid w:val="009D4719"/>
    <w:rsid w:val="009E05E7"/>
    <w:rsid w:val="009E219F"/>
    <w:rsid w:val="009E7062"/>
    <w:rsid w:val="009F255A"/>
    <w:rsid w:val="009F3664"/>
    <w:rsid w:val="009F406B"/>
    <w:rsid w:val="009F4CAF"/>
    <w:rsid w:val="00A006B7"/>
    <w:rsid w:val="00A0218F"/>
    <w:rsid w:val="00A03537"/>
    <w:rsid w:val="00A0528D"/>
    <w:rsid w:val="00A05D1E"/>
    <w:rsid w:val="00A06A74"/>
    <w:rsid w:val="00A104B7"/>
    <w:rsid w:val="00A1091B"/>
    <w:rsid w:val="00A1447F"/>
    <w:rsid w:val="00A1453C"/>
    <w:rsid w:val="00A1574D"/>
    <w:rsid w:val="00A20134"/>
    <w:rsid w:val="00A21DFF"/>
    <w:rsid w:val="00A237F8"/>
    <w:rsid w:val="00A25046"/>
    <w:rsid w:val="00A26858"/>
    <w:rsid w:val="00A271F6"/>
    <w:rsid w:val="00A27EE1"/>
    <w:rsid w:val="00A3506C"/>
    <w:rsid w:val="00A37DAD"/>
    <w:rsid w:val="00A43C93"/>
    <w:rsid w:val="00A46475"/>
    <w:rsid w:val="00A4731B"/>
    <w:rsid w:val="00A47D91"/>
    <w:rsid w:val="00A50698"/>
    <w:rsid w:val="00A51A62"/>
    <w:rsid w:val="00A57373"/>
    <w:rsid w:val="00A57FA9"/>
    <w:rsid w:val="00A57FBC"/>
    <w:rsid w:val="00A601E4"/>
    <w:rsid w:val="00A63C10"/>
    <w:rsid w:val="00A64088"/>
    <w:rsid w:val="00A65FD8"/>
    <w:rsid w:val="00A711D8"/>
    <w:rsid w:val="00A715A2"/>
    <w:rsid w:val="00A74E40"/>
    <w:rsid w:val="00A75E1F"/>
    <w:rsid w:val="00A80C06"/>
    <w:rsid w:val="00A819FF"/>
    <w:rsid w:val="00A81D0C"/>
    <w:rsid w:val="00A82F89"/>
    <w:rsid w:val="00A843A0"/>
    <w:rsid w:val="00A856BD"/>
    <w:rsid w:val="00A877D7"/>
    <w:rsid w:val="00A8784F"/>
    <w:rsid w:val="00A97956"/>
    <w:rsid w:val="00AA02F5"/>
    <w:rsid w:val="00AA107B"/>
    <w:rsid w:val="00AA456A"/>
    <w:rsid w:val="00AA5324"/>
    <w:rsid w:val="00AA6A25"/>
    <w:rsid w:val="00AA6AB0"/>
    <w:rsid w:val="00AB09F4"/>
    <w:rsid w:val="00AB0F36"/>
    <w:rsid w:val="00AB449E"/>
    <w:rsid w:val="00AC1523"/>
    <w:rsid w:val="00AC2A45"/>
    <w:rsid w:val="00AC36AF"/>
    <w:rsid w:val="00AD3177"/>
    <w:rsid w:val="00AD3C37"/>
    <w:rsid w:val="00AD46EE"/>
    <w:rsid w:val="00AD4EDC"/>
    <w:rsid w:val="00AE0600"/>
    <w:rsid w:val="00AE1488"/>
    <w:rsid w:val="00AE15E8"/>
    <w:rsid w:val="00B00D1E"/>
    <w:rsid w:val="00B01DBE"/>
    <w:rsid w:val="00B0266A"/>
    <w:rsid w:val="00B0304E"/>
    <w:rsid w:val="00B06B71"/>
    <w:rsid w:val="00B07E05"/>
    <w:rsid w:val="00B1020B"/>
    <w:rsid w:val="00B113D1"/>
    <w:rsid w:val="00B138B2"/>
    <w:rsid w:val="00B15FB1"/>
    <w:rsid w:val="00B17075"/>
    <w:rsid w:val="00B207C4"/>
    <w:rsid w:val="00B2122C"/>
    <w:rsid w:val="00B24F40"/>
    <w:rsid w:val="00B263C1"/>
    <w:rsid w:val="00B26CAB"/>
    <w:rsid w:val="00B30B06"/>
    <w:rsid w:val="00B31304"/>
    <w:rsid w:val="00B31D89"/>
    <w:rsid w:val="00B40E7F"/>
    <w:rsid w:val="00B43E3C"/>
    <w:rsid w:val="00B44232"/>
    <w:rsid w:val="00B45F53"/>
    <w:rsid w:val="00B47BC7"/>
    <w:rsid w:val="00B5073F"/>
    <w:rsid w:val="00B5136D"/>
    <w:rsid w:val="00B55654"/>
    <w:rsid w:val="00B55AD6"/>
    <w:rsid w:val="00B55BF5"/>
    <w:rsid w:val="00B60911"/>
    <w:rsid w:val="00B616A5"/>
    <w:rsid w:val="00B616D0"/>
    <w:rsid w:val="00B62263"/>
    <w:rsid w:val="00B627C6"/>
    <w:rsid w:val="00B641DB"/>
    <w:rsid w:val="00B663EB"/>
    <w:rsid w:val="00B71C38"/>
    <w:rsid w:val="00B72BEF"/>
    <w:rsid w:val="00B74F6D"/>
    <w:rsid w:val="00B82078"/>
    <w:rsid w:val="00B82431"/>
    <w:rsid w:val="00B83B55"/>
    <w:rsid w:val="00B86289"/>
    <w:rsid w:val="00B879DF"/>
    <w:rsid w:val="00B87A15"/>
    <w:rsid w:val="00B87EC1"/>
    <w:rsid w:val="00B93A5C"/>
    <w:rsid w:val="00B93AB4"/>
    <w:rsid w:val="00BA1643"/>
    <w:rsid w:val="00BA1F5A"/>
    <w:rsid w:val="00BA22DB"/>
    <w:rsid w:val="00BA59C2"/>
    <w:rsid w:val="00BB2F5A"/>
    <w:rsid w:val="00BB466A"/>
    <w:rsid w:val="00BB48C0"/>
    <w:rsid w:val="00BB4D6A"/>
    <w:rsid w:val="00BB753E"/>
    <w:rsid w:val="00BC0628"/>
    <w:rsid w:val="00BC6567"/>
    <w:rsid w:val="00BC70A5"/>
    <w:rsid w:val="00BD1964"/>
    <w:rsid w:val="00BD3E62"/>
    <w:rsid w:val="00BE4736"/>
    <w:rsid w:val="00BF48D8"/>
    <w:rsid w:val="00BF57A0"/>
    <w:rsid w:val="00C0071F"/>
    <w:rsid w:val="00C00A88"/>
    <w:rsid w:val="00C00B5B"/>
    <w:rsid w:val="00C03E85"/>
    <w:rsid w:val="00C06B02"/>
    <w:rsid w:val="00C14A92"/>
    <w:rsid w:val="00C14B1F"/>
    <w:rsid w:val="00C17B93"/>
    <w:rsid w:val="00C20E45"/>
    <w:rsid w:val="00C20F1D"/>
    <w:rsid w:val="00C22510"/>
    <w:rsid w:val="00C24534"/>
    <w:rsid w:val="00C25D50"/>
    <w:rsid w:val="00C26DAC"/>
    <w:rsid w:val="00C2773E"/>
    <w:rsid w:val="00C27E17"/>
    <w:rsid w:val="00C31495"/>
    <w:rsid w:val="00C31D2E"/>
    <w:rsid w:val="00C32438"/>
    <w:rsid w:val="00C3410D"/>
    <w:rsid w:val="00C3494D"/>
    <w:rsid w:val="00C356FA"/>
    <w:rsid w:val="00C357F0"/>
    <w:rsid w:val="00C37F4B"/>
    <w:rsid w:val="00C40CC3"/>
    <w:rsid w:val="00C41179"/>
    <w:rsid w:val="00C4234A"/>
    <w:rsid w:val="00C42EE2"/>
    <w:rsid w:val="00C509E0"/>
    <w:rsid w:val="00C50A1F"/>
    <w:rsid w:val="00C511CC"/>
    <w:rsid w:val="00C52154"/>
    <w:rsid w:val="00C534A3"/>
    <w:rsid w:val="00C5538F"/>
    <w:rsid w:val="00C556FD"/>
    <w:rsid w:val="00C643CB"/>
    <w:rsid w:val="00C6552A"/>
    <w:rsid w:val="00C7095F"/>
    <w:rsid w:val="00C70EB1"/>
    <w:rsid w:val="00C71A55"/>
    <w:rsid w:val="00C7569D"/>
    <w:rsid w:val="00C75837"/>
    <w:rsid w:val="00C7609F"/>
    <w:rsid w:val="00C7736D"/>
    <w:rsid w:val="00C777B3"/>
    <w:rsid w:val="00C80B98"/>
    <w:rsid w:val="00C80E68"/>
    <w:rsid w:val="00C81A03"/>
    <w:rsid w:val="00C820B5"/>
    <w:rsid w:val="00C825F1"/>
    <w:rsid w:val="00C83FC3"/>
    <w:rsid w:val="00C87B2B"/>
    <w:rsid w:val="00C87CE1"/>
    <w:rsid w:val="00C90505"/>
    <w:rsid w:val="00C92BC9"/>
    <w:rsid w:val="00C94FA0"/>
    <w:rsid w:val="00C95668"/>
    <w:rsid w:val="00CA04D9"/>
    <w:rsid w:val="00CA2D66"/>
    <w:rsid w:val="00CA368F"/>
    <w:rsid w:val="00CA45E7"/>
    <w:rsid w:val="00CA6185"/>
    <w:rsid w:val="00CA6485"/>
    <w:rsid w:val="00CA6A33"/>
    <w:rsid w:val="00CB1D4D"/>
    <w:rsid w:val="00CB1E01"/>
    <w:rsid w:val="00CB527E"/>
    <w:rsid w:val="00CB6694"/>
    <w:rsid w:val="00CB6BB0"/>
    <w:rsid w:val="00CC379A"/>
    <w:rsid w:val="00CC693B"/>
    <w:rsid w:val="00CD377C"/>
    <w:rsid w:val="00CD657F"/>
    <w:rsid w:val="00CD7142"/>
    <w:rsid w:val="00CE3B73"/>
    <w:rsid w:val="00CE40E9"/>
    <w:rsid w:val="00CE4E2F"/>
    <w:rsid w:val="00CE6073"/>
    <w:rsid w:val="00CE7FDB"/>
    <w:rsid w:val="00CF1C93"/>
    <w:rsid w:val="00CF2E84"/>
    <w:rsid w:val="00CF3757"/>
    <w:rsid w:val="00CF6D38"/>
    <w:rsid w:val="00D01C9C"/>
    <w:rsid w:val="00D0253B"/>
    <w:rsid w:val="00D030B8"/>
    <w:rsid w:val="00D0549B"/>
    <w:rsid w:val="00D06BAE"/>
    <w:rsid w:val="00D07581"/>
    <w:rsid w:val="00D07E9B"/>
    <w:rsid w:val="00D1072D"/>
    <w:rsid w:val="00D11A6B"/>
    <w:rsid w:val="00D1242F"/>
    <w:rsid w:val="00D13009"/>
    <w:rsid w:val="00D16DD2"/>
    <w:rsid w:val="00D217E0"/>
    <w:rsid w:val="00D22930"/>
    <w:rsid w:val="00D22DE2"/>
    <w:rsid w:val="00D24024"/>
    <w:rsid w:val="00D24FE9"/>
    <w:rsid w:val="00D27AA4"/>
    <w:rsid w:val="00D27D5C"/>
    <w:rsid w:val="00D306A6"/>
    <w:rsid w:val="00D30FB3"/>
    <w:rsid w:val="00D320D7"/>
    <w:rsid w:val="00D34C09"/>
    <w:rsid w:val="00D3561D"/>
    <w:rsid w:val="00D36552"/>
    <w:rsid w:val="00D36735"/>
    <w:rsid w:val="00D3767C"/>
    <w:rsid w:val="00D428C6"/>
    <w:rsid w:val="00D43D3E"/>
    <w:rsid w:val="00D45FE3"/>
    <w:rsid w:val="00D47C9A"/>
    <w:rsid w:val="00D5195E"/>
    <w:rsid w:val="00D5369C"/>
    <w:rsid w:val="00D55379"/>
    <w:rsid w:val="00D5623B"/>
    <w:rsid w:val="00D60A04"/>
    <w:rsid w:val="00D60E31"/>
    <w:rsid w:val="00D612D2"/>
    <w:rsid w:val="00D62347"/>
    <w:rsid w:val="00D6559E"/>
    <w:rsid w:val="00D67FB0"/>
    <w:rsid w:val="00D70C6F"/>
    <w:rsid w:val="00D72BAD"/>
    <w:rsid w:val="00D72CBB"/>
    <w:rsid w:val="00D77168"/>
    <w:rsid w:val="00D7765C"/>
    <w:rsid w:val="00D81667"/>
    <w:rsid w:val="00D839A3"/>
    <w:rsid w:val="00D84892"/>
    <w:rsid w:val="00D84C45"/>
    <w:rsid w:val="00D857F3"/>
    <w:rsid w:val="00D8584A"/>
    <w:rsid w:val="00D85ACC"/>
    <w:rsid w:val="00D909BD"/>
    <w:rsid w:val="00D933BA"/>
    <w:rsid w:val="00D9473D"/>
    <w:rsid w:val="00DA2871"/>
    <w:rsid w:val="00DA320D"/>
    <w:rsid w:val="00DA61F4"/>
    <w:rsid w:val="00DA7397"/>
    <w:rsid w:val="00DB401D"/>
    <w:rsid w:val="00DB642A"/>
    <w:rsid w:val="00DC3E5A"/>
    <w:rsid w:val="00DC5152"/>
    <w:rsid w:val="00DC5F55"/>
    <w:rsid w:val="00DC76D5"/>
    <w:rsid w:val="00DC7C6D"/>
    <w:rsid w:val="00DD058E"/>
    <w:rsid w:val="00DD0D80"/>
    <w:rsid w:val="00DD1C71"/>
    <w:rsid w:val="00DD3BF5"/>
    <w:rsid w:val="00DE363F"/>
    <w:rsid w:val="00DF1A8D"/>
    <w:rsid w:val="00DF3452"/>
    <w:rsid w:val="00DF3B50"/>
    <w:rsid w:val="00DF4A59"/>
    <w:rsid w:val="00DF5F1A"/>
    <w:rsid w:val="00DF6941"/>
    <w:rsid w:val="00DF77B3"/>
    <w:rsid w:val="00DF7AE2"/>
    <w:rsid w:val="00E0091C"/>
    <w:rsid w:val="00E023A6"/>
    <w:rsid w:val="00E07192"/>
    <w:rsid w:val="00E14731"/>
    <w:rsid w:val="00E159AA"/>
    <w:rsid w:val="00E17444"/>
    <w:rsid w:val="00E17F0A"/>
    <w:rsid w:val="00E22081"/>
    <w:rsid w:val="00E23055"/>
    <w:rsid w:val="00E2353A"/>
    <w:rsid w:val="00E24004"/>
    <w:rsid w:val="00E24FEB"/>
    <w:rsid w:val="00E276CE"/>
    <w:rsid w:val="00E3018C"/>
    <w:rsid w:val="00E31094"/>
    <w:rsid w:val="00E32777"/>
    <w:rsid w:val="00E33660"/>
    <w:rsid w:val="00E3377D"/>
    <w:rsid w:val="00E35997"/>
    <w:rsid w:val="00E36461"/>
    <w:rsid w:val="00E4195C"/>
    <w:rsid w:val="00E420B5"/>
    <w:rsid w:val="00E45EC7"/>
    <w:rsid w:val="00E51AF1"/>
    <w:rsid w:val="00E522F4"/>
    <w:rsid w:val="00E52C13"/>
    <w:rsid w:val="00E5330E"/>
    <w:rsid w:val="00E543BF"/>
    <w:rsid w:val="00E57945"/>
    <w:rsid w:val="00E62BD0"/>
    <w:rsid w:val="00E66B3C"/>
    <w:rsid w:val="00E67475"/>
    <w:rsid w:val="00E70F61"/>
    <w:rsid w:val="00E72878"/>
    <w:rsid w:val="00E72AC6"/>
    <w:rsid w:val="00E75177"/>
    <w:rsid w:val="00E75ED6"/>
    <w:rsid w:val="00E76E5C"/>
    <w:rsid w:val="00E806AE"/>
    <w:rsid w:val="00E84B32"/>
    <w:rsid w:val="00E84BB8"/>
    <w:rsid w:val="00E851B7"/>
    <w:rsid w:val="00E85E8D"/>
    <w:rsid w:val="00E86A0C"/>
    <w:rsid w:val="00E914F4"/>
    <w:rsid w:val="00E91E98"/>
    <w:rsid w:val="00E92404"/>
    <w:rsid w:val="00E92F3E"/>
    <w:rsid w:val="00E93707"/>
    <w:rsid w:val="00E97076"/>
    <w:rsid w:val="00E9722B"/>
    <w:rsid w:val="00E97C2D"/>
    <w:rsid w:val="00EA4019"/>
    <w:rsid w:val="00EA4358"/>
    <w:rsid w:val="00EB0CF7"/>
    <w:rsid w:val="00EB245D"/>
    <w:rsid w:val="00EB26E4"/>
    <w:rsid w:val="00EB6EBD"/>
    <w:rsid w:val="00EB7CE2"/>
    <w:rsid w:val="00EC04E8"/>
    <w:rsid w:val="00EC0BEB"/>
    <w:rsid w:val="00EC1A0F"/>
    <w:rsid w:val="00EC2FF6"/>
    <w:rsid w:val="00ED36A0"/>
    <w:rsid w:val="00ED6455"/>
    <w:rsid w:val="00EE0454"/>
    <w:rsid w:val="00EE1341"/>
    <w:rsid w:val="00EE1F42"/>
    <w:rsid w:val="00EE3969"/>
    <w:rsid w:val="00EE4CD2"/>
    <w:rsid w:val="00EE6C98"/>
    <w:rsid w:val="00EF1F38"/>
    <w:rsid w:val="00EF4B5F"/>
    <w:rsid w:val="00EF4C8F"/>
    <w:rsid w:val="00EF5CAC"/>
    <w:rsid w:val="00EF61C5"/>
    <w:rsid w:val="00F0074D"/>
    <w:rsid w:val="00F00A0E"/>
    <w:rsid w:val="00F015C7"/>
    <w:rsid w:val="00F034F7"/>
    <w:rsid w:val="00F06A4F"/>
    <w:rsid w:val="00F06C07"/>
    <w:rsid w:val="00F10613"/>
    <w:rsid w:val="00F10BAF"/>
    <w:rsid w:val="00F13029"/>
    <w:rsid w:val="00F1356E"/>
    <w:rsid w:val="00F138D1"/>
    <w:rsid w:val="00F14F11"/>
    <w:rsid w:val="00F1745B"/>
    <w:rsid w:val="00F250F4"/>
    <w:rsid w:val="00F27151"/>
    <w:rsid w:val="00F27DB5"/>
    <w:rsid w:val="00F30BE3"/>
    <w:rsid w:val="00F37D44"/>
    <w:rsid w:val="00F43BB9"/>
    <w:rsid w:val="00F45933"/>
    <w:rsid w:val="00F462E6"/>
    <w:rsid w:val="00F46355"/>
    <w:rsid w:val="00F5671E"/>
    <w:rsid w:val="00F62AB3"/>
    <w:rsid w:val="00F62D4C"/>
    <w:rsid w:val="00F649D6"/>
    <w:rsid w:val="00F6526C"/>
    <w:rsid w:val="00F7067B"/>
    <w:rsid w:val="00F7686A"/>
    <w:rsid w:val="00F81306"/>
    <w:rsid w:val="00F83434"/>
    <w:rsid w:val="00F852EE"/>
    <w:rsid w:val="00F85749"/>
    <w:rsid w:val="00F8653F"/>
    <w:rsid w:val="00F86DC4"/>
    <w:rsid w:val="00F87BB2"/>
    <w:rsid w:val="00F90F32"/>
    <w:rsid w:val="00F922D5"/>
    <w:rsid w:val="00F94CD2"/>
    <w:rsid w:val="00F977D8"/>
    <w:rsid w:val="00FA0339"/>
    <w:rsid w:val="00FA3894"/>
    <w:rsid w:val="00FA4AD3"/>
    <w:rsid w:val="00FB0223"/>
    <w:rsid w:val="00FB20FA"/>
    <w:rsid w:val="00FB5752"/>
    <w:rsid w:val="00FC0124"/>
    <w:rsid w:val="00FC217D"/>
    <w:rsid w:val="00FC4F5E"/>
    <w:rsid w:val="00FC6B36"/>
    <w:rsid w:val="00FC71E8"/>
    <w:rsid w:val="00FD623D"/>
    <w:rsid w:val="00FD71A0"/>
    <w:rsid w:val="00FD7E43"/>
    <w:rsid w:val="00FE1C2C"/>
    <w:rsid w:val="00FE2198"/>
    <w:rsid w:val="00FE3576"/>
    <w:rsid w:val="00FE3B3B"/>
    <w:rsid w:val="00FE608F"/>
    <w:rsid w:val="00FE6A09"/>
    <w:rsid w:val="00FE6AD5"/>
    <w:rsid w:val="00FF068E"/>
    <w:rsid w:val="00FF10E2"/>
    <w:rsid w:val="00FF2268"/>
    <w:rsid w:val="00FF2ABC"/>
    <w:rsid w:val="00FF5465"/>
    <w:rsid w:val="00FF5B24"/>
    <w:rsid w:val="00FF7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5310"/>
  <w15:chartTrackingRefBased/>
  <w15:docId w15:val="{D69D52D4-EC92-42AF-86ED-168AE376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866"/>
    <w:rPr>
      <w:rFonts w:ascii="Times New Roman" w:eastAsia="Times New Roman" w:hAnsi="Times New Roman"/>
      <w:color w:val="000000"/>
      <w:sz w:val="28"/>
      <w:szCs w:val="28"/>
      <w:lang w:val="uk-UA" w:eastAsia="uk-UA"/>
    </w:rPr>
  </w:style>
  <w:style w:type="paragraph" w:styleId="2">
    <w:name w:val="heading 2"/>
    <w:basedOn w:val="a"/>
    <w:next w:val="a"/>
    <w:link w:val="20"/>
    <w:uiPriority w:val="9"/>
    <w:semiHidden/>
    <w:unhideWhenUsed/>
    <w:qFormat/>
    <w:rsid w:val="00E31094"/>
    <w:pPr>
      <w:keepNext/>
      <w:spacing w:before="240" w:after="60"/>
      <w:outlineLvl w:val="1"/>
    </w:pPr>
    <w:rPr>
      <w:rFonts w:ascii="Calibri Light" w:hAnsi="Calibri Light"/>
      <w:b/>
      <w:bCs/>
      <w:i/>
      <w:iCs/>
    </w:rPr>
  </w:style>
  <w:style w:type="paragraph" w:styleId="4">
    <w:name w:val="heading 4"/>
    <w:basedOn w:val="a"/>
    <w:next w:val="a"/>
    <w:link w:val="40"/>
    <w:qFormat/>
    <w:rsid w:val="00FF2268"/>
    <w:pPr>
      <w:keepNext/>
      <w:spacing w:after="120"/>
      <w:jc w:val="both"/>
      <w:outlineLvl w:val="3"/>
    </w:pPr>
    <w:rPr>
      <w:rFonts w:ascii="Times New Roman CYR" w:hAnsi="Times New Roman CYR"/>
      <w:b/>
      <w:color w:val="auto"/>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FF2268"/>
    <w:rPr>
      <w:rFonts w:ascii="Times New Roman CYR" w:eastAsia="Times New Roman" w:hAnsi="Times New Roman CYR" w:cs="Times New Roman"/>
      <w:b/>
      <w:sz w:val="28"/>
      <w:szCs w:val="20"/>
      <w:lang w:val="x-none" w:eastAsia="ru-RU"/>
    </w:rPr>
  </w:style>
  <w:style w:type="character" w:styleId="a3">
    <w:name w:val="Strong"/>
    <w:uiPriority w:val="22"/>
    <w:qFormat/>
    <w:rsid w:val="00FF2268"/>
    <w:rPr>
      <w:b/>
      <w:bCs/>
    </w:rPr>
  </w:style>
  <w:style w:type="paragraph" w:styleId="a4">
    <w:name w:val="Normal (Web)"/>
    <w:basedOn w:val="a"/>
    <w:uiPriority w:val="99"/>
    <w:rsid w:val="00FF2268"/>
    <w:pPr>
      <w:spacing w:before="100" w:beforeAutospacing="1" w:after="100" w:afterAutospacing="1"/>
    </w:pPr>
    <w:rPr>
      <w:color w:val="auto"/>
      <w:sz w:val="24"/>
      <w:szCs w:val="24"/>
      <w:lang w:val="ru-RU" w:eastAsia="ru-RU"/>
    </w:rPr>
  </w:style>
  <w:style w:type="character" w:styleId="a5">
    <w:name w:val="Emphasis"/>
    <w:qFormat/>
    <w:rsid w:val="00FF2268"/>
    <w:rPr>
      <w:i/>
      <w:iCs/>
    </w:rPr>
  </w:style>
  <w:style w:type="paragraph" w:styleId="a6">
    <w:name w:val="No Spacing"/>
    <w:uiPriority w:val="1"/>
    <w:qFormat/>
    <w:rsid w:val="00FF2268"/>
    <w:pPr>
      <w:suppressAutoHyphens/>
      <w:ind w:firstLine="709"/>
      <w:jc w:val="both"/>
    </w:pPr>
    <w:rPr>
      <w:rFonts w:ascii="Times New Roman" w:hAnsi="Times New Roman"/>
      <w:sz w:val="28"/>
      <w:szCs w:val="22"/>
      <w:lang w:eastAsia="ar-SA"/>
    </w:rPr>
  </w:style>
  <w:style w:type="character" w:customStyle="1" w:styleId="highlighthighlightactive">
    <w:name w:val="highlight highlight_active"/>
    <w:rsid w:val="00FF2268"/>
  </w:style>
  <w:style w:type="character" w:customStyle="1" w:styleId="rvts0">
    <w:name w:val="rvts0"/>
    <w:basedOn w:val="a0"/>
    <w:rsid w:val="00FF2268"/>
  </w:style>
  <w:style w:type="character" w:styleId="a7">
    <w:name w:val="Hyperlink"/>
    <w:uiPriority w:val="99"/>
    <w:unhideWhenUsed/>
    <w:rsid w:val="00FF2268"/>
    <w:rPr>
      <w:color w:val="0000FF"/>
      <w:u w:val="single"/>
    </w:rPr>
  </w:style>
  <w:style w:type="character" w:customStyle="1" w:styleId="rvts44">
    <w:name w:val="rvts44"/>
    <w:basedOn w:val="a0"/>
    <w:rsid w:val="00FF2268"/>
  </w:style>
  <w:style w:type="paragraph" w:customStyle="1" w:styleId="rvps2">
    <w:name w:val="rvps2"/>
    <w:basedOn w:val="a"/>
    <w:rsid w:val="00FF2268"/>
    <w:pPr>
      <w:spacing w:before="100" w:beforeAutospacing="1" w:after="100" w:afterAutospacing="1"/>
    </w:pPr>
    <w:rPr>
      <w:color w:val="auto"/>
      <w:sz w:val="24"/>
      <w:szCs w:val="24"/>
      <w:lang w:val="ru-RU" w:eastAsia="ru-RU"/>
    </w:rPr>
  </w:style>
  <w:style w:type="character" w:customStyle="1" w:styleId="apple-converted-space">
    <w:name w:val="apple-converted-space"/>
    <w:rsid w:val="00FF2268"/>
  </w:style>
  <w:style w:type="character" w:customStyle="1" w:styleId="rvts96">
    <w:name w:val="rvts96"/>
    <w:basedOn w:val="a0"/>
    <w:rsid w:val="00FF2268"/>
  </w:style>
  <w:style w:type="paragraph" w:styleId="a8">
    <w:name w:val="Balloon Text"/>
    <w:basedOn w:val="a"/>
    <w:link w:val="a9"/>
    <w:uiPriority w:val="99"/>
    <w:semiHidden/>
    <w:unhideWhenUsed/>
    <w:rsid w:val="00FF2268"/>
    <w:rPr>
      <w:rFonts w:ascii="Segoe UI" w:hAnsi="Segoe UI" w:cs="Segoe UI"/>
      <w:sz w:val="18"/>
      <w:szCs w:val="18"/>
    </w:rPr>
  </w:style>
  <w:style w:type="character" w:customStyle="1" w:styleId="a9">
    <w:name w:val="Текст выноски Знак"/>
    <w:link w:val="a8"/>
    <w:uiPriority w:val="99"/>
    <w:semiHidden/>
    <w:rsid w:val="00FF2268"/>
    <w:rPr>
      <w:rFonts w:ascii="Segoe UI" w:eastAsia="Times New Roman" w:hAnsi="Segoe UI" w:cs="Segoe UI"/>
      <w:color w:val="000000"/>
      <w:sz w:val="18"/>
      <w:szCs w:val="18"/>
      <w:lang w:val="uk-UA" w:eastAsia="uk-UA"/>
    </w:rPr>
  </w:style>
  <w:style w:type="paragraph" w:styleId="aa">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b"/>
    <w:uiPriority w:val="99"/>
    <w:unhideWhenUsed/>
    <w:rsid w:val="00FF2268"/>
    <w:pPr>
      <w:tabs>
        <w:tab w:val="center" w:pos="4677"/>
        <w:tab w:val="right" w:pos="9355"/>
      </w:tabs>
    </w:pPr>
  </w:style>
  <w:style w:type="character" w:customStyle="1" w:styleId="ab">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a"/>
    <w:uiPriority w:val="99"/>
    <w:rsid w:val="00FF2268"/>
    <w:rPr>
      <w:rFonts w:ascii="Times New Roman" w:eastAsia="Times New Roman" w:hAnsi="Times New Roman" w:cs="Times New Roman"/>
      <w:color w:val="000000"/>
      <w:sz w:val="28"/>
      <w:szCs w:val="28"/>
      <w:lang w:val="uk-UA" w:eastAsia="uk-UA"/>
    </w:rPr>
  </w:style>
  <w:style w:type="paragraph" w:styleId="ac">
    <w:name w:val="footer"/>
    <w:basedOn w:val="a"/>
    <w:link w:val="ad"/>
    <w:uiPriority w:val="99"/>
    <w:unhideWhenUsed/>
    <w:rsid w:val="00FF2268"/>
    <w:pPr>
      <w:tabs>
        <w:tab w:val="center" w:pos="4677"/>
        <w:tab w:val="right" w:pos="9355"/>
      </w:tabs>
    </w:pPr>
  </w:style>
  <w:style w:type="character" w:customStyle="1" w:styleId="ad">
    <w:name w:val="Нижний колонтитул Знак"/>
    <w:link w:val="ac"/>
    <w:uiPriority w:val="99"/>
    <w:rsid w:val="00FF2268"/>
    <w:rPr>
      <w:rFonts w:ascii="Times New Roman" w:eastAsia="Times New Roman" w:hAnsi="Times New Roman" w:cs="Times New Roman"/>
      <w:color w:val="000000"/>
      <w:sz w:val="28"/>
      <w:szCs w:val="28"/>
      <w:lang w:val="uk-UA" w:eastAsia="uk-UA"/>
    </w:rPr>
  </w:style>
  <w:style w:type="character" w:customStyle="1" w:styleId="20">
    <w:name w:val="Заголовок 2 Знак"/>
    <w:link w:val="2"/>
    <w:uiPriority w:val="9"/>
    <w:semiHidden/>
    <w:rsid w:val="00E31094"/>
    <w:rPr>
      <w:rFonts w:ascii="Calibri Light" w:eastAsia="Times New Roman" w:hAnsi="Calibri Light" w:cs="Times New Roman"/>
      <w:b/>
      <w:bCs/>
      <w:i/>
      <w:iCs/>
      <w:color w:val="000000"/>
      <w:sz w:val="28"/>
      <w:szCs w:val="28"/>
      <w:lang w:val="uk-UA" w:eastAsia="uk-UA"/>
    </w:rPr>
  </w:style>
  <w:style w:type="character" w:customStyle="1" w:styleId="rvts46">
    <w:name w:val="rvts46"/>
    <w:rsid w:val="00D06BAE"/>
  </w:style>
  <w:style w:type="paragraph" w:styleId="ae">
    <w:name w:val="Body Text"/>
    <w:basedOn w:val="a"/>
    <w:link w:val="af"/>
    <w:rsid w:val="001B4AC5"/>
    <w:pPr>
      <w:spacing w:after="120"/>
      <w:ind w:firstLine="709"/>
      <w:jc w:val="both"/>
    </w:pPr>
    <w:rPr>
      <w:color w:val="auto"/>
      <w:sz w:val="24"/>
      <w:szCs w:val="24"/>
      <w:lang w:val="ru-RU" w:eastAsia="en-US"/>
    </w:rPr>
  </w:style>
  <w:style w:type="character" w:customStyle="1" w:styleId="af">
    <w:name w:val="Основной текст Знак"/>
    <w:link w:val="ae"/>
    <w:rsid w:val="001B4AC5"/>
    <w:rPr>
      <w:rFonts w:ascii="Times New Roman" w:eastAsia="Times New Roman" w:hAnsi="Times New Roman"/>
      <w:sz w:val="24"/>
      <w:szCs w:val="24"/>
      <w:lang w:eastAsia="en-US"/>
    </w:rPr>
  </w:style>
  <w:style w:type="table" w:styleId="af0">
    <w:name w:val="Table Grid"/>
    <w:basedOn w:val="a1"/>
    <w:uiPriority w:val="39"/>
    <w:rsid w:val="001B4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A6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val="ru-RU" w:eastAsia="ru-RU"/>
    </w:rPr>
  </w:style>
  <w:style w:type="character" w:customStyle="1" w:styleId="HTML0">
    <w:name w:val="Стандартный HTML Знак"/>
    <w:link w:val="HTML"/>
    <w:rsid w:val="002A6F14"/>
    <w:rPr>
      <w:rFonts w:ascii="Courier New" w:eastAsia="Times New Roman" w:hAnsi="Courier New" w:cs="Courier New"/>
      <w:lang w:val="ru-RU" w:eastAsia="ru-RU"/>
    </w:rPr>
  </w:style>
  <w:style w:type="character" w:styleId="af1">
    <w:name w:val="page number"/>
    <w:rsid w:val="002A6F14"/>
  </w:style>
  <w:style w:type="paragraph" w:styleId="af2">
    <w:name w:val="Revision"/>
    <w:hidden/>
    <w:uiPriority w:val="99"/>
    <w:semiHidden/>
    <w:rsid w:val="0064522B"/>
    <w:rPr>
      <w:rFonts w:ascii="Times New Roman" w:eastAsia="Times New Roman" w:hAnsi="Times New Roman"/>
      <w:color w:val="000000"/>
      <w:sz w:val="28"/>
      <w:szCs w:val="28"/>
      <w:lang w:val="uk-UA" w:eastAsia="uk-UA"/>
    </w:rPr>
  </w:style>
  <w:style w:type="paragraph" w:customStyle="1" w:styleId="3">
    <w:name w:val="Знак Знак3 Знак Знак"/>
    <w:basedOn w:val="a"/>
    <w:rsid w:val="008B3F31"/>
    <w:rPr>
      <w:rFonts w:ascii="Verdana" w:hAnsi="Verdana" w:cs="Verdana"/>
      <w:color w:val="auto"/>
      <w:sz w:val="20"/>
      <w:szCs w:val="20"/>
      <w:lang w:val="en-US" w:eastAsia="en-US"/>
    </w:rPr>
  </w:style>
  <w:style w:type="character" w:customStyle="1" w:styleId="bold">
    <w:name w:val="bold"/>
    <w:rsid w:val="008B3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632795">
      <w:bodyDiv w:val="1"/>
      <w:marLeft w:val="0"/>
      <w:marRight w:val="0"/>
      <w:marTop w:val="0"/>
      <w:marBottom w:val="0"/>
      <w:divBdr>
        <w:top w:val="none" w:sz="0" w:space="0" w:color="auto"/>
        <w:left w:val="none" w:sz="0" w:space="0" w:color="auto"/>
        <w:bottom w:val="none" w:sz="0" w:space="0" w:color="auto"/>
        <w:right w:val="none" w:sz="0" w:space="0" w:color="auto"/>
      </w:divBdr>
    </w:div>
    <w:div w:id="963118016">
      <w:bodyDiv w:val="1"/>
      <w:marLeft w:val="0"/>
      <w:marRight w:val="0"/>
      <w:marTop w:val="0"/>
      <w:marBottom w:val="0"/>
      <w:divBdr>
        <w:top w:val="none" w:sz="0" w:space="0" w:color="auto"/>
        <w:left w:val="none" w:sz="0" w:space="0" w:color="auto"/>
        <w:bottom w:val="none" w:sz="0" w:space="0" w:color="auto"/>
        <w:right w:val="none" w:sz="0" w:space="0" w:color="auto"/>
      </w:divBdr>
      <w:divsChild>
        <w:div w:id="39987171">
          <w:marLeft w:val="0"/>
          <w:marRight w:val="0"/>
          <w:marTop w:val="0"/>
          <w:marBottom w:val="0"/>
          <w:divBdr>
            <w:top w:val="none" w:sz="0" w:space="0" w:color="auto"/>
            <w:left w:val="none" w:sz="0" w:space="0" w:color="auto"/>
            <w:bottom w:val="none" w:sz="0" w:space="0" w:color="auto"/>
            <w:right w:val="none" w:sz="0" w:space="0" w:color="auto"/>
          </w:divBdr>
          <w:divsChild>
            <w:div w:id="191581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on3.rada.gov.ua/laws/show/z1499-12"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3.rada.gov.ua/laws/show/z1499-12" TargetMode="External"/><Relationship Id="rId17" Type="http://schemas.openxmlformats.org/officeDocument/2006/relationships/hyperlink" Target="http://zakon5.rada.gov.ua/laws/show/2939-17/conv/print" TargetMode="External"/><Relationship Id="rId2" Type="http://schemas.openxmlformats.org/officeDocument/2006/relationships/numbering" Target="numbering.xml"/><Relationship Id="rId16" Type="http://schemas.openxmlformats.org/officeDocument/2006/relationships/hyperlink" Target="http://zakon5.rada.gov.ua/laws/show/2939-17/conv/pr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3.rada.gov.ua/laws/show/z1499-12" TargetMode="External"/><Relationship Id="rId5" Type="http://schemas.openxmlformats.org/officeDocument/2006/relationships/webSettings" Target="webSettings.xml"/><Relationship Id="rId15" Type="http://schemas.openxmlformats.org/officeDocument/2006/relationships/hyperlink" Target="http://zakon3.rada.gov.ua/laws/show/z1499-12" TargetMode="External"/><Relationship Id="rId10" Type="http://schemas.openxmlformats.org/officeDocument/2006/relationships/hyperlink" Target="http://zakon2.rada.gov.ua/laws/show/z0629-1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pyt@smr.gov.ua" TargetMode="External"/><Relationship Id="rId14" Type="http://schemas.openxmlformats.org/officeDocument/2006/relationships/hyperlink" Target="http://zakon3.rada.gov.ua/laws/show/z1499-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EE1CF-14EF-4C5D-99FE-A39AF5BA8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5769</Words>
  <Characters>32886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38578</CharactersWithSpaces>
  <SharedDoc>false</SharedDoc>
  <HLinks>
    <vt:vector size="54" baseType="variant">
      <vt:variant>
        <vt:i4>8126586</vt:i4>
      </vt:variant>
      <vt:variant>
        <vt:i4>24</vt:i4>
      </vt:variant>
      <vt:variant>
        <vt:i4>0</vt:i4>
      </vt:variant>
      <vt:variant>
        <vt:i4>5</vt:i4>
      </vt:variant>
      <vt:variant>
        <vt:lpwstr>http://zakon5.rada.gov.ua/laws/show/2939-17/conv/print</vt:lpwstr>
      </vt:variant>
      <vt:variant>
        <vt:lpwstr>n107</vt:lpwstr>
      </vt:variant>
      <vt:variant>
        <vt:i4>8126586</vt:i4>
      </vt:variant>
      <vt:variant>
        <vt:i4>21</vt:i4>
      </vt:variant>
      <vt:variant>
        <vt:i4>0</vt:i4>
      </vt:variant>
      <vt:variant>
        <vt:i4>5</vt:i4>
      </vt:variant>
      <vt:variant>
        <vt:lpwstr>http://zakon5.rada.gov.ua/laws/show/2939-17/conv/print</vt:lpwstr>
      </vt:variant>
      <vt:variant>
        <vt:lpwstr>n107</vt:lpwstr>
      </vt:variant>
      <vt:variant>
        <vt:i4>3276847</vt:i4>
      </vt:variant>
      <vt:variant>
        <vt:i4>18</vt:i4>
      </vt:variant>
      <vt:variant>
        <vt:i4>0</vt:i4>
      </vt:variant>
      <vt:variant>
        <vt:i4>5</vt:i4>
      </vt:variant>
      <vt:variant>
        <vt:lpwstr>http://zakon3.rada.gov.ua/laws/show/z1499-12</vt:lpwstr>
      </vt:variant>
      <vt:variant>
        <vt:lpwstr>n54</vt:lpwstr>
      </vt:variant>
      <vt:variant>
        <vt:i4>3276847</vt:i4>
      </vt:variant>
      <vt:variant>
        <vt:i4>15</vt:i4>
      </vt:variant>
      <vt:variant>
        <vt:i4>0</vt:i4>
      </vt:variant>
      <vt:variant>
        <vt:i4>5</vt:i4>
      </vt:variant>
      <vt:variant>
        <vt:lpwstr>http://zakon3.rada.gov.ua/laws/show/z1499-12</vt:lpwstr>
      </vt:variant>
      <vt:variant>
        <vt:lpwstr>n54</vt:lpwstr>
      </vt:variant>
      <vt:variant>
        <vt:i4>3407919</vt:i4>
      </vt:variant>
      <vt:variant>
        <vt:i4>12</vt:i4>
      </vt:variant>
      <vt:variant>
        <vt:i4>0</vt:i4>
      </vt:variant>
      <vt:variant>
        <vt:i4>5</vt:i4>
      </vt:variant>
      <vt:variant>
        <vt:lpwstr>http://zakon3.rada.gov.ua/laws/show/z1499-12</vt:lpwstr>
      </vt:variant>
      <vt:variant>
        <vt:lpwstr>n35</vt:lpwstr>
      </vt:variant>
      <vt:variant>
        <vt:i4>3407919</vt:i4>
      </vt:variant>
      <vt:variant>
        <vt:i4>9</vt:i4>
      </vt:variant>
      <vt:variant>
        <vt:i4>0</vt:i4>
      </vt:variant>
      <vt:variant>
        <vt:i4>5</vt:i4>
      </vt:variant>
      <vt:variant>
        <vt:lpwstr>http://zakon3.rada.gov.ua/laws/show/z1499-12</vt:lpwstr>
      </vt:variant>
      <vt:variant>
        <vt:lpwstr>n35</vt:lpwstr>
      </vt:variant>
      <vt:variant>
        <vt:i4>3276847</vt:i4>
      </vt:variant>
      <vt:variant>
        <vt:i4>6</vt:i4>
      </vt:variant>
      <vt:variant>
        <vt:i4>0</vt:i4>
      </vt:variant>
      <vt:variant>
        <vt:i4>5</vt:i4>
      </vt:variant>
      <vt:variant>
        <vt:lpwstr>http://zakon3.rada.gov.ua/laws/show/z1499-12</vt:lpwstr>
      </vt:variant>
      <vt:variant>
        <vt:lpwstr>n54</vt:lpwstr>
      </vt:variant>
      <vt:variant>
        <vt:i4>917570</vt:i4>
      </vt:variant>
      <vt:variant>
        <vt:i4>3</vt:i4>
      </vt:variant>
      <vt:variant>
        <vt:i4>0</vt:i4>
      </vt:variant>
      <vt:variant>
        <vt:i4>5</vt:i4>
      </vt:variant>
      <vt:variant>
        <vt:lpwstr>http://zakon2.rada.gov.ua/laws/show/z0629-11</vt:lpwstr>
      </vt:variant>
      <vt:variant>
        <vt:lpwstr/>
      </vt:variant>
      <vt:variant>
        <vt:i4>7929872</vt:i4>
      </vt:variant>
      <vt:variant>
        <vt:i4>0</vt:i4>
      </vt:variant>
      <vt:variant>
        <vt:i4>0</vt:i4>
      </vt:variant>
      <vt:variant>
        <vt:i4>5</vt:i4>
      </vt:variant>
      <vt:variant>
        <vt:lpwstr>mailto:zapyt@smr.gov.ua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Казбан Яна Юріївна</dc:creator>
  <cp:keywords/>
  <dc:description/>
  <cp:lastModifiedBy>Гонтар Ольга Петрівна</cp:lastModifiedBy>
  <cp:revision>6</cp:revision>
  <cp:lastPrinted>2026-04-03T11:08:00Z</cp:lastPrinted>
  <dcterms:created xsi:type="dcterms:W3CDTF">2026-04-03T10:34:00Z</dcterms:created>
  <dcterms:modified xsi:type="dcterms:W3CDTF">2026-04-16T05:47:00Z</dcterms:modified>
</cp:coreProperties>
</file>