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13" w:rsidRPr="003B0BE0" w:rsidRDefault="009D29CD" w:rsidP="009D29CD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39pt;visibility:visible">
            <v:imagedata r:id="rId4" o:title=""/>
          </v:shape>
        </w:pict>
      </w:r>
    </w:p>
    <w:p w:rsidR="00F83A13" w:rsidRPr="003B0BE0" w:rsidRDefault="00F83A13" w:rsidP="009D2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F83A13" w:rsidRPr="009D29CD" w:rsidRDefault="00F83A13" w:rsidP="009D29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9CD">
        <w:rPr>
          <w:rFonts w:ascii="Times New Roman" w:hAnsi="Times New Roman" w:cs="Times New Roman"/>
          <w:bCs/>
          <w:sz w:val="28"/>
          <w:szCs w:val="28"/>
        </w:rPr>
        <w:t>МІСЬКОГО ГОЛОВИ</w:t>
      </w:r>
    </w:p>
    <w:p w:rsidR="00F83A13" w:rsidRPr="009D29CD" w:rsidRDefault="00F83A13" w:rsidP="009D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9CD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9D29CD">
        <w:rPr>
          <w:rFonts w:ascii="Times New Roman" w:hAnsi="Times New Roman" w:cs="Times New Roman"/>
          <w:bCs/>
          <w:sz w:val="28"/>
          <w:szCs w:val="28"/>
        </w:rPr>
        <w:t>Суми</w:t>
      </w:r>
      <w:proofErr w:type="spellEnd"/>
    </w:p>
    <w:p w:rsidR="00F83A13" w:rsidRDefault="00F83A13" w:rsidP="00547C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622D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2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30.08.</w:t>
      </w:r>
      <w:r w:rsidRPr="00622D2D">
        <w:rPr>
          <w:rFonts w:ascii="Times New Roman" w:hAnsi="Times New Roman" w:cs="Times New Roman"/>
          <w:sz w:val="28"/>
          <w:szCs w:val="28"/>
        </w:rPr>
        <w:t>2016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257-Р</w:t>
      </w:r>
      <w:r w:rsidRPr="00622D2D">
        <w:rPr>
          <w:rFonts w:ascii="Times New Roman" w:hAnsi="Times New Roman" w:cs="Times New Roman"/>
          <w:sz w:val="28"/>
          <w:szCs w:val="28"/>
        </w:rPr>
        <w:tab/>
      </w:r>
    </w:p>
    <w:p w:rsidR="00F83A13" w:rsidRDefault="00F83A13" w:rsidP="001F46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3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посилення трудової та</w:t>
      </w:r>
    </w:p>
    <w:p w:rsidR="00F83A13" w:rsidRDefault="00F83A13" w:rsidP="00187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виробничої дисципліни у виконавчих органах</w:t>
      </w:r>
    </w:p>
    <w:p w:rsidR="00F83A13" w:rsidRDefault="00F83A13" w:rsidP="001F46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Сумської міської ради, </w:t>
      </w:r>
    </w:p>
    <w:p w:rsidR="00F83A13" w:rsidRDefault="00F83A13" w:rsidP="001F46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комунальних підприємствах та</w:t>
      </w:r>
    </w:p>
    <w:p w:rsidR="00F83A13" w:rsidRDefault="00F83A13" w:rsidP="001F4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установах Сумської міської ради</w:t>
      </w: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81374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необхідністю посилення трудової та виробничої дисципліни</w:t>
      </w:r>
      <w:r w:rsidRPr="008137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3A13" w:rsidRDefault="00F83A13" w:rsidP="001F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ефективності роботи виконавчих органів Сумської міської ради</w:t>
      </w:r>
      <w:r w:rsidRPr="003018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нальних підприємств та установ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3018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20 частини 4 статті 42 Закону України «Про місцеве самоврядування в Україні»</w:t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E1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Запровадити з 01.09.2016 року ведення у виконавчих органах Сумської міської ради</w:t>
      </w:r>
      <w:r w:rsidRPr="003018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підприємствах та установах Сумської міської ради журналу обліку робочого часу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та журналу обліку короткотермінових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робочого місця.</w:t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E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.Керівникам виконавчих органів Сумської міської ради</w:t>
      </w:r>
      <w:r w:rsidRPr="003018EF">
        <w:rPr>
          <w:rFonts w:ascii="Times New Roman" w:hAnsi="Times New Roman" w:cs="Times New Roman"/>
          <w:sz w:val="28"/>
          <w:szCs w:val="28"/>
        </w:rPr>
        <w:t>,</w:t>
      </w:r>
      <w:r w:rsidR="009D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 та установ Сумської міської ради призначити відповідальних працівників за ведення журналів.</w:t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E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.Невиконання цього розпорядження та положень внутрішнього трудового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розпорядку тягне за собою дисциплінарну відповідальність згідно до чинного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трудового законодавства та законодавства  про службу в органах місцевого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самоврядування.</w:t>
      </w:r>
    </w:p>
    <w:p w:rsidR="00F83A13" w:rsidRDefault="00F83A13" w:rsidP="009D29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E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.Начальнику відділу організаційно-кадрової роботи Сумської міської ради (Антоненко А.Г.) забезпечити виготовлення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журналів та ознайомити з цим розпорядженням керівників виконавчих органів Сумської міської ради</w:t>
      </w:r>
      <w:r w:rsidRPr="00175C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 та установ Сумської міської ради.</w:t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EF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розпорядження залишаю за собою.</w:t>
      </w:r>
    </w:p>
    <w:p w:rsidR="00F83A13" w:rsidRDefault="00F83A13" w:rsidP="001F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7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77287A">
        <w:rPr>
          <w:rFonts w:ascii="Times New Roman" w:hAnsi="Times New Roman" w:cs="Times New Roman"/>
          <w:sz w:val="28"/>
          <w:szCs w:val="28"/>
          <w:lang w:val="uk-UA"/>
        </w:rPr>
        <w:t>О.М.Лисенко</w:t>
      </w:r>
      <w:proofErr w:type="spellEnd"/>
      <w:r w:rsidRPr="007728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Pr="0077287A" w:rsidRDefault="00F83A13" w:rsidP="0054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287A">
        <w:rPr>
          <w:rFonts w:ascii="Times New Roman" w:hAnsi="Times New Roman" w:cs="Times New Roman"/>
          <w:sz w:val="20"/>
          <w:szCs w:val="20"/>
          <w:lang w:val="uk-UA"/>
        </w:rPr>
        <w:t>Комаров Ю.В. 700-</w:t>
      </w: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77287A">
        <w:rPr>
          <w:rFonts w:ascii="Times New Roman" w:hAnsi="Times New Roman" w:cs="Times New Roman"/>
          <w:sz w:val="20"/>
          <w:szCs w:val="20"/>
          <w:lang w:val="uk-UA"/>
        </w:rPr>
        <w:t>70</w:t>
      </w:r>
    </w:p>
    <w:p w:rsidR="00F83A13" w:rsidRDefault="00F83A13" w:rsidP="00547C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287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</w:p>
    <w:p w:rsidR="00F83A13" w:rsidRPr="0077287A" w:rsidRDefault="00F83A13" w:rsidP="00547C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287A">
        <w:rPr>
          <w:rFonts w:ascii="Times New Roman" w:hAnsi="Times New Roman" w:cs="Times New Roman"/>
          <w:sz w:val="20"/>
          <w:szCs w:val="20"/>
          <w:lang w:val="uk-UA"/>
        </w:rPr>
        <w:t xml:space="preserve">Розіслати за списком керівникам </w:t>
      </w:r>
      <w:r>
        <w:rPr>
          <w:rFonts w:ascii="Times New Roman" w:hAnsi="Times New Roman" w:cs="Times New Roman"/>
          <w:sz w:val="20"/>
          <w:szCs w:val="20"/>
          <w:lang w:val="uk-UA"/>
        </w:rPr>
        <w:t>структурних підрозділів</w:t>
      </w:r>
      <w:r w:rsidRPr="00813741">
        <w:rPr>
          <w:rFonts w:ascii="Times New Roman" w:hAnsi="Times New Roman" w:cs="Times New Roman"/>
          <w:sz w:val="20"/>
          <w:szCs w:val="20"/>
        </w:rPr>
        <w:t>,</w:t>
      </w:r>
      <w:r w:rsidRPr="0077287A">
        <w:rPr>
          <w:rFonts w:ascii="Times New Roman" w:hAnsi="Times New Roman" w:cs="Times New Roman"/>
          <w:sz w:val="20"/>
          <w:szCs w:val="20"/>
          <w:lang w:val="uk-UA"/>
        </w:rPr>
        <w:t>комунальних підприємств та установ</w:t>
      </w:r>
    </w:p>
    <w:p w:rsidR="00F83A13" w:rsidRPr="0077287A" w:rsidRDefault="00F83A13" w:rsidP="00547CC6">
      <w:pPr>
        <w:rPr>
          <w:sz w:val="20"/>
          <w:szCs w:val="20"/>
        </w:rPr>
      </w:pPr>
      <w:bookmarkStart w:id="0" w:name="_GoBack"/>
      <w:bookmarkEnd w:id="0"/>
    </w:p>
    <w:sectPr w:rsidR="00F83A13" w:rsidRPr="0077287A" w:rsidSect="00AB4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B2F"/>
    <w:rsid w:val="00175C71"/>
    <w:rsid w:val="00187ACA"/>
    <w:rsid w:val="001F4687"/>
    <w:rsid w:val="002563EB"/>
    <w:rsid w:val="003018EF"/>
    <w:rsid w:val="00372D01"/>
    <w:rsid w:val="00376052"/>
    <w:rsid w:val="003845F5"/>
    <w:rsid w:val="003B0BE0"/>
    <w:rsid w:val="004F7500"/>
    <w:rsid w:val="00506E10"/>
    <w:rsid w:val="00512C74"/>
    <w:rsid w:val="00547CC6"/>
    <w:rsid w:val="00622D2D"/>
    <w:rsid w:val="00766B2F"/>
    <w:rsid w:val="0077287A"/>
    <w:rsid w:val="007D7E28"/>
    <w:rsid w:val="007E498C"/>
    <w:rsid w:val="00813741"/>
    <w:rsid w:val="00830275"/>
    <w:rsid w:val="008921A1"/>
    <w:rsid w:val="009D29CD"/>
    <w:rsid w:val="00A92C34"/>
    <w:rsid w:val="00AB4BB6"/>
    <w:rsid w:val="00B81C40"/>
    <w:rsid w:val="00BE58D7"/>
    <w:rsid w:val="00F1174A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A339"/>
  <w15:docId w15:val="{D50F03C5-D8C4-42F0-9F15-56DA9514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Company>smr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Vibori</dc:creator>
  <cp:keywords/>
  <dc:description/>
  <cp:lastModifiedBy>user-pc</cp:lastModifiedBy>
  <cp:revision>3</cp:revision>
  <cp:lastPrinted>2016-08-15T09:00:00Z</cp:lastPrinted>
  <dcterms:created xsi:type="dcterms:W3CDTF">2016-08-31T07:03:00Z</dcterms:created>
  <dcterms:modified xsi:type="dcterms:W3CDTF">2016-08-31T07:46:00Z</dcterms:modified>
</cp:coreProperties>
</file>