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7A" w:rsidRDefault="00962C7A">
      <w:pPr>
        <w:rPr>
          <w:lang w:val="uk-UA"/>
        </w:rPr>
      </w:pPr>
    </w:p>
    <w:p w:rsidR="009718B7" w:rsidRPr="009718B7" w:rsidRDefault="009718B7">
      <w:pPr>
        <w:rPr>
          <w:lang w:val="uk-UA"/>
        </w:rPr>
      </w:pPr>
    </w:p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23392" w:rsidRPr="00A32D53" w:rsidTr="00A94884">
        <w:trPr>
          <w:trHeight w:val="1122"/>
          <w:jc w:val="center"/>
        </w:trPr>
        <w:tc>
          <w:tcPr>
            <w:tcW w:w="4253" w:type="dxa"/>
          </w:tcPr>
          <w:p w:rsidR="00D23392" w:rsidRPr="00A32D53" w:rsidRDefault="00D23392" w:rsidP="00A9488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23392" w:rsidRPr="00A32D53" w:rsidRDefault="00D23392" w:rsidP="00A9488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3CADB9CD" wp14:editId="6FBDB660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0</wp:posOffset>
                  </wp:positionV>
                  <wp:extent cx="4572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23392" w:rsidRPr="00A32D53" w:rsidRDefault="00D23392" w:rsidP="00A9488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23392" w:rsidRPr="00A32D53" w:rsidRDefault="00D23392" w:rsidP="00D23392">
      <w:pPr>
        <w:pStyle w:val="a3"/>
        <w:jc w:val="center"/>
        <w:rPr>
          <w:sz w:val="16"/>
          <w:szCs w:val="16"/>
          <w:lang w:val="uk-UA"/>
        </w:rPr>
      </w:pPr>
    </w:p>
    <w:p w:rsidR="00D23392" w:rsidRPr="00A32D53" w:rsidRDefault="00D23392" w:rsidP="00D23392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D23392" w:rsidRPr="0093120C" w:rsidTr="00A124C8">
        <w:trPr>
          <w:trHeight w:val="332"/>
        </w:trPr>
        <w:tc>
          <w:tcPr>
            <w:tcW w:w="4982" w:type="dxa"/>
          </w:tcPr>
          <w:p w:rsidR="00D23392" w:rsidRPr="00A32D53" w:rsidRDefault="001204B4" w:rsidP="0093120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D23392" w:rsidRPr="00A32D53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   </w:t>
            </w:r>
            <w:r w:rsidR="0093120C">
              <w:rPr>
                <w:sz w:val="28"/>
                <w:lang w:val="uk-UA"/>
              </w:rPr>
              <w:t>08.12.2017</w:t>
            </w:r>
            <w:r>
              <w:rPr>
                <w:sz w:val="28"/>
                <w:lang w:val="uk-UA"/>
              </w:rPr>
              <w:t xml:space="preserve">  </w:t>
            </w:r>
            <w:r w:rsidR="00D23392" w:rsidRPr="00A32D53">
              <w:rPr>
                <w:sz w:val="28"/>
                <w:lang w:val="uk-UA"/>
              </w:rPr>
              <w:t xml:space="preserve">   №</w:t>
            </w:r>
            <w:r>
              <w:rPr>
                <w:sz w:val="28"/>
                <w:lang w:val="uk-UA"/>
              </w:rPr>
              <w:t xml:space="preserve"> </w:t>
            </w:r>
            <w:r w:rsidR="0093120C">
              <w:rPr>
                <w:sz w:val="28"/>
                <w:lang w:val="uk-UA"/>
              </w:rPr>
              <w:t>432-Р</w:t>
            </w:r>
          </w:p>
        </w:tc>
      </w:tr>
      <w:tr w:rsidR="00D23392" w:rsidRPr="0093120C" w:rsidTr="00A124C8">
        <w:trPr>
          <w:trHeight w:val="319"/>
        </w:trPr>
        <w:tc>
          <w:tcPr>
            <w:tcW w:w="4982" w:type="dxa"/>
          </w:tcPr>
          <w:p w:rsidR="00D23392" w:rsidRPr="00A32D53" w:rsidRDefault="00D23392" w:rsidP="00A94884">
            <w:pPr>
              <w:jc w:val="both"/>
              <w:rPr>
                <w:sz w:val="28"/>
                <w:lang w:val="uk-UA"/>
              </w:rPr>
            </w:pPr>
          </w:p>
        </w:tc>
      </w:tr>
      <w:tr w:rsidR="00D23392" w:rsidRPr="005A11C7" w:rsidTr="00A124C8">
        <w:trPr>
          <w:trHeight w:val="1977"/>
        </w:trPr>
        <w:tc>
          <w:tcPr>
            <w:tcW w:w="4982" w:type="dxa"/>
          </w:tcPr>
          <w:p w:rsidR="00662819" w:rsidRPr="00A124C8" w:rsidRDefault="00D23392" w:rsidP="006628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F2C4A">
              <w:rPr>
                <w:b/>
                <w:sz w:val="28"/>
                <w:szCs w:val="28"/>
                <w:lang w:val="uk-UA"/>
              </w:rPr>
              <w:t>створення постійно діючої</w:t>
            </w:r>
            <w:r w:rsidR="00A124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2C4A">
              <w:rPr>
                <w:b/>
                <w:sz w:val="28"/>
                <w:szCs w:val="28"/>
                <w:lang w:val="uk-UA"/>
              </w:rPr>
              <w:t>комплексної   робочої</w:t>
            </w:r>
            <w:r w:rsidR="00662819">
              <w:rPr>
                <w:b/>
                <w:sz w:val="28"/>
                <w:szCs w:val="28"/>
                <w:lang w:val="uk-UA"/>
              </w:rPr>
              <w:t xml:space="preserve">   груп</w:t>
            </w:r>
            <w:r w:rsidR="000F2C4A">
              <w:rPr>
                <w:b/>
                <w:sz w:val="28"/>
                <w:szCs w:val="28"/>
                <w:lang w:val="uk-UA"/>
              </w:rPr>
              <w:t>и</w:t>
            </w:r>
            <w:r w:rsidR="00662819">
              <w:rPr>
                <w:b/>
                <w:sz w:val="28"/>
                <w:szCs w:val="28"/>
                <w:lang w:val="uk-UA"/>
              </w:rPr>
              <w:t xml:space="preserve">  з питань забезпечення надійності та безпеки експлуатації об’єктів  соціальної інфраструктури</w:t>
            </w:r>
          </w:p>
        </w:tc>
      </w:tr>
    </w:tbl>
    <w:p w:rsidR="00C1704D" w:rsidRPr="00662819" w:rsidRDefault="00C1704D" w:rsidP="00D23392">
      <w:pPr>
        <w:jc w:val="both"/>
        <w:rPr>
          <w:sz w:val="28"/>
          <w:lang w:val="uk-UA"/>
        </w:rPr>
      </w:pPr>
    </w:p>
    <w:p w:rsidR="00E93961" w:rsidRDefault="00E93961" w:rsidP="00D2339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31, </w:t>
      </w:r>
      <w:r w:rsidRPr="00E93961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у </w:t>
      </w:r>
      <w:r w:rsidR="00D23392" w:rsidRPr="00E93961">
        <w:rPr>
          <w:sz w:val="28"/>
          <w:szCs w:val="28"/>
          <w:lang w:val="uk-UA"/>
        </w:rPr>
        <w:t>20 частини четвертої статті 42</w:t>
      </w:r>
      <w:r>
        <w:rPr>
          <w:sz w:val="28"/>
          <w:szCs w:val="28"/>
          <w:lang w:val="uk-UA"/>
        </w:rPr>
        <w:t xml:space="preserve"> </w:t>
      </w:r>
      <w:r w:rsidR="00D23392" w:rsidRPr="00E9396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статей 6,7, 39-2 Закону України «Про регулювання містобудівної діяльності»», вимог Порядку проведення обстеження прийнятих в експлуатацію об’єктів будівництва, затвердженого постановою Кабінету Міністрів України від 12 квітня 2017 р. </w:t>
      </w:r>
      <w:r w:rsidR="00582C0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257 «Про затвердження Порядку проведення обстеження прийнятих в експлуатацію об’єктів будівництва», з метою забезпечення надійності та безпеки експлуатації об’єктів соціальної інфраструктури, зокрема </w:t>
      </w:r>
      <w:r w:rsidR="005269BB">
        <w:rPr>
          <w:sz w:val="28"/>
          <w:szCs w:val="28"/>
          <w:lang w:val="uk-UA"/>
        </w:rPr>
        <w:t xml:space="preserve"> навчальних закладів, закладів культури, фізичної культури і спорту, </w:t>
      </w:r>
      <w:r w:rsidR="005A11C7">
        <w:rPr>
          <w:sz w:val="28"/>
          <w:szCs w:val="28"/>
          <w:lang w:val="uk-UA"/>
        </w:rPr>
        <w:t>медичного і оздоровчого призначення,</w:t>
      </w:r>
      <w:r w:rsidR="006F29C9">
        <w:rPr>
          <w:sz w:val="28"/>
          <w:szCs w:val="28"/>
          <w:lang w:val="uk-UA"/>
        </w:rPr>
        <w:t xml:space="preserve"> </w:t>
      </w:r>
      <w:r w:rsidR="005A11C7">
        <w:rPr>
          <w:sz w:val="28"/>
          <w:szCs w:val="28"/>
          <w:lang w:val="uk-UA"/>
        </w:rPr>
        <w:t>а також будівель адміністративного призначення:</w:t>
      </w:r>
    </w:p>
    <w:p w:rsidR="00665626" w:rsidRDefault="00665626" w:rsidP="00D2339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D23392" w:rsidRDefault="005A11C7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Створити постійно діючу комплексну робочу групу</w:t>
      </w:r>
      <w:r w:rsidR="000F2C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забезпечення надійності та безпеки експлуатації об’єктів со</w:t>
      </w:r>
      <w:r w:rsidR="000E5D49">
        <w:rPr>
          <w:sz w:val="28"/>
          <w:szCs w:val="28"/>
          <w:lang w:val="uk-UA"/>
        </w:rPr>
        <w:t>ціальної інфраструктури (далі -</w:t>
      </w:r>
      <w:r>
        <w:rPr>
          <w:sz w:val="28"/>
          <w:szCs w:val="28"/>
          <w:lang w:val="uk-UA"/>
        </w:rPr>
        <w:t xml:space="preserve"> робоча група) </w:t>
      </w:r>
      <w:r w:rsidR="00C256E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склад</w:t>
      </w:r>
      <w:r w:rsidR="00C256E3">
        <w:rPr>
          <w:sz w:val="28"/>
          <w:szCs w:val="28"/>
          <w:lang w:val="uk-UA"/>
        </w:rPr>
        <w:t>і згідно додатку</w:t>
      </w:r>
      <w:r w:rsidR="000F2C4A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C256E3" w:rsidRDefault="00C256E3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C256E3" w:rsidRDefault="00C256E3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графік роботи робочої групи</w:t>
      </w:r>
      <w:r w:rsidRPr="00C25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забезпечення надійності та безпеки експлуатації об’єктів соціальної інфраструктури.</w:t>
      </w:r>
    </w:p>
    <w:p w:rsidR="00C256E3" w:rsidRDefault="00C256E3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5A11C7" w:rsidRDefault="001A62D5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98DA9" wp14:editId="3B4C64A9">
                <wp:simplePos x="0" y="0"/>
                <wp:positionH relativeFrom="column">
                  <wp:posOffset>-896936</wp:posOffset>
                </wp:positionH>
                <wp:positionV relativeFrom="paragraph">
                  <wp:posOffset>122235</wp:posOffset>
                </wp:positionV>
                <wp:extent cx="365760" cy="45719"/>
                <wp:effectExtent l="26987" t="11113" r="23178" b="4127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47779" flipV="1">
                          <a:off x="0" y="0"/>
                          <a:ext cx="36576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884" w:rsidRDefault="00A94884" w:rsidP="00D46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8DA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0.6pt;margin-top:9.6pt;width:28.8pt;height:3.6pt;rotation:5627599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" stroked="f">
                <v:textbox>
                  <w:txbxContent>
                    <w:p w:rsidR="00A94884" w:rsidRDefault="00A94884" w:rsidP="00D46583"/>
                  </w:txbxContent>
                </v:textbox>
              </v:shape>
            </w:pict>
          </mc:Fallback>
        </mc:AlternateContent>
      </w:r>
      <w:r w:rsidR="005A11C7">
        <w:rPr>
          <w:sz w:val="28"/>
          <w:lang w:val="uk-UA"/>
        </w:rPr>
        <w:t xml:space="preserve">      </w:t>
      </w:r>
      <w:r w:rsidR="00C256E3">
        <w:rPr>
          <w:sz w:val="28"/>
          <w:lang w:val="uk-UA"/>
        </w:rPr>
        <w:t xml:space="preserve"> 3</w:t>
      </w:r>
      <w:r w:rsidR="005A11C7">
        <w:rPr>
          <w:sz w:val="28"/>
          <w:lang w:val="uk-UA"/>
        </w:rPr>
        <w:t xml:space="preserve">. </w:t>
      </w:r>
      <w:r w:rsidR="00160895">
        <w:rPr>
          <w:sz w:val="28"/>
          <w:lang w:val="uk-UA"/>
        </w:rPr>
        <w:t>Р</w:t>
      </w:r>
      <w:r w:rsidR="00C256E3">
        <w:rPr>
          <w:sz w:val="28"/>
          <w:lang w:val="uk-UA"/>
        </w:rPr>
        <w:t>обочій групі</w:t>
      </w:r>
      <w:r w:rsidR="00160895">
        <w:rPr>
          <w:sz w:val="28"/>
          <w:lang w:val="uk-UA"/>
        </w:rPr>
        <w:t xml:space="preserve"> провести</w:t>
      </w:r>
      <w:r w:rsidR="00C256E3">
        <w:rPr>
          <w:sz w:val="28"/>
          <w:lang w:val="uk-UA"/>
        </w:rPr>
        <w:t xml:space="preserve"> комплексну</w:t>
      </w:r>
      <w:r w:rsidR="005A11C7">
        <w:rPr>
          <w:sz w:val="28"/>
          <w:lang w:val="uk-UA"/>
        </w:rPr>
        <w:t xml:space="preserve"> перевірк</w:t>
      </w:r>
      <w:r w:rsidR="00C256E3">
        <w:rPr>
          <w:sz w:val="28"/>
          <w:lang w:val="uk-UA"/>
        </w:rPr>
        <w:t>у</w:t>
      </w:r>
      <w:r w:rsidR="005A11C7">
        <w:rPr>
          <w:sz w:val="28"/>
          <w:lang w:val="uk-UA"/>
        </w:rPr>
        <w:t xml:space="preserve"> об’єктів соціальної інфраструктури, зокрема навчальних закладів, </w:t>
      </w:r>
      <w:r w:rsidR="005A11C7">
        <w:rPr>
          <w:sz w:val="28"/>
          <w:szCs w:val="28"/>
          <w:lang w:val="uk-UA"/>
        </w:rPr>
        <w:t>закладів культу</w:t>
      </w:r>
      <w:r w:rsidR="006F29C9">
        <w:rPr>
          <w:sz w:val="28"/>
          <w:szCs w:val="28"/>
          <w:lang w:val="uk-UA"/>
        </w:rPr>
        <w:t xml:space="preserve">ри, фізичної культури і спорту, </w:t>
      </w:r>
      <w:r w:rsidR="005A11C7">
        <w:rPr>
          <w:sz w:val="28"/>
          <w:szCs w:val="28"/>
          <w:lang w:val="uk-UA"/>
        </w:rPr>
        <w:t>медич</w:t>
      </w:r>
      <w:r w:rsidR="006F29C9">
        <w:rPr>
          <w:sz w:val="28"/>
          <w:szCs w:val="28"/>
          <w:lang w:val="uk-UA"/>
        </w:rPr>
        <w:t>н</w:t>
      </w:r>
      <w:r w:rsidR="005A11C7">
        <w:rPr>
          <w:sz w:val="28"/>
          <w:szCs w:val="28"/>
          <w:lang w:val="uk-UA"/>
        </w:rPr>
        <w:t>ого і оздоровчого призначення, а також будівель адміністративного призначення щодо надійності</w:t>
      </w:r>
      <w:r w:rsidR="00160895">
        <w:rPr>
          <w:sz w:val="28"/>
          <w:szCs w:val="28"/>
          <w:lang w:val="uk-UA"/>
        </w:rPr>
        <w:t xml:space="preserve"> та безпеки  їх експлуатації згідно затвердженого графіку.</w:t>
      </w:r>
    </w:p>
    <w:p w:rsidR="00C256E3" w:rsidRDefault="00C256E3" w:rsidP="005A11C7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0E5D49" w:rsidRDefault="00D46583" w:rsidP="000E5D49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</w:t>
      </w:r>
      <w:r w:rsidR="00C256E3">
        <w:rPr>
          <w:spacing w:val="-4"/>
          <w:sz w:val="28"/>
          <w:szCs w:val="28"/>
          <w:lang w:val="uk-UA"/>
        </w:rPr>
        <w:t xml:space="preserve"> 4</w:t>
      </w:r>
      <w:r w:rsidR="000E5D49">
        <w:rPr>
          <w:spacing w:val="-4"/>
          <w:sz w:val="28"/>
          <w:szCs w:val="28"/>
          <w:lang w:val="uk-UA"/>
        </w:rPr>
        <w:t xml:space="preserve">.  </w:t>
      </w:r>
      <w:r w:rsidR="00A017A3">
        <w:rPr>
          <w:spacing w:val="-4"/>
          <w:sz w:val="28"/>
          <w:szCs w:val="28"/>
          <w:lang w:val="uk-UA"/>
        </w:rPr>
        <w:t>Управлінню державного архітектурно – будівельного контролю</w:t>
      </w:r>
      <w:r w:rsidR="00461C25">
        <w:rPr>
          <w:spacing w:val="-4"/>
          <w:sz w:val="28"/>
          <w:szCs w:val="28"/>
          <w:lang w:val="uk-UA"/>
        </w:rPr>
        <w:t xml:space="preserve"> Сумської міської ради</w:t>
      </w:r>
      <w:r w:rsidR="000E5D49">
        <w:rPr>
          <w:sz w:val="28"/>
          <w:szCs w:val="28"/>
          <w:lang w:val="uk-UA"/>
        </w:rPr>
        <w:t xml:space="preserve"> </w:t>
      </w:r>
      <w:r w:rsidR="00C256E3">
        <w:rPr>
          <w:sz w:val="28"/>
          <w:szCs w:val="28"/>
          <w:lang w:val="uk-UA"/>
        </w:rPr>
        <w:t>(</w:t>
      </w:r>
      <w:r w:rsidR="00A017A3">
        <w:rPr>
          <w:sz w:val="28"/>
          <w:szCs w:val="28"/>
          <w:lang w:val="uk-UA"/>
        </w:rPr>
        <w:t>Довбня А.М.</w:t>
      </w:r>
      <w:r w:rsidR="00C256E3">
        <w:rPr>
          <w:sz w:val="28"/>
          <w:szCs w:val="28"/>
          <w:lang w:val="uk-UA"/>
        </w:rPr>
        <w:t xml:space="preserve">) </w:t>
      </w:r>
      <w:r w:rsidR="000E5D49" w:rsidRPr="000E6277">
        <w:rPr>
          <w:sz w:val="28"/>
          <w:szCs w:val="28"/>
          <w:lang w:val="uk-UA"/>
        </w:rPr>
        <w:t xml:space="preserve">забезпечити узагальнення результатів комплексної перевірки </w:t>
      </w:r>
      <w:r w:rsidR="000E5D49" w:rsidRPr="00756BC8">
        <w:rPr>
          <w:sz w:val="28"/>
          <w:szCs w:val="28"/>
          <w:lang w:val="uk-UA"/>
        </w:rPr>
        <w:t>об</w:t>
      </w:r>
      <w:r w:rsidR="000E5D49">
        <w:rPr>
          <w:sz w:val="28"/>
          <w:szCs w:val="28"/>
          <w:lang w:val="uk-UA"/>
        </w:rPr>
        <w:t>’</w:t>
      </w:r>
      <w:r w:rsidR="000E5D49" w:rsidRPr="00756BC8">
        <w:rPr>
          <w:sz w:val="28"/>
          <w:szCs w:val="28"/>
          <w:lang w:val="uk-UA"/>
        </w:rPr>
        <w:t>єктів соціальної</w:t>
      </w:r>
      <w:r w:rsidR="000E5D49">
        <w:rPr>
          <w:sz w:val="28"/>
          <w:szCs w:val="28"/>
          <w:lang w:val="uk-UA"/>
        </w:rPr>
        <w:t xml:space="preserve"> </w:t>
      </w:r>
      <w:r w:rsidR="000E5D49" w:rsidRPr="00756BC8">
        <w:rPr>
          <w:sz w:val="28"/>
          <w:szCs w:val="28"/>
          <w:lang w:val="uk-UA"/>
        </w:rPr>
        <w:t>інфраструктури, зокрема навчальних закладів, закладів культури, фізичної</w:t>
      </w:r>
      <w:r w:rsidR="000E5D49">
        <w:rPr>
          <w:sz w:val="28"/>
          <w:szCs w:val="28"/>
          <w:lang w:val="uk-UA"/>
        </w:rPr>
        <w:t xml:space="preserve"> </w:t>
      </w:r>
      <w:r w:rsidR="000E5D49" w:rsidRPr="00756BC8">
        <w:rPr>
          <w:sz w:val="28"/>
          <w:szCs w:val="28"/>
          <w:lang w:val="uk-UA"/>
        </w:rPr>
        <w:t xml:space="preserve">культури і спорту, медичного і оздоровчого </w:t>
      </w:r>
      <w:r w:rsidR="000E5D49" w:rsidRPr="00756BC8">
        <w:rPr>
          <w:sz w:val="28"/>
          <w:szCs w:val="28"/>
          <w:lang w:val="uk-UA"/>
        </w:rPr>
        <w:lastRenderedPageBreak/>
        <w:t>призначення, а також будівель</w:t>
      </w:r>
      <w:r w:rsidR="000E5D49">
        <w:rPr>
          <w:sz w:val="28"/>
          <w:szCs w:val="28"/>
          <w:lang w:val="uk-UA"/>
        </w:rPr>
        <w:t xml:space="preserve"> </w:t>
      </w:r>
      <w:r w:rsidR="000E5D49" w:rsidRPr="00756BC8">
        <w:rPr>
          <w:sz w:val="28"/>
          <w:szCs w:val="28"/>
          <w:lang w:val="uk-UA"/>
        </w:rPr>
        <w:t>адміністративною призначення</w:t>
      </w:r>
      <w:r w:rsidR="000E5D49">
        <w:rPr>
          <w:sz w:val="28"/>
          <w:szCs w:val="28"/>
          <w:lang w:val="uk-UA"/>
        </w:rPr>
        <w:t xml:space="preserve"> щодо </w:t>
      </w:r>
      <w:r w:rsidR="000E5D49" w:rsidRPr="001D2DAA">
        <w:rPr>
          <w:sz w:val="28"/>
          <w:szCs w:val="28"/>
          <w:lang w:val="uk-UA"/>
        </w:rPr>
        <w:t xml:space="preserve">надійності та безпеки </w:t>
      </w:r>
      <w:r w:rsidR="000E5D49">
        <w:rPr>
          <w:sz w:val="28"/>
          <w:szCs w:val="28"/>
          <w:lang w:val="uk-UA"/>
        </w:rPr>
        <w:t xml:space="preserve">їх </w:t>
      </w:r>
      <w:r w:rsidR="000E5D49" w:rsidRPr="001D2DAA">
        <w:rPr>
          <w:sz w:val="28"/>
          <w:szCs w:val="28"/>
          <w:lang w:val="uk-UA"/>
        </w:rPr>
        <w:t>експлуатації</w:t>
      </w:r>
      <w:r w:rsidR="000E5D49">
        <w:rPr>
          <w:sz w:val="28"/>
          <w:szCs w:val="28"/>
          <w:lang w:val="uk-UA"/>
        </w:rPr>
        <w:t>.</w:t>
      </w:r>
    </w:p>
    <w:p w:rsidR="00D46583" w:rsidRDefault="000E5D49" w:rsidP="00D46583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</w:t>
      </w:r>
      <w:r w:rsidR="00C256E3">
        <w:rPr>
          <w:spacing w:val="-4"/>
          <w:sz w:val="28"/>
          <w:szCs w:val="28"/>
          <w:lang w:val="uk-UA"/>
        </w:rPr>
        <w:t>5</w:t>
      </w:r>
      <w:r w:rsidR="00D46583">
        <w:rPr>
          <w:spacing w:val="-4"/>
          <w:sz w:val="28"/>
          <w:szCs w:val="28"/>
          <w:lang w:val="uk-UA"/>
        </w:rPr>
        <w:t xml:space="preserve">.  </w:t>
      </w:r>
      <w:r>
        <w:rPr>
          <w:spacing w:val="-4"/>
          <w:sz w:val="28"/>
          <w:szCs w:val="28"/>
          <w:lang w:val="uk-UA"/>
        </w:rPr>
        <w:t>Робочій групі і</w:t>
      </w:r>
      <w:r w:rsidR="00D46583" w:rsidRPr="00840F61">
        <w:rPr>
          <w:spacing w:val="-4"/>
          <w:sz w:val="28"/>
          <w:szCs w:val="28"/>
          <w:lang w:val="uk-UA"/>
        </w:rPr>
        <w:t>нформувати  що</w:t>
      </w:r>
      <w:r w:rsidR="00D46583">
        <w:rPr>
          <w:spacing w:val="-4"/>
          <w:sz w:val="28"/>
          <w:szCs w:val="28"/>
          <w:lang w:val="uk-UA"/>
        </w:rPr>
        <w:t>місяця</w:t>
      </w:r>
      <w:r w:rsidR="00D46583" w:rsidRPr="00840F61">
        <w:rPr>
          <w:spacing w:val="-4"/>
          <w:sz w:val="28"/>
          <w:szCs w:val="28"/>
          <w:lang w:val="uk-UA"/>
        </w:rPr>
        <w:t xml:space="preserve">, до 10 </w:t>
      </w:r>
      <w:r w:rsidR="00D46583">
        <w:rPr>
          <w:spacing w:val="-4"/>
          <w:sz w:val="28"/>
          <w:szCs w:val="28"/>
          <w:lang w:val="uk-UA"/>
        </w:rPr>
        <w:t>числа місяця, наступного за звітним</w:t>
      </w:r>
      <w:r w:rsidR="00D46583" w:rsidRPr="00840F61">
        <w:rPr>
          <w:spacing w:val="-4"/>
          <w:sz w:val="28"/>
          <w:szCs w:val="28"/>
          <w:lang w:val="uk-UA"/>
        </w:rPr>
        <w:t xml:space="preserve">, </w:t>
      </w:r>
      <w:r w:rsidR="00D46583">
        <w:rPr>
          <w:sz w:val="28"/>
          <w:szCs w:val="28"/>
          <w:lang w:val="uk-UA"/>
        </w:rPr>
        <w:t xml:space="preserve">управління  </w:t>
      </w:r>
      <w:r>
        <w:rPr>
          <w:sz w:val="28"/>
          <w:szCs w:val="28"/>
          <w:lang w:val="uk-UA"/>
        </w:rPr>
        <w:t xml:space="preserve">містобудування та архітектури Сумської обласної державної адміністрації </w:t>
      </w:r>
      <w:r w:rsidR="00D46583" w:rsidRPr="00840F61">
        <w:rPr>
          <w:spacing w:val="-4"/>
          <w:sz w:val="28"/>
          <w:szCs w:val="28"/>
          <w:lang w:val="uk-UA"/>
        </w:rPr>
        <w:t>про виконання цього розпорядження</w:t>
      </w:r>
      <w:r w:rsidR="00D46583">
        <w:rPr>
          <w:spacing w:val="-4"/>
          <w:sz w:val="28"/>
          <w:szCs w:val="28"/>
          <w:lang w:val="uk-UA"/>
        </w:rPr>
        <w:t>.</w:t>
      </w:r>
    </w:p>
    <w:p w:rsidR="00C256E3" w:rsidRPr="005879BB" w:rsidRDefault="00C256E3" w:rsidP="0032448F">
      <w:pPr>
        <w:jc w:val="both"/>
        <w:rPr>
          <w:sz w:val="28"/>
          <w:szCs w:val="28"/>
          <w:lang w:val="uk-UA"/>
        </w:rPr>
      </w:pPr>
    </w:p>
    <w:p w:rsidR="00D46583" w:rsidRPr="00840F61" w:rsidRDefault="000E5D49" w:rsidP="0032448F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</w:t>
      </w:r>
      <w:r w:rsidR="0032448F">
        <w:rPr>
          <w:spacing w:val="-4"/>
          <w:sz w:val="28"/>
          <w:szCs w:val="28"/>
          <w:lang w:val="uk-UA"/>
        </w:rPr>
        <w:t xml:space="preserve"> </w:t>
      </w:r>
      <w:r w:rsidR="00A017A3">
        <w:rPr>
          <w:spacing w:val="-4"/>
          <w:sz w:val="28"/>
          <w:szCs w:val="28"/>
          <w:lang w:val="uk-UA"/>
        </w:rPr>
        <w:t xml:space="preserve">  6</w:t>
      </w:r>
      <w:r w:rsidR="00D46583" w:rsidRPr="00840F61">
        <w:rPr>
          <w:spacing w:val="-4"/>
          <w:sz w:val="28"/>
          <w:szCs w:val="28"/>
          <w:lang w:val="uk-UA"/>
        </w:rPr>
        <w:t xml:space="preserve">. Контроль за виконанням цього розпорядження </w:t>
      </w:r>
      <w:r w:rsidR="00A017A3">
        <w:rPr>
          <w:spacing w:val="-4"/>
          <w:sz w:val="28"/>
          <w:szCs w:val="28"/>
          <w:lang w:val="uk-UA"/>
        </w:rPr>
        <w:t xml:space="preserve"> залишаю за собою</w:t>
      </w:r>
      <w:r w:rsidR="00622EA3">
        <w:rPr>
          <w:spacing w:val="-4"/>
          <w:sz w:val="28"/>
          <w:szCs w:val="28"/>
          <w:lang w:val="uk-UA"/>
        </w:rPr>
        <w:t>.</w:t>
      </w:r>
    </w:p>
    <w:p w:rsidR="001204B4" w:rsidRDefault="001204B4" w:rsidP="00D23392">
      <w:pPr>
        <w:jc w:val="both"/>
        <w:rPr>
          <w:spacing w:val="-4"/>
          <w:sz w:val="28"/>
          <w:szCs w:val="28"/>
          <w:lang w:val="uk-UA"/>
        </w:rPr>
      </w:pPr>
    </w:p>
    <w:p w:rsidR="001204B4" w:rsidRDefault="001204B4" w:rsidP="00D23392">
      <w:pPr>
        <w:jc w:val="both"/>
        <w:rPr>
          <w:spacing w:val="-4"/>
          <w:sz w:val="28"/>
          <w:szCs w:val="28"/>
          <w:lang w:val="uk-UA"/>
        </w:rPr>
      </w:pPr>
    </w:p>
    <w:p w:rsidR="001204B4" w:rsidRDefault="001204B4" w:rsidP="00D23392">
      <w:pPr>
        <w:jc w:val="both"/>
        <w:rPr>
          <w:spacing w:val="-4"/>
          <w:sz w:val="28"/>
          <w:szCs w:val="28"/>
          <w:lang w:val="uk-UA"/>
        </w:rPr>
      </w:pPr>
    </w:p>
    <w:p w:rsidR="001204B4" w:rsidRDefault="001204B4" w:rsidP="00D23392">
      <w:pPr>
        <w:jc w:val="both"/>
        <w:rPr>
          <w:spacing w:val="-4"/>
          <w:sz w:val="28"/>
          <w:szCs w:val="28"/>
          <w:lang w:val="uk-UA"/>
        </w:rPr>
      </w:pPr>
    </w:p>
    <w:p w:rsidR="00926162" w:rsidRDefault="00926162" w:rsidP="00D2339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  <w:r>
        <w:rPr>
          <w:b/>
          <w:sz w:val="28"/>
          <w:lang w:val="uk-UA"/>
        </w:rPr>
        <w:tab/>
      </w:r>
    </w:p>
    <w:p w:rsidR="00D23392" w:rsidRPr="00A32D53" w:rsidRDefault="00926162" w:rsidP="00D2339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В.В. Войтенко</w:t>
      </w:r>
    </w:p>
    <w:p w:rsidR="001204B4" w:rsidRDefault="001204B4" w:rsidP="00D2339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04B4" w:rsidRDefault="001204B4" w:rsidP="00D2339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1704D" w:rsidRPr="00A32D53" w:rsidRDefault="00A017A3" w:rsidP="00D2339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Довбня А.М.</w:t>
      </w:r>
      <w:r w:rsidR="00ED0EB7">
        <w:rPr>
          <w:sz w:val="28"/>
          <w:szCs w:val="28"/>
          <w:lang w:val="uk-UA"/>
        </w:rPr>
        <w:t xml:space="preserve"> </w:t>
      </w:r>
    </w:p>
    <w:p w:rsidR="0086264A" w:rsidRDefault="00D2339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A017A3" w:rsidRDefault="00A017A3">
      <w:pPr>
        <w:rPr>
          <w:sz w:val="28"/>
          <w:szCs w:val="28"/>
          <w:lang w:val="uk-UA"/>
        </w:rPr>
      </w:pPr>
    </w:p>
    <w:p w:rsidR="00A017A3" w:rsidRDefault="00A017A3">
      <w:pPr>
        <w:rPr>
          <w:sz w:val="28"/>
          <w:szCs w:val="28"/>
          <w:lang w:val="uk-UA"/>
        </w:rPr>
      </w:pPr>
    </w:p>
    <w:p w:rsidR="00582C09" w:rsidRDefault="00582C09" w:rsidP="00582C09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32448F" w:rsidRPr="001D68B3" w:rsidTr="00A94884">
        <w:trPr>
          <w:trHeight w:val="642"/>
        </w:trPr>
        <w:tc>
          <w:tcPr>
            <w:tcW w:w="4503" w:type="dxa"/>
          </w:tcPr>
          <w:p w:rsidR="0032448F" w:rsidRPr="0032448F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32448F" w:rsidRDefault="0032448F" w:rsidP="0032448F">
            <w:pPr>
              <w:rPr>
                <w:sz w:val="28"/>
                <w:szCs w:val="28"/>
                <w:lang w:val="uk-UA"/>
              </w:rPr>
            </w:pPr>
          </w:p>
        </w:tc>
      </w:tr>
      <w:tr w:rsidR="0032448F" w:rsidRPr="001D68B3" w:rsidTr="00A94884">
        <w:trPr>
          <w:trHeight w:val="752"/>
        </w:trPr>
        <w:tc>
          <w:tcPr>
            <w:tcW w:w="4503" w:type="dxa"/>
          </w:tcPr>
          <w:p w:rsidR="00A017A3" w:rsidRDefault="00ED0EB7" w:rsidP="00A017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A017A3">
              <w:rPr>
                <w:sz w:val="28"/>
                <w:szCs w:val="28"/>
                <w:lang w:val="uk-UA"/>
              </w:rPr>
              <w:t xml:space="preserve">управління державного </w:t>
            </w:r>
          </w:p>
          <w:p w:rsidR="00A017A3" w:rsidRPr="0032448F" w:rsidRDefault="00A017A3" w:rsidP="00A017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архітектурно – будівельного контролю Сумської міської ради</w:t>
            </w:r>
          </w:p>
          <w:p w:rsidR="00ED0EB7" w:rsidRPr="0032448F" w:rsidRDefault="00ED0EB7" w:rsidP="003244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2448F" w:rsidRPr="0032448F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ED0EB7" w:rsidRDefault="00ED0EB7" w:rsidP="0032448F">
            <w:pPr>
              <w:rPr>
                <w:sz w:val="28"/>
                <w:szCs w:val="28"/>
                <w:lang w:val="uk-UA"/>
              </w:rPr>
            </w:pPr>
          </w:p>
          <w:p w:rsidR="00ED0EB7" w:rsidRDefault="00ED0EB7" w:rsidP="0032448F">
            <w:pPr>
              <w:rPr>
                <w:sz w:val="28"/>
                <w:szCs w:val="28"/>
                <w:lang w:val="uk-UA"/>
              </w:rPr>
            </w:pPr>
          </w:p>
          <w:p w:rsidR="0032448F" w:rsidRPr="0032448F" w:rsidRDefault="00A017A3" w:rsidP="00324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Довбня</w:t>
            </w:r>
          </w:p>
        </w:tc>
      </w:tr>
      <w:tr w:rsidR="0032448F" w:rsidRPr="001D68B3" w:rsidTr="00A94884"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32448F" w:rsidRDefault="0032448F" w:rsidP="0032448F">
            <w:pPr>
              <w:jc w:val="both"/>
              <w:rPr>
                <w:sz w:val="28"/>
                <w:szCs w:val="28"/>
              </w:rPr>
            </w:pPr>
          </w:p>
        </w:tc>
      </w:tr>
      <w:tr w:rsidR="0032448F" w:rsidRPr="001D68B3" w:rsidTr="00A94884"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jc w:val="both"/>
              <w:rPr>
                <w:sz w:val="28"/>
                <w:szCs w:val="28"/>
              </w:rPr>
            </w:pPr>
          </w:p>
        </w:tc>
      </w:tr>
      <w:tr w:rsidR="0032448F" w:rsidRPr="001D68B3" w:rsidTr="00A94884">
        <w:tc>
          <w:tcPr>
            <w:tcW w:w="4503" w:type="dxa"/>
          </w:tcPr>
          <w:p w:rsidR="0032448F" w:rsidRPr="00A017A3" w:rsidRDefault="00A017A3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                            </w:t>
            </w:r>
          </w:p>
        </w:tc>
        <w:tc>
          <w:tcPr>
            <w:tcW w:w="2085" w:type="dxa"/>
          </w:tcPr>
          <w:p w:rsidR="0032448F" w:rsidRPr="00A017A3" w:rsidRDefault="00A017A3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2702" w:type="dxa"/>
          </w:tcPr>
          <w:p w:rsidR="0032448F" w:rsidRPr="0032448F" w:rsidRDefault="00A017A3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2448F" w:rsidRPr="001D68B3" w:rsidTr="00A94884">
        <w:trPr>
          <w:trHeight w:val="890"/>
        </w:trPr>
        <w:tc>
          <w:tcPr>
            <w:tcW w:w="4503" w:type="dxa"/>
          </w:tcPr>
          <w:p w:rsidR="0032448F" w:rsidRPr="0032448F" w:rsidRDefault="0032448F" w:rsidP="003244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448F" w:rsidRPr="001D68B3" w:rsidTr="00A94884">
        <w:trPr>
          <w:trHeight w:val="725"/>
        </w:trPr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68B3">
              <w:rPr>
                <w:sz w:val="28"/>
                <w:szCs w:val="28"/>
                <w:lang w:val="uk-UA"/>
              </w:rPr>
              <w:t>Зав</w:t>
            </w:r>
            <w:r>
              <w:rPr>
                <w:sz w:val="28"/>
                <w:szCs w:val="28"/>
                <w:lang w:val="uk-UA"/>
              </w:rPr>
              <w:t>ідувач</w:t>
            </w:r>
            <w:r w:rsidRPr="001D68B3">
              <w:rPr>
                <w:sz w:val="28"/>
                <w:szCs w:val="28"/>
                <w:lang w:val="uk-UA"/>
              </w:rPr>
              <w:t xml:space="preserve"> сектор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1D68B3">
              <w:rPr>
                <w:sz w:val="28"/>
                <w:szCs w:val="28"/>
                <w:lang w:val="uk-UA"/>
              </w:rPr>
              <w:t xml:space="preserve"> протокольної роботи та контролю відділу документообігу управління інформаційно – аналітичної роботи</w:t>
            </w:r>
          </w:p>
        </w:tc>
        <w:tc>
          <w:tcPr>
            <w:tcW w:w="2085" w:type="dxa"/>
          </w:tcPr>
          <w:p w:rsidR="0032448F" w:rsidRPr="001D68B3" w:rsidRDefault="0032448F" w:rsidP="00A94884">
            <w:pPr>
              <w:jc w:val="both"/>
              <w:rPr>
                <w:sz w:val="28"/>
                <w:szCs w:val="28"/>
              </w:rPr>
            </w:pPr>
          </w:p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32448F" w:rsidRPr="001D68B3" w:rsidRDefault="007B6DE9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="0032448F" w:rsidRPr="001D68B3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32448F" w:rsidRPr="001D68B3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2448F" w:rsidRPr="001D68B3" w:rsidTr="00A94884">
        <w:trPr>
          <w:trHeight w:val="861"/>
        </w:trPr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448F" w:rsidRPr="001D68B3" w:rsidTr="00A94884">
        <w:trPr>
          <w:trHeight w:val="353"/>
        </w:trPr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32448F" w:rsidRDefault="0032448F" w:rsidP="00A948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32448F" w:rsidRPr="0032448F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448F" w:rsidRPr="001D68B3" w:rsidTr="00A94884">
        <w:trPr>
          <w:trHeight w:val="782"/>
        </w:trPr>
        <w:tc>
          <w:tcPr>
            <w:tcW w:w="4503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448F" w:rsidRPr="001D68B3" w:rsidTr="00A94884">
        <w:trPr>
          <w:trHeight w:val="682"/>
        </w:trPr>
        <w:tc>
          <w:tcPr>
            <w:tcW w:w="4503" w:type="dxa"/>
          </w:tcPr>
          <w:p w:rsidR="0032448F" w:rsidRPr="001D68B3" w:rsidRDefault="0032448F" w:rsidP="00A94884">
            <w:pPr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D68B3">
              <w:rPr>
                <w:sz w:val="28"/>
                <w:szCs w:val="28"/>
              </w:rPr>
              <w:t>міського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голови</w:t>
            </w:r>
            <w:proofErr w:type="spellEnd"/>
            <w:r w:rsidRPr="001D68B3">
              <w:rPr>
                <w:sz w:val="28"/>
                <w:szCs w:val="28"/>
              </w:rPr>
              <w:t xml:space="preserve">, </w:t>
            </w:r>
            <w:proofErr w:type="spellStart"/>
            <w:r w:rsidRPr="001D68B3">
              <w:rPr>
                <w:sz w:val="28"/>
                <w:szCs w:val="28"/>
              </w:rPr>
              <w:t>керуючий</w:t>
            </w:r>
            <w:proofErr w:type="spellEnd"/>
            <w:r w:rsidRPr="001D68B3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1D68B3">
              <w:rPr>
                <w:sz w:val="28"/>
                <w:szCs w:val="28"/>
              </w:rPr>
              <w:t>виконавчого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32448F" w:rsidRPr="001D68B3" w:rsidRDefault="0032448F" w:rsidP="00A94884">
            <w:pPr>
              <w:jc w:val="both"/>
              <w:rPr>
                <w:sz w:val="28"/>
                <w:szCs w:val="28"/>
              </w:rPr>
            </w:pPr>
          </w:p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32448F" w:rsidRPr="001D68B3" w:rsidRDefault="0032448F" w:rsidP="00A94884">
            <w:pPr>
              <w:jc w:val="both"/>
              <w:rPr>
                <w:sz w:val="28"/>
                <w:szCs w:val="28"/>
              </w:rPr>
            </w:pPr>
          </w:p>
          <w:p w:rsidR="0032448F" w:rsidRPr="009C085A" w:rsidRDefault="009C085A" w:rsidP="00A948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С.Я. Пак</w:t>
            </w:r>
          </w:p>
          <w:p w:rsidR="0032448F" w:rsidRPr="001D68B3" w:rsidRDefault="0032448F" w:rsidP="00A94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A017A3" w:rsidRDefault="00A017A3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A017A3" w:rsidRDefault="00A017A3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A017A3" w:rsidRDefault="00A017A3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A017A3" w:rsidRDefault="00A017A3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32448F" w:rsidRDefault="0032448F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202839" w:rsidRDefault="00202839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202839" w:rsidRDefault="00202839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202839" w:rsidRDefault="00202839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202839" w:rsidRDefault="00202839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202839" w:rsidRDefault="00202839" w:rsidP="00582C09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582C09" w:rsidRPr="00183DA7" w:rsidTr="00A94884">
        <w:trPr>
          <w:trHeight w:val="337"/>
        </w:trPr>
        <w:tc>
          <w:tcPr>
            <w:tcW w:w="4160" w:type="dxa"/>
          </w:tcPr>
          <w:p w:rsidR="00582C09" w:rsidRPr="000F2C4A" w:rsidRDefault="00582C09" w:rsidP="00A94884">
            <w:pPr>
              <w:jc w:val="center"/>
              <w:rPr>
                <w:lang w:val="uk-UA"/>
              </w:rPr>
            </w:pPr>
            <w:proofErr w:type="spellStart"/>
            <w:r w:rsidRPr="00183DA7">
              <w:lastRenderedPageBreak/>
              <w:t>Додаток</w:t>
            </w:r>
            <w:proofErr w:type="spellEnd"/>
            <w:r w:rsidR="000F2C4A">
              <w:rPr>
                <w:lang w:val="uk-UA"/>
              </w:rPr>
              <w:t xml:space="preserve"> 1</w:t>
            </w:r>
          </w:p>
        </w:tc>
      </w:tr>
      <w:tr w:rsidR="00582C09" w:rsidRPr="00183DA7" w:rsidTr="00A94884">
        <w:trPr>
          <w:trHeight w:val="338"/>
        </w:trPr>
        <w:tc>
          <w:tcPr>
            <w:tcW w:w="4160" w:type="dxa"/>
          </w:tcPr>
          <w:p w:rsidR="00582C09" w:rsidRPr="00183DA7" w:rsidRDefault="00582C09" w:rsidP="00A94884">
            <w:pPr>
              <w:jc w:val="both"/>
              <w:rPr>
                <w:lang w:val="uk-UA"/>
              </w:rPr>
            </w:pPr>
            <w:r w:rsidRPr="00183DA7">
              <w:t xml:space="preserve">до </w:t>
            </w:r>
            <w:r w:rsidRPr="00183DA7">
              <w:rPr>
                <w:lang w:val="uk-UA"/>
              </w:rPr>
              <w:t>розпорядження міського голови</w:t>
            </w:r>
          </w:p>
        </w:tc>
      </w:tr>
      <w:tr w:rsidR="00582C09" w:rsidRPr="00183DA7" w:rsidTr="00A94884">
        <w:trPr>
          <w:trHeight w:val="203"/>
        </w:trPr>
        <w:tc>
          <w:tcPr>
            <w:tcW w:w="4160" w:type="dxa"/>
          </w:tcPr>
          <w:p w:rsidR="00582C09" w:rsidRPr="0093120C" w:rsidRDefault="00582C09" w:rsidP="0093120C">
            <w:pPr>
              <w:jc w:val="both"/>
              <w:rPr>
                <w:lang w:val="uk-UA"/>
              </w:rPr>
            </w:pPr>
            <w:proofErr w:type="spellStart"/>
            <w:r w:rsidRPr="00183DA7">
              <w:t>від</w:t>
            </w:r>
            <w:proofErr w:type="spellEnd"/>
            <w:r w:rsidRPr="00183DA7">
              <w:t xml:space="preserve">   </w:t>
            </w:r>
            <w:r w:rsidR="0093120C">
              <w:rPr>
                <w:lang w:val="uk-UA"/>
              </w:rPr>
              <w:t>08.12.2017</w:t>
            </w:r>
            <w:r w:rsidRPr="00183DA7">
              <w:t xml:space="preserve">       №</w:t>
            </w:r>
            <w:r w:rsidR="0093120C">
              <w:rPr>
                <w:lang w:val="uk-UA"/>
              </w:rPr>
              <w:t xml:space="preserve"> </w:t>
            </w:r>
            <w:bookmarkStart w:id="0" w:name="_GoBack"/>
            <w:bookmarkEnd w:id="0"/>
            <w:r w:rsidR="0093120C">
              <w:rPr>
                <w:lang w:val="uk-UA"/>
              </w:rPr>
              <w:t>432-Р</w:t>
            </w:r>
          </w:p>
        </w:tc>
      </w:tr>
    </w:tbl>
    <w:p w:rsidR="00582C09" w:rsidRDefault="00582C09" w:rsidP="00582C09">
      <w:pPr>
        <w:tabs>
          <w:tab w:val="left" w:pos="5940"/>
        </w:tabs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p w:rsidR="00622EA3" w:rsidRPr="000F2C4A" w:rsidRDefault="00622EA3" w:rsidP="00622EA3">
      <w:pPr>
        <w:tabs>
          <w:tab w:val="left" w:pos="29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F2C4A">
        <w:rPr>
          <w:b/>
          <w:sz w:val="28"/>
          <w:szCs w:val="28"/>
          <w:lang w:val="uk-UA"/>
        </w:rPr>
        <w:t xml:space="preserve">                 Склад</w:t>
      </w:r>
    </w:p>
    <w:p w:rsidR="00622EA3" w:rsidRPr="000F2C4A" w:rsidRDefault="00622EA3" w:rsidP="00622EA3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постійно діючої  комплексної робочої групи Сумської міської ради з  </w:t>
      </w:r>
    </w:p>
    <w:p w:rsidR="00622EA3" w:rsidRPr="000F2C4A" w:rsidRDefault="00622EA3" w:rsidP="00622EA3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питань забезпечення надійності та безпеки експлуатації об’єктів </w:t>
      </w:r>
    </w:p>
    <w:p w:rsidR="00622EA3" w:rsidRPr="000F2C4A" w:rsidRDefault="00622EA3" w:rsidP="00622EA3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                                          соціальної інфраструктури</w:t>
      </w:r>
    </w:p>
    <w:p w:rsidR="00582C09" w:rsidRPr="000F2C4A" w:rsidRDefault="00582C09">
      <w:pPr>
        <w:rPr>
          <w:b/>
          <w:sz w:val="28"/>
          <w:szCs w:val="28"/>
          <w:lang w:val="uk-UA"/>
        </w:rPr>
      </w:pPr>
    </w:p>
    <w:p w:rsidR="00582C09" w:rsidRPr="000F2C4A" w:rsidRDefault="00582C09">
      <w:pPr>
        <w:rPr>
          <w:b/>
          <w:sz w:val="28"/>
          <w:szCs w:val="28"/>
          <w:lang w:val="uk-UA"/>
        </w:rPr>
      </w:pPr>
    </w:p>
    <w:p w:rsidR="00582C09" w:rsidRDefault="00582C09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19022F" w:rsidTr="00F96665">
        <w:tc>
          <w:tcPr>
            <w:tcW w:w="4531" w:type="dxa"/>
          </w:tcPr>
          <w:p w:rsidR="0019022F" w:rsidRDefault="0019022F" w:rsidP="00C302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Войтенко     </w:t>
            </w:r>
          </w:p>
          <w:p w:rsidR="0019022F" w:rsidRDefault="0019022F" w:rsidP="00C302DB"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097" w:type="dxa"/>
          </w:tcPr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перший заступник міського голови, голова робочої групи </w:t>
            </w:r>
          </w:p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022F" w:rsidRDefault="0019022F" w:rsidP="00C302DB">
            <w:pPr>
              <w:jc w:val="both"/>
            </w:pPr>
          </w:p>
        </w:tc>
      </w:tr>
      <w:tr w:rsidR="0019022F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Довбня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    </w:t>
            </w:r>
          </w:p>
          <w:p w:rsidR="0019022F" w:rsidRPr="00614EB0" w:rsidRDefault="0019022F" w:rsidP="00C302D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</w:t>
            </w: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державного архітектурно – будівельного контролю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ради, заступник  голови робочої групи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022F" w:rsidRPr="00614EB0" w:rsidRDefault="0019022F" w:rsidP="00C302DB">
            <w:pPr>
              <w:rPr>
                <w:lang w:val="uk-UA"/>
              </w:rPr>
            </w:pPr>
          </w:p>
        </w:tc>
      </w:tr>
      <w:tr w:rsidR="0019022F" w:rsidRPr="0093120C" w:rsidTr="00F96665">
        <w:tc>
          <w:tcPr>
            <w:tcW w:w="4531" w:type="dxa"/>
          </w:tcPr>
          <w:p w:rsidR="0019022F" w:rsidRDefault="0019022F" w:rsidP="00C302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Валентинівна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19022F" w:rsidRDefault="0019022F" w:rsidP="00C302DB"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відділу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генерального плану та архітектурного 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управління архітектури та  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містобудування Сумської міської ради, секретар робочої  групи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Pr="00E94106" w:rsidRDefault="0019022F" w:rsidP="00C302DB">
            <w:pPr>
              <w:tabs>
                <w:tab w:val="center" w:pos="4819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Данильченко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Антоніна Миколаївна                                    </w:t>
            </w: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освіти і науки</w:t>
            </w:r>
          </w:p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jc w:val="both"/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Геннадійович                               </w:t>
            </w: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з питань праці                               Сумської міської ради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у справах молоді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та спорту Сумської міської ради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jc w:val="both"/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начальник управління архітектури та містобудування Сумської міської  ради</w:t>
            </w:r>
          </w:p>
          <w:p w:rsidR="0019022F" w:rsidRDefault="0019022F" w:rsidP="00C302DB">
            <w:pPr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Клименко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</w:t>
            </w:r>
          </w:p>
          <w:p w:rsidR="0019022F" w:rsidRDefault="00F96665" w:rsidP="00C302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  <w:r w:rsidR="0019022F">
              <w:rPr>
                <w:sz w:val="28"/>
                <w:szCs w:val="28"/>
                <w:lang w:val="uk-UA"/>
              </w:rPr>
              <w:t xml:space="preserve">                                 </w:t>
            </w:r>
          </w:p>
          <w:p w:rsidR="0019022F" w:rsidRDefault="0019022F" w:rsidP="00C302DB">
            <w:pPr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Департаменту забезпечення ресурсних платежів Сумської міської ради</w:t>
            </w:r>
          </w:p>
          <w:p w:rsidR="0019022F" w:rsidRDefault="0019022F" w:rsidP="00C302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      </w:t>
            </w:r>
          </w:p>
          <w:p w:rsidR="0019022F" w:rsidRPr="0013269B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</w:t>
            </w:r>
          </w:p>
        </w:tc>
        <w:tc>
          <w:tcPr>
            <w:tcW w:w="5097" w:type="dxa"/>
          </w:tcPr>
          <w:p w:rsidR="0019022F" w:rsidRPr="0013269B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Департаменту соціального захисту населення Сумської міської ради</w:t>
            </w: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</w:t>
            </w:r>
          </w:p>
          <w:p w:rsidR="0019022F" w:rsidRPr="005B4889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Артур Євгенович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Pr="005B4889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з питань надзвичайних ситуацій та цивільного захисту населення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умської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C302DB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Цибульська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Наталія Олексіївна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19022F" w:rsidRDefault="0019022F" w:rsidP="00C302DB">
            <w:pPr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культури та туризму Сумської міської ради 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</w:t>
            </w: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Юріївна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</w:t>
            </w:r>
          </w:p>
          <w:p w:rsidR="0019022F" w:rsidRPr="00CC0BFA" w:rsidRDefault="0019022F" w:rsidP="00C302DB">
            <w:pPr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Pr="00E94106" w:rsidRDefault="0019022F" w:rsidP="00C302D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в.о. начальника відділу охорони здоров’я Сумської міської ради</w:t>
            </w: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Яременко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</w:t>
            </w:r>
          </w:p>
          <w:p w:rsidR="0019022F" w:rsidRPr="00A124C8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Григорій Іванович   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</w:t>
            </w:r>
          </w:p>
          <w:p w:rsidR="0019022F" w:rsidRPr="00A124C8" w:rsidRDefault="0019022F" w:rsidP="00C302DB">
            <w:pPr>
              <w:rPr>
                <w:sz w:val="28"/>
                <w:szCs w:val="28"/>
                <w:lang w:val="uk-UA"/>
              </w:rPr>
            </w:pPr>
          </w:p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</w:p>
          <w:p w:rsidR="0019022F" w:rsidRPr="00E94106" w:rsidRDefault="0019022F" w:rsidP="00C302DB">
            <w:pPr>
              <w:ind w:left="142"/>
              <w:jc w:val="center"/>
              <w:rPr>
                <w:lang w:val="uk-UA"/>
              </w:rPr>
            </w:pP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Департаменту інфраструктури міста Сумської міської ради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  <w:tr w:rsidR="0019022F" w:rsidRPr="00E94106" w:rsidTr="00F96665">
        <w:tc>
          <w:tcPr>
            <w:tcW w:w="4531" w:type="dxa"/>
          </w:tcPr>
          <w:p w:rsidR="0019022F" w:rsidRDefault="0019022F" w:rsidP="00C302D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Шпота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        </w:t>
            </w:r>
          </w:p>
          <w:p w:rsidR="0019022F" w:rsidRPr="00E94106" w:rsidRDefault="0019022F" w:rsidP="00C302DB">
            <w:pPr>
              <w:tabs>
                <w:tab w:val="center" w:pos="4819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Валерійович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</w:tc>
        <w:tc>
          <w:tcPr>
            <w:tcW w:w="5097" w:type="dxa"/>
          </w:tcPr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Науково – виробничого підприємства «Будівельна наука»        Академії будівництва України, експерт</w:t>
            </w:r>
          </w:p>
          <w:p w:rsidR="0019022F" w:rsidRDefault="0019022F" w:rsidP="00C302DB">
            <w:pPr>
              <w:tabs>
                <w:tab w:val="center" w:pos="48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технічного обстеження будівель та споруд (за згодою)</w:t>
            </w:r>
          </w:p>
          <w:p w:rsidR="0019022F" w:rsidRPr="00E94106" w:rsidRDefault="0019022F" w:rsidP="00C302DB">
            <w:pPr>
              <w:rPr>
                <w:lang w:val="uk-UA"/>
              </w:rPr>
            </w:pPr>
          </w:p>
        </w:tc>
      </w:tr>
    </w:tbl>
    <w:p w:rsidR="0019022F" w:rsidRDefault="0019022F" w:rsidP="0019022F">
      <w:pPr>
        <w:jc w:val="both"/>
        <w:rPr>
          <w:sz w:val="28"/>
          <w:szCs w:val="28"/>
          <w:lang w:val="uk-UA"/>
        </w:rPr>
      </w:pPr>
    </w:p>
    <w:p w:rsidR="0019022F" w:rsidRDefault="0019022F" w:rsidP="0019022F">
      <w:pPr>
        <w:jc w:val="both"/>
        <w:rPr>
          <w:sz w:val="28"/>
          <w:szCs w:val="28"/>
          <w:lang w:val="uk-UA"/>
        </w:rPr>
      </w:pPr>
    </w:p>
    <w:p w:rsidR="0019022F" w:rsidRDefault="0019022F" w:rsidP="0019022F">
      <w:pPr>
        <w:jc w:val="both"/>
        <w:rPr>
          <w:sz w:val="28"/>
          <w:szCs w:val="28"/>
          <w:lang w:val="uk-UA"/>
        </w:rPr>
      </w:pPr>
    </w:p>
    <w:p w:rsidR="0019022F" w:rsidRDefault="0019022F" w:rsidP="0019022F">
      <w:pPr>
        <w:jc w:val="both"/>
        <w:rPr>
          <w:sz w:val="28"/>
          <w:szCs w:val="28"/>
          <w:lang w:val="uk-UA"/>
        </w:rPr>
      </w:pPr>
    </w:p>
    <w:p w:rsidR="0019022F" w:rsidRDefault="0019022F" w:rsidP="0019022F">
      <w:pPr>
        <w:jc w:val="both"/>
        <w:rPr>
          <w:sz w:val="28"/>
          <w:szCs w:val="28"/>
          <w:lang w:val="uk-UA"/>
        </w:rPr>
      </w:pPr>
    </w:p>
    <w:p w:rsidR="0019022F" w:rsidRDefault="0019022F" w:rsidP="00190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державного –</w:t>
      </w:r>
    </w:p>
    <w:p w:rsidR="0019022F" w:rsidRDefault="0019022F" w:rsidP="001902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архітектурно будівельного контролю</w:t>
      </w:r>
    </w:p>
    <w:p w:rsidR="0019022F" w:rsidRDefault="0019022F" w:rsidP="0019022F">
      <w:pPr>
        <w:tabs>
          <w:tab w:val="left" w:pos="5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           А.М. Довбня</w:t>
      </w:r>
    </w:p>
    <w:p w:rsidR="0019022F" w:rsidRDefault="0019022F" w:rsidP="0019022F">
      <w:pPr>
        <w:jc w:val="both"/>
        <w:rPr>
          <w:lang w:val="uk-UA"/>
        </w:rPr>
      </w:pPr>
    </w:p>
    <w:p w:rsidR="0019022F" w:rsidRPr="00E94106" w:rsidRDefault="0019022F" w:rsidP="0019022F">
      <w:pPr>
        <w:jc w:val="both"/>
        <w:rPr>
          <w:lang w:val="uk-UA"/>
        </w:rPr>
      </w:pPr>
    </w:p>
    <w:p w:rsidR="009651E8" w:rsidRDefault="009651E8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19022F" w:rsidRDefault="0019022F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F96665" w:rsidRDefault="00F96665" w:rsidP="00A124C8">
      <w:pPr>
        <w:tabs>
          <w:tab w:val="left" w:pos="5940"/>
        </w:tabs>
        <w:rPr>
          <w:sz w:val="28"/>
          <w:szCs w:val="28"/>
          <w:lang w:val="uk-UA"/>
        </w:rPr>
      </w:pPr>
    </w:p>
    <w:p w:rsidR="00F96665" w:rsidRDefault="00F96665" w:rsidP="00A124C8">
      <w:pPr>
        <w:tabs>
          <w:tab w:val="left" w:pos="5940"/>
        </w:tabs>
        <w:rPr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124C8" w:rsidRPr="00183DA7" w:rsidTr="00A94884">
        <w:trPr>
          <w:trHeight w:val="337"/>
        </w:trPr>
        <w:tc>
          <w:tcPr>
            <w:tcW w:w="4160" w:type="dxa"/>
          </w:tcPr>
          <w:p w:rsidR="00A124C8" w:rsidRPr="000F2C4A" w:rsidRDefault="00A124C8" w:rsidP="00A94884">
            <w:pPr>
              <w:jc w:val="center"/>
              <w:rPr>
                <w:lang w:val="uk-UA"/>
              </w:rPr>
            </w:pPr>
            <w:proofErr w:type="spellStart"/>
            <w:r w:rsidRPr="00183DA7">
              <w:t>Додаток</w:t>
            </w:r>
            <w:proofErr w:type="spellEnd"/>
            <w:r w:rsidR="000F2C4A">
              <w:rPr>
                <w:lang w:val="uk-UA"/>
              </w:rPr>
              <w:t xml:space="preserve"> 2</w:t>
            </w:r>
          </w:p>
        </w:tc>
      </w:tr>
      <w:tr w:rsidR="00A124C8" w:rsidRPr="00183DA7" w:rsidTr="00A94884">
        <w:trPr>
          <w:trHeight w:val="338"/>
        </w:trPr>
        <w:tc>
          <w:tcPr>
            <w:tcW w:w="4160" w:type="dxa"/>
          </w:tcPr>
          <w:p w:rsidR="00A124C8" w:rsidRPr="00183DA7" w:rsidRDefault="00A124C8" w:rsidP="00A94884">
            <w:pPr>
              <w:jc w:val="both"/>
              <w:rPr>
                <w:lang w:val="uk-UA"/>
              </w:rPr>
            </w:pPr>
            <w:r w:rsidRPr="00183DA7">
              <w:t xml:space="preserve">до </w:t>
            </w:r>
            <w:r w:rsidRPr="00183DA7">
              <w:rPr>
                <w:lang w:val="uk-UA"/>
              </w:rPr>
              <w:t>розпорядження міського голови</w:t>
            </w:r>
          </w:p>
        </w:tc>
      </w:tr>
      <w:tr w:rsidR="00A124C8" w:rsidRPr="00183DA7" w:rsidTr="00A94884">
        <w:trPr>
          <w:trHeight w:val="203"/>
        </w:trPr>
        <w:tc>
          <w:tcPr>
            <w:tcW w:w="4160" w:type="dxa"/>
          </w:tcPr>
          <w:p w:rsidR="00A124C8" w:rsidRPr="0093120C" w:rsidRDefault="00A124C8" w:rsidP="0093120C">
            <w:pPr>
              <w:jc w:val="both"/>
              <w:rPr>
                <w:lang w:val="uk-UA"/>
              </w:rPr>
            </w:pPr>
            <w:proofErr w:type="spellStart"/>
            <w:r w:rsidRPr="00183DA7">
              <w:t>від</w:t>
            </w:r>
            <w:proofErr w:type="spellEnd"/>
            <w:r w:rsidRPr="00183DA7">
              <w:t xml:space="preserve">     </w:t>
            </w:r>
            <w:r w:rsidR="0093120C">
              <w:rPr>
                <w:lang w:val="uk-UA"/>
              </w:rPr>
              <w:t>08.12.2017</w:t>
            </w:r>
            <w:r w:rsidRPr="00183DA7">
              <w:t xml:space="preserve">     №</w:t>
            </w:r>
            <w:r w:rsidR="0093120C">
              <w:rPr>
                <w:lang w:val="uk-UA"/>
              </w:rPr>
              <w:t xml:space="preserve"> 437-Р</w:t>
            </w:r>
          </w:p>
        </w:tc>
      </w:tr>
    </w:tbl>
    <w:p w:rsidR="00A124C8" w:rsidRDefault="00A124C8" w:rsidP="00A124C8">
      <w:pPr>
        <w:tabs>
          <w:tab w:val="left" w:pos="6960"/>
        </w:tabs>
        <w:rPr>
          <w:sz w:val="28"/>
          <w:szCs w:val="28"/>
          <w:lang w:val="uk-UA"/>
        </w:rPr>
      </w:pPr>
    </w:p>
    <w:p w:rsidR="00A124C8" w:rsidRPr="00A124C8" w:rsidRDefault="00A124C8" w:rsidP="00A124C8">
      <w:pPr>
        <w:rPr>
          <w:sz w:val="28"/>
          <w:szCs w:val="28"/>
          <w:lang w:val="uk-UA"/>
        </w:rPr>
      </w:pPr>
    </w:p>
    <w:p w:rsidR="00A124C8" w:rsidRPr="00A124C8" w:rsidRDefault="00A124C8" w:rsidP="00A124C8">
      <w:pPr>
        <w:rPr>
          <w:sz w:val="28"/>
          <w:szCs w:val="28"/>
          <w:lang w:val="uk-UA"/>
        </w:rPr>
      </w:pPr>
    </w:p>
    <w:p w:rsidR="00A124C8" w:rsidRPr="000F2C4A" w:rsidRDefault="00A124C8" w:rsidP="00A124C8">
      <w:pPr>
        <w:rPr>
          <w:b/>
          <w:sz w:val="28"/>
          <w:szCs w:val="28"/>
          <w:lang w:val="uk-UA"/>
        </w:rPr>
      </w:pPr>
    </w:p>
    <w:p w:rsidR="00A124C8" w:rsidRPr="000F2C4A" w:rsidRDefault="00A124C8" w:rsidP="00A124C8">
      <w:pPr>
        <w:tabs>
          <w:tab w:val="left" w:pos="3264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ab/>
      </w:r>
      <w:r w:rsidR="000F2C4A">
        <w:rPr>
          <w:b/>
          <w:sz w:val="28"/>
          <w:szCs w:val="28"/>
          <w:lang w:val="uk-UA"/>
        </w:rPr>
        <w:t xml:space="preserve">  </w:t>
      </w:r>
      <w:r w:rsidRPr="000F2C4A">
        <w:rPr>
          <w:b/>
          <w:sz w:val="28"/>
          <w:szCs w:val="28"/>
          <w:lang w:val="uk-UA"/>
        </w:rPr>
        <w:t xml:space="preserve">   Графік роботи</w:t>
      </w:r>
    </w:p>
    <w:p w:rsidR="00A124C8" w:rsidRPr="000F2C4A" w:rsidRDefault="00A124C8" w:rsidP="00A124C8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постійно діючої комплексної робочої групи  Сумської міської ради з  </w:t>
      </w:r>
    </w:p>
    <w:p w:rsidR="00A124C8" w:rsidRPr="000F2C4A" w:rsidRDefault="00A124C8" w:rsidP="00A124C8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питань забезпечення надійності та безпеки експлуатації об’єктів </w:t>
      </w:r>
    </w:p>
    <w:p w:rsidR="00A124C8" w:rsidRPr="000F2C4A" w:rsidRDefault="00A124C8" w:rsidP="00A124C8">
      <w:pPr>
        <w:tabs>
          <w:tab w:val="left" w:pos="2940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                                          соціальної інфраструктури</w:t>
      </w:r>
    </w:p>
    <w:p w:rsidR="00A124C8" w:rsidRDefault="00A124C8" w:rsidP="00A124C8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4314"/>
        <w:gridCol w:w="4644"/>
      </w:tblGrid>
      <w:tr w:rsidR="00934BEE" w:rsidTr="00934BEE">
        <w:tc>
          <w:tcPr>
            <w:tcW w:w="67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C085A" w:rsidRDefault="003E7DE3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C085A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39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Об’єкти соціальної ін</w:t>
            </w:r>
            <w:r w:rsidR="009C42CB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раструктури</w:t>
            </w:r>
          </w:p>
        </w:tc>
        <w:tc>
          <w:tcPr>
            <w:tcW w:w="4784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перевірки</w:t>
            </w:r>
          </w:p>
        </w:tc>
      </w:tr>
      <w:tr w:rsidR="00934BEE" w:rsidTr="00934BEE">
        <w:tc>
          <w:tcPr>
            <w:tcW w:w="67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4784" w:type="dxa"/>
          </w:tcPr>
          <w:p w:rsidR="00934BEE" w:rsidRDefault="009651E8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9C42CB">
              <w:rPr>
                <w:sz w:val="28"/>
                <w:szCs w:val="28"/>
                <w:lang w:val="uk-UA"/>
              </w:rPr>
              <w:t>рудень</w:t>
            </w:r>
            <w:r>
              <w:rPr>
                <w:sz w:val="28"/>
                <w:szCs w:val="28"/>
                <w:lang w:val="uk-UA"/>
              </w:rPr>
              <w:t xml:space="preserve"> - січень</w:t>
            </w:r>
          </w:p>
        </w:tc>
      </w:tr>
      <w:tr w:rsidR="00934BEE" w:rsidTr="00934BEE">
        <w:tc>
          <w:tcPr>
            <w:tcW w:w="67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</w:tcPr>
          <w:p w:rsidR="00934BEE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культури</w:t>
            </w:r>
          </w:p>
        </w:tc>
        <w:tc>
          <w:tcPr>
            <w:tcW w:w="4784" w:type="dxa"/>
          </w:tcPr>
          <w:p w:rsidR="00934BEE" w:rsidRDefault="009C42CB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- лютий</w:t>
            </w:r>
          </w:p>
        </w:tc>
      </w:tr>
      <w:tr w:rsidR="009C085A" w:rsidTr="00934BEE">
        <w:tc>
          <w:tcPr>
            <w:tcW w:w="67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фізичної культури і спорту</w:t>
            </w:r>
          </w:p>
        </w:tc>
        <w:tc>
          <w:tcPr>
            <w:tcW w:w="4784" w:type="dxa"/>
          </w:tcPr>
          <w:p w:rsidR="009C085A" w:rsidRDefault="009C42CB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-квітень</w:t>
            </w:r>
          </w:p>
        </w:tc>
      </w:tr>
      <w:tr w:rsidR="009C085A" w:rsidTr="00934BEE">
        <w:tc>
          <w:tcPr>
            <w:tcW w:w="67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медичного і оздоровчого призначення</w:t>
            </w:r>
          </w:p>
        </w:tc>
        <w:tc>
          <w:tcPr>
            <w:tcW w:w="4784" w:type="dxa"/>
          </w:tcPr>
          <w:p w:rsidR="009C085A" w:rsidRDefault="009C42CB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-червень</w:t>
            </w:r>
          </w:p>
        </w:tc>
      </w:tr>
      <w:tr w:rsidR="009C085A" w:rsidTr="00934BEE">
        <w:tc>
          <w:tcPr>
            <w:tcW w:w="67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5" w:type="dxa"/>
          </w:tcPr>
          <w:p w:rsidR="009C085A" w:rsidRDefault="009C085A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будівлі адміністративного призначення</w:t>
            </w:r>
          </w:p>
        </w:tc>
        <w:tc>
          <w:tcPr>
            <w:tcW w:w="4784" w:type="dxa"/>
          </w:tcPr>
          <w:p w:rsidR="009C085A" w:rsidRDefault="009C42CB" w:rsidP="00A124C8">
            <w:pPr>
              <w:tabs>
                <w:tab w:val="left" w:pos="32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 серпень</w:t>
            </w:r>
          </w:p>
        </w:tc>
      </w:tr>
    </w:tbl>
    <w:p w:rsidR="000F2C4A" w:rsidRDefault="000F2C4A" w:rsidP="00A124C8">
      <w:pPr>
        <w:tabs>
          <w:tab w:val="left" w:pos="3264"/>
        </w:tabs>
        <w:rPr>
          <w:sz w:val="28"/>
          <w:szCs w:val="28"/>
          <w:lang w:val="uk-UA"/>
        </w:rPr>
      </w:pP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9651E8" w:rsidRPr="00A124C8" w:rsidRDefault="009651E8" w:rsidP="009651E8">
      <w:pPr>
        <w:rPr>
          <w:sz w:val="28"/>
          <w:szCs w:val="28"/>
          <w:lang w:val="uk-UA"/>
        </w:rPr>
      </w:pPr>
    </w:p>
    <w:p w:rsidR="009651E8" w:rsidRDefault="009651E8" w:rsidP="00965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державного –</w:t>
      </w:r>
    </w:p>
    <w:p w:rsidR="009651E8" w:rsidRDefault="009651E8" w:rsidP="00965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архітектурно будівельного контролю</w:t>
      </w:r>
    </w:p>
    <w:p w:rsidR="009651E8" w:rsidRDefault="009651E8" w:rsidP="009651E8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           А.М. Довбня</w:t>
      </w:r>
    </w:p>
    <w:p w:rsidR="009651E8" w:rsidRDefault="009651E8" w:rsidP="009651E8">
      <w:pPr>
        <w:tabs>
          <w:tab w:val="left" w:pos="5940"/>
        </w:tabs>
        <w:rPr>
          <w:sz w:val="28"/>
          <w:szCs w:val="28"/>
          <w:lang w:val="uk-UA"/>
        </w:rPr>
      </w:pPr>
    </w:p>
    <w:p w:rsidR="009651E8" w:rsidRDefault="009651E8" w:rsidP="009651E8">
      <w:pPr>
        <w:tabs>
          <w:tab w:val="left" w:pos="5940"/>
        </w:tabs>
        <w:rPr>
          <w:sz w:val="28"/>
          <w:szCs w:val="28"/>
          <w:lang w:val="uk-UA"/>
        </w:rPr>
      </w:pPr>
    </w:p>
    <w:p w:rsidR="009651E8" w:rsidRDefault="009651E8" w:rsidP="009651E8">
      <w:pPr>
        <w:tabs>
          <w:tab w:val="left" w:pos="5940"/>
        </w:tabs>
        <w:rPr>
          <w:sz w:val="28"/>
          <w:szCs w:val="28"/>
          <w:lang w:val="uk-UA"/>
        </w:rPr>
      </w:pPr>
    </w:p>
    <w:p w:rsidR="000F2C4A" w:rsidRDefault="000F2C4A" w:rsidP="000F2C4A">
      <w:pPr>
        <w:rPr>
          <w:sz w:val="28"/>
          <w:szCs w:val="28"/>
          <w:lang w:val="uk-UA"/>
        </w:rPr>
      </w:pP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B77869" w:rsidRPr="005B4889" w:rsidRDefault="000F2C4A" w:rsidP="000F2C4A">
      <w:pPr>
        <w:tabs>
          <w:tab w:val="left" w:pos="16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7869">
        <w:rPr>
          <w:b/>
          <w:sz w:val="28"/>
          <w:szCs w:val="28"/>
          <w:lang w:val="uk-UA"/>
        </w:rPr>
        <w:t xml:space="preserve">                                </w:t>
      </w:r>
    </w:p>
    <w:p w:rsidR="00B77869" w:rsidRDefault="00B7786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</w:p>
    <w:p w:rsidR="006845DD" w:rsidRDefault="00B7786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</w:p>
    <w:p w:rsidR="007B6DE9" w:rsidRDefault="006845DD" w:rsidP="000F2C4A">
      <w:pPr>
        <w:tabs>
          <w:tab w:val="left" w:pos="163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</w:p>
    <w:p w:rsidR="007B6DE9" w:rsidRDefault="007B6DE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7B6DE9" w:rsidRDefault="007B6DE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ED0EB7" w:rsidRDefault="00ED0EB7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ED0EB7" w:rsidRDefault="00ED0EB7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ED0EB7" w:rsidRDefault="00ED0EB7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ED0EB7" w:rsidRDefault="00ED0EB7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7A1F15" w:rsidRDefault="007A1F15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7B6DE9" w:rsidRDefault="007B6DE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</w:p>
    <w:p w:rsidR="000F2C4A" w:rsidRPr="000F2C4A" w:rsidRDefault="007B6DE9" w:rsidP="000F2C4A">
      <w:pPr>
        <w:tabs>
          <w:tab w:val="left" w:pos="163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6845DD">
        <w:rPr>
          <w:b/>
          <w:sz w:val="28"/>
          <w:szCs w:val="28"/>
          <w:lang w:val="uk-UA"/>
        </w:rPr>
        <w:t xml:space="preserve">  </w:t>
      </w:r>
      <w:r w:rsidR="000F2C4A" w:rsidRPr="000F2C4A">
        <w:rPr>
          <w:b/>
          <w:sz w:val="28"/>
          <w:szCs w:val="28"/>
          <w:lang w:val="uk-UA"/>
        </w:rPr>
        <w:t xml:space="preserve">       Список розсилки</w:t>
      </w:r>
    </w:p>
    <w:p w:rsidR="000F2C4A" w:rsidRDefault="000F2C4A" w:rsidP="000F2C4A">
      <w:pPr>
        <w:tabs>
          <w:tab w:val="left" w:pos="1632"/>
        </w:tabs>
        <w:rPr>
          <w:b/>
          <w:sz w:val="28"/>
          <w:szCs w:val="28"/>
          <w:lang w:val="uk-UA"/>
        </w:rPr>
      </w:pPr>
      <w:r w:rsidRPr="000F2C4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0F2C4A">
        <w:rPr>
          <w:b/>
          <w:sz w:val="28"/>
          <w:szCs w:val="28"/>
          <w:lang w:val="uk-UA"/>
        </w:rPr>
        <w:t xml:space="preserve"> розпорядження міського голови</w:t>
      </w:r>
      <w:r>
        <w:rPr>
          <w:b/>
          <w:sz w:val="28"/>
          <w:szCs w:val="28"/>
          <w:lang w:val="uk-UA"/>
        </w:rPr>
        <w:t xml:space="preserve"> «Про створення постійно діючої комплексної робочої групи</w:t>
      </w:r>
      <w:r w:rsidRPr="000F2C4A">
        <w:rPr>
          <w:b/>
          <w:sz w:val="28"/>
          <w:szCs w:val="28"/>
          <w:lang w:val="uk-UA"/>
        </w:rPr>
        <w:t xml:space="preserve"> Сумської міської ради з питань забезпечення надійності та безпеки експлуатації об’єктів соціальної інфраструктури»</w:t>
      </w:r>
    </w:p>
    <w:p w:rsidR="000F2C4A" w:rsidRPr="000F2C4A" w:rsidRDefault="000F2C4A" w:rsidP="000F2C4A">
      <w:pPr>
        <w:rPr>
          <w:sz w:val="28"/>
          <w:szCs w:val="28"/>
          <w:lang w:val="uk-UA"/>
        </w:rPr>
      </w:pPr>
    </w:p>
    <w:p w:rsidR="000F2C4A" w:rsidRDefault="000F2C4A" w:rsidP="000F2C4A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3513"/>
        <w:gridCol w:w="2195"/>
        <w:gridCol w:w="3336"/>
      </w:tblGrid>
      <w:tr w:rsidR="000F2C4A" w:rsidTr="00A017A3">
        <w:tc>
          <w:tcPr>
            <w:tcW w:w="586" w:type="dxa"/>
          </w:tcPr>
          <w:p w:rsidR="000F2C4A" w:rsidRDefault="003E7DE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 w:rsidR="000F2C4A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718" w:type="dxa"/>
          </w:tcPr>
          <w:p w:rsidR="000F2C4A" w:rsidRDefault="00096CA9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F2C4A">
              <w:rPr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214" w:type="dxa"/>
          </w:tcPr>
          <w:p w:rsidR="000F2C4A" w:rsidRDefault="00096CA9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</w:t>
            </w:r>
            <w:r w:rsidR="000F2C4A">
              <w:rPr>
                <w:sz w:val="28"/>
                <w:szCs w:val="28"/>
                <w:lang w:val="uk-UA"/>
              </w:rPr>
              <w:t>звище І.П.</w:t>
            </w:r>
          </w:p>
        </w:tc>
        <w:tc>
          <w:tcPr>
            <w:tcW w:w="3336" w:type="dxa"/>
          </w:tcPr>
          <w:p w:rsidR="000F2C4A" w:rsidRDefault="000F2C4A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0F2C4A" w:rsidTr="00A017A3">
        <w:trPr>
          <w:trHeight w:val="966"/>
        </w:trPr>
        <w:tc>
          <w:tcPr>
            <w:tcW w:w="586" w:type="dxa"/>
          </w:tcPr>
          <w:p w:rsidR="000F2C4A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F2C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0F2C4A" w:rsidRDefault="009C42CB" w:rsidP="00975DB0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2214" w:type="dxa"/>
          </w:tcPr>
          <w:p w:rsidR="009C42CB" w:rsidRDefault="009C42CB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Данильченко </w:t>
            </w:r>
            <w:r>
              <w:rPr>
                <w:sz w:val="28"/>
                <w:szCs w:val="28"/>
                <w:lang w:val="uk-UA"/>
              </w:rPr>
              <w:tab/>
              <w:t xml:space="preserve">                                               - начальник управління освіти і науки</w:t>
            </w:r>
          </w:p>
          <w:p w:rsidR="000F2C4A" w:rsidRDefault="003E7DE3" w:rsidP="009C42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</w:t>
            </w:r>
            <w:r w:rsidR="009C4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36" w:type="dxa"/>
          </w:tcPr>
          <w:p w:rsidR="000F2C4A" w:rsidRDefault="00DE68EE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</w:t>
            </w:r>
          </w:p>
          <w:p w:rsidR="00DE68EE" w:rsidRDefault="00DE68EE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Харківська,35</w:t>
            </w:r>
          </w:p>
          <w:p w:rsidR="00DE68EE" w:rsidRPr="00616DE3" w:rsidRDefault="00DE68EE" w:rsidP="000F2C4A">
            <w:pPr>
              <w:rPr>
                <w:sz w:val="28"/>
                <w:szCs w:val="28"/>
              </w:rPr>
            </w:pPr>
          </w:p>
          <w:p w:rsidR="00DE68EE" w:rsidRPr="00616DE3" w:rsidRDefault="00DE68EE" w:rsidP="000F2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osvita</w:t>
            </w:r>
            <w:proofErr w:type="spellEnd"/>
            <w:r w:rsidRPr="00DE68EE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DE68EE" w:rsidRDefault="00DE68EE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C42CB" w:rsidTr="00A017A3">
        <w:tc>
          <w:tcPr>
            <w:tcW w:w="586" w:type="dxa"/>
          </w:tcPr>
          <w:p w:rsidR="009C42CB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C4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C42CB" w:rsidRDefault="009C42CB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2214" w:type="dxa"/>
          </w:tcPr>
          <w:p w:rsidR="009C42CB" w:rsidRDefault="009C42CB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3336" w:type="dxa"/>
          </w:tcPr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</w:t>
            </w:r>
          </w:p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Харківська,35</w:t>
            </w:r>
          </w:p>
          <w:p w:rsidR="00DE68EE" w:rsidRPr="00DE68EE" w:rsidRDefault="00DE68EE" w:rsidP="00DE68EE">
            <w:pPr>
              <w:rPr>
                <w:sz w:val="28"/>
                <w:szCs w:val="28"/>
              </w:rPr>
            </w:pPr>
          </w:p>
          <w:p w:rsidR="00DE68EE" w:rsidRPr="00DE68EE" w:rsidRDefault="00DE68EE" w:rsidP="00DE68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dszn</w:t>
            </w:r>
            <w:proofErr w:type="spellEnd"/>
            <w:r w:rsidRPr="00DE68EE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C42CB" w:rsidRPr="00DE68EE" w:rsidRDefault="009C42CB" w:rsidP="000F2C4A">
            <w:pPr>
              <w:rPr>
                <w:sz w:val="28"/>
                <w:szCs w:val="28"/>
              </w:rPr>
            </w:pPr>
          </w:p>
        </w:tc>
      </w:tr>
      <w:tr w:rsidR="009C42CB" w:rsidTr="00A017A3">
        <w:tc>
          <w:tcPr>
            <w:tcW w:w="586" w:type="dxa"/>
          </w:tcPr>
          <w:p w:rsidR="009C42CB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C4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у справах молоді та спорту Сумської міської ради</w:t>
            </w:r>
          </w:p>
        </w:tc>
        <w:tc>
          <w:tcPr>
            <w:tcW w:w="2214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3336" w:type="dxa"/>
          </w:tcPr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</w:t>
            </w:r>
          </w:p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Харківська,35</w:t>
            </w:r>
          </w:p>
          <w:p w:rsidR="00DE68EE" w:rsidRPr="00DE68EE" w:rsidRDefault="00DE68EE" w:rsidP="00DE68EE">
            <w:pPr>
              <w:rPr>
                <w:sz w:val="28"/>
                <w:szCs w:val="28"/>
              </w:rPr>
            </w:pPr>
          </w:p>
          <w:p w:rsidR="00DE68EE" w:rsidRPr="00DE68EE" w:rsidRDefault="00DE68EE" w:rsidP="00DE68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molod</w:t>
            </w:r>
            <w:proofErr w:type="spellEnd"/>
            <w:r w:rsidRPr="00616DE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sport</w:t>
            </w:r>
            <w:r w:rsidRPr="00DE68EE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C42CB" w:rsidRPr="00DE68EE" w:rsidRDefault="009C42CB" w:rsidP="000F2C4A">
            <w:pPr>
              <w:rPr>
                <w:sz w:val="28"/>
                <w:szCs w:val="28"/>
              </w:rPr>
            </w:pPr>
          </w:p>
        </w:tc>
      </w:tr>
      <w:tr w:rsidR="009C42CB" w:rsidRPr="00DE68EE" w:rsidTr="00A017A3">
        <w:tc>
          <w:tcPr>
            <w:tcW w:w="586" w:type="dxa"/>
          </w:tcPr>
          <w:p w:rsidR="009C42CB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42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та туризму Сумської міської ради </w:t>
            </w:r>
          </w:p>
        </w:tc>
        <w:tc>
          <w:tcPr>
            <w:tcW w:w="2214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336" w:type="dxa"/>
          </w:tcPr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Горького,21</w:t>
            </w:r>
          </w:p>
          <w:p w:rsidR="00DE68EE" w:rsidRPr="00DE68EE" w:rsidRDefault="00DE68EE" w:rsidP="00DE68EE">
            <w:pPr>
              <w:rPr>
                <w:sz w:val="28"/>
                <w:szCs w:val="28"/>
                <w:lang w:val="uk-UA"/>
              </w:rPr>
            </w:pPr>
          </w:p>
          <w:p w:rsidR="00DE68EE" w:rsidRPr="00DE68EE" w:rsidRDefault="00DE68EE" w:rsidP="00DE68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kultura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C42CB" w:rsidRPr="00DE68EE" w:rsidRDefault="009C42CB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C42CB" w:rsidRPr="0093120C" w:rsidTr="00A017A3">
        <w:tc>
          <w:tcPr>
            <w:tcW w:w="586" w:type="dxa"/>
          </w:tcPr>
          <w:p w:rsidR="009C42CB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75D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</w:tc>
        <w:tc>
          <w:tcPr>
            <w:tcW w:w="2214" w:type="dxa"/>
          </w:tcPr>
          <w:p w:rsidR="009C42CB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3336" w:type="dxa"/>
          </w:tcPr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 w:rsidRPr="00616DE3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DE68EE" w:rsidRDefault="00DE68EE" w:rsidP="00DE6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DE68EE">
              <w:rPr>
                <w:sz w:val="28"/>
                <w:szCs w:val="28"/>
                <w:lang w:val="uk-UA"/>
              </w:rPr>
              <w:t>адова</w:t>
            </w:r>
            <w:r>
              <w:rPr>
                <w:sz w:val="28"/>
                <w:szCs w:val="28"/>
                <w:lang w:val="uk-UA"/>
              </w:rPr>
              <w:t>,33</w:t>
            </w:r>
          </w:p>
          <w:p w:rsidR="00DE68EE" w:rsidRPr="00DE68EE" w:rsidRDefault="00DE68EE" w:rsidP="00DE68EE">
            <w:pPr>
              <w:rPr>
                <w:sz w:val="28"/>
                <w:szCs w:val="28"/>
                <w:lang w:val="uk-UA"/>
              </w:rPr>
            </w:pPr>
          </w:p>
          <w:p w:rsidR="00DE68EE" w:rsidRPr="00DE68EE" w:rsidRDefault="00DE68EE" w:rsidP="00DE68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dresurs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 xml:space="preserve"> 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DE68EE" w:rsidRPr="00DE68EE" w:rsidRDefault="00DE68EE" w:rsidP="000F2C4A">
            <w:pPr>
              <w:rPr>
                <w:sz w:val="28"/>
                <w:szCs w:val="28"/>
                <w:lang w:val="uk-UA"/>
              </w:rPr>
            </w:pPr>
          </w:p>
          <w:p w:rsidR="00DE68EE" w:rsidRPr="00DE68EE" w:rsidRDefault="00DE68EE" w:rsidP="000F2C4A">
            <w:pPr>
              <w:rPr>
                <w:sz w:val="28"/>
                <w:szCs w:val="28"/>
                <w:lang w:val="uk-UA"/>
              </w:rPr>
            </w:pPr>
          </w:p>
          <w:p w:rsidR="009C42CB" w:rsidRPr="00DE68EE" w:rsidRDefault="009C42CB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75DB0" w:rsidRPr="00C72F7C" w:rsidTr="00A017A3">
        <w:tc>
          <w:tcPr>
            <w:tcW w:w="586" w:type="dxa"/>
          </w:tcPr>
          <w:p w:rsidR="00975DB0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75D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здоров’я Сумської міської ради </w:t>
            </w:r>
          </w:p>
        </w:tc>
        <w:tc>
          <w:tcPr>
            <w:tcW w:w="2214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336" w:type="dxa"/>
          </w:tcPr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 w:rsidRPr="00C72F7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 w:rsidRPr="00C72F7C">
              <w:rPr>
                <w:sz w:val="28"/>
                <w:szCs w:val="28"/>
                <w:lang w:val="uk-UA"/>
              </w:rPr>
              <w:t>Леваневського</w:t>
            </w:r>
            <w:r>
              <w:rPr>
                <w:sz w:val="28"/>
                <w:szCs w:val="28"/>
                <w:lang w:val="uk-UA"/>
              </w:rPr>
              <w:t>,26</w:t>
            </w: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75DB0" w:rsidRDefault="00975DB0" w:rsidP="000F2C4A">
            <w:pPr>
              <w:rPr>
                <w:sz w:val="28"/>
                <w:szCs w:val="28"/>
                <w:lang w:val="uk-UA"/>
              </w:rPr>
            </w:pPr>
          </w:p>
          <w:p w:rsidR="007B6DE9" w:rsidRDefault="007B6DE9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75DB0" w:rsidRPr="00C72F7C" w:rsidTr="00A017A3">
        <w:tc>
          <w:tcPr>
            <w:tcW w:w="586" w:type="dxa"/>
          </w:tcPr>
          <w:p w:rsidR="00975DB0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75D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державного архітектурно – будівельного контролю Сумської міської ради</w:t>
            </w:r>
          </w:p>
        </w:tc>
        <w:tc>
          <w:tcPr>
            <w:tcW w:w="2214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Довбня А.М.</w:t>
            </w:r>
          </w:p>
        </w:tc>
        <w:tc>
          <w:tcPr>
            <w:tcW w:w="3336" w:type="dxa"/>
          </w:tcPr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C72F7C" w:rsidRPr="00C72F7C" w:rsidRDefault="00C72F7C" w:rsidP="00C72F7C">
            <w:pPr>
              <w:rPr>
                <w:sz w:val="28"/>
                <w:szCs w:val="28"/>
                <w:lang w:val="uk-UA"/>
              </w:rPr>
            </w:pPr>
            <w:r w:rsidRPr="00C72F7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оскресенська,8А</w:t>
            </w: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dabk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75DB0" w:rsidRDefault="00975DB0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75DB0" w:rsidTr="00A017A3">
        <w:tc>
          <w:tcPr>
            <w:tcW w:w="586" w:type="dxa"/>
          </w:tcPr>
          <w:p w:rsidR="00975DB0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975D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 питань праці Сумської міської ради</w:t>
            </w:r>
          </w:p>
        </w:tc>
        <w:tc>
          <w:tcPr>
            <w:tcW w:w="2214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336" w:type="dxa"/>
          </w:tcPr>
          <w:p w:rsidR="00C72F7C" w:rsidRPr="00C72F7C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 Незалежності,2</w:t>
            </w:r>
          </w:p>
          <w:p w:rsidR="00C72F7C" w:rsidRDefault="00C72F7C" w:rsidP="00C72F7C">
            <w:pPr>
              <w:rPr>
                <w:sz w:val="28"/>
                <w:szCs w:val="28"/>
              </w:rPr>
            </w:pP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ohorona</w:t>
            </w:r>
            <w:proofErr w:type="spellEnd"/>
            <w:r w:rsidRPr="00C72F7C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prazi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75DB0" w:rsidRDefault="00975DB0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75DB0" w:rsidTr="00A017A3">
        <w:tc>
          <w:tcPr>
            <w:tcW w:w="586" w:type="dxa"/>
          </w:tcPr>
          <w:p w:rsidR="00975DB0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75D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2214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336" w:type="dxa"/>
          </w:tcPr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Горького,21</w:t>
            </w: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dim</w:t>
            </w:r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75DB0" w:rsidRDefault="00975DB0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975DB0" w:rsidRPr="00975DB0" w:rsidTr="00A017A3">
        <w:tc>
          <w:tcPr>
            <w:tcW w:w="586" w:type="dxa"/>
          </w:tcPr>
          <w:p w:rsidR="00975DB0" w:rsidRDefault="00975DB0" w:rsidP="00A01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017A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214" w:type="dxa"/>
          </w:tcPr>
          <w:p w:rsidR="00975DB0" w:rsidRDefault="00975DB0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336" w:type="dxa"/>
          </w:tcPr>
          <w:p w:rsidR="00C72F7C" w:rsidRDefault="00C72F7C" w:rsidP="00C72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C72F7C" w:rsidRPr="00C72F7C" w:rsidRDefault="00C72F7C" w:rsidP="00C7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Воскресенська,8А</w:t>
            </w: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</w:p>
          <w:p w:rsidR="00C72F7C" w:rsidRPr="00DE68EE" w:rsidRDefault="00C72F7C" w:rsidP="00C72F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arh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975DB0" w:rsidRDefault="00975DB0" w:rsidP="000F2C4A">
            <w:pPr>
              <w:rPr>
                <w:sz w:val="28"/>
                <w:szCs w:val="28"/>
                <w:lang w:val="uk-UA"/>
              </w:rPr>
            </w:pPr>
          </w:p>
        </w:tc>
      </w:tr>
      <w:tr w:rsidR="005B4889" w:rsidRPr="00975DB0" w:rsidTr="00A017A3">
        <w:tc>
          <w:tcPr>
            <w:tcW w:w="586" w:type="dxa"/>
          </w:tcPr>
          <w:p w:rsidR="005B4889" w:rsidRDefault="00A017A3" w:rsidP="000F2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5B488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18" w:type="dxa"/>
          </w:tcPr>
          <w:p w:rsidR="005B4889" w:rsidRDefault="005B4889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2214" w:type="dxa"/>
          </w:tcPr>
          <w:p w:rsidR="005B4889" w:rsidRDefault="005B4889" w:rsidP="009C42CB">
            <w:pPr>
              <w:tabs>
                <w:tab w:val="center" w:pos="481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 А.Є.</w:t>
            </w:r>
          </w:p>
        </w:tc>
        <w:tc>
          <w:tcPr>
            <w:tcW w:w="3336" w:type="dxa"/>
          </w:tcPr>
          <w:p w:rsidR="005B4889" w:rsidRDefault="005B4889" w:rsidP="005B48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. Суми, вул.</w:t>
            </w:r>
          </w:p>
          <w:p w:rsidR="005B4889" w:rsidRDefault="005B4889" w:rsidP="005B48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Горького,21</w:t>
            </w:r>
          </w:p>
          <w:p w:rsidR="005B4889" w:rsidRPr="00DE68EE" w:rsidRDefault="005B4889" w:rsidP="005B4889">
            <w:pPr>
              <w:rPr>
                <w:sz w:val="28"/>
                <w:szCs w:val="28"/>
                <w:lang w:val="uk-UA"/>
              </w:rPr>
            </w:pPr>
          </w:p>
          <w:p w:rsidR="005B4889" w:rsidRPr="00DE68EE" w:rsidRDefault="005B4889" w:rsidP="005B48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vns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E68EE"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  <w:p w:rsidR="005B4889" w:rsidRPr="005B4889" w:rsidRDefault="005B4889" w:rsidP="00C72F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F2C4A" w:rsidRPr="000F2C4A" w:rsidRDefault="000F2C4A" w:rsidP="000F2C4A">
      <w:pPr>
        <w:rPr>
          <w:sz w:val="28"/>
          <w:szCs w:val="28"/>
          <w:lang w:val="uk-UA"/>
        </w:rPr>
      </w:pPr>
    </w:p>
    <w:sectPr w:rsidR="000F2C4A" w:rsidRPr="000F2C4A" w:rsidSect="00A94884"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13" w:rsidRDefault="00920B13">
      <w:r>
        <w:separator/>
      </w:r>
    </w:p>
  </w:endnote>
  <w:endnote w:type="continuationSeparator" w:id="0">
    <w:p w:rsidR="00920B13" w:rsidRDefault="0092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4" w:rsidRDefault="00A94884" w:rsidP="00A948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884" w:rsidRDefault="00A94884" w:rsidP="00A9488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4" w:rsidRDefault="00A94884" w:rsidP="00A948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13" w:rsidRDefault="00920B13">
      <w:r>
        <w:separator/>
      </w:r>
    </w:p>
  </w:footnote>
  <w:footnote w:type="continuationSeparator" w:id="0">
    <w:p w:rsidR="00920B13" w:rsidRDefault="0092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4" w:rsidRDefault="00A9488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FDCABE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2"/>
    <w:rsid w:val="0004052F"/>
    <w:rsid w:val="00042088"/>
    <w:rsid w:val="00065694"/>
    <w:rsid w:val="00091882"/>
    <w:rsid w:val="00095715"/>
    <w:rsid w:val="00096CA9"/>
    <w:rsid w:val="000C257D"/>
    <w:rsid w:val="000E5D49"/>
    <w:rsid w:val="000F2C4A"/>
    <w:rsid w:val="001204B4"/>
    <w:rsid w:val="00160895"/>
    <w:rsid w:val="0019022F"/>
    <w:rsid w:val="001A62D5"/>
    <w:rsid w:val="00202839"/>
    <w:rsid w:val="002316AD"/>
    <w:rsid w:val="0027604E"/>
    <w:rsid w:val="002D0C01"/>
    <w:rsid w:val="0032448F"/>
    <w:rsid w:val="003426FF"/>
    <w:rsid w:val="00382643"/>
    <w:rsid w:val="003959C6"/>
    <w:rsid w:val="003E7DE3"/>
    <w:rsid w:val="0045253F"/>
    <w:rsid w:val="00461C25"/>
    <w:rsid w:val="00481FD1"/>
    <w:rsid w:val="004845FA"/>
    <w:rsid w:val="0052003B"/>
    <w:rsid w:val="005269BB"/>
    <w:rsid w:val="00582C09"/>
    <w:rsid w:val="005915B3"/>
    <w:rsid w:val="005A11C7"/>
    <w:rsid w:val="005B4889"/>
    <w:rsid w:val="005E0EAC"/>
    <w:rsid w:val="006127BF"/>
    <w:rsid w:val="00616DE3"/>
    <w:rsid w:val="00622EA3"/>
    <w:rsid w:val="006368EC"/>
    <w:rsid w:val="00640351"/>
    <w:rsid w:val="00662819"/>
    <w:rsid w:val="00665626"/>
    <w:rsid w:val="006845DD"/>
    <w:rsid w:val="00696C5F"/>
    <w:rsid w:val="006D1202"/>
    <w:rsid w:val="006F29C9"/>
    <w:rsid w:val="00783CA1"/>
    <w:rsid w:val="00791E61"/>
    <w:rsid w:val="007A1F15"/>
    <w:rsid w:val="007B3C35"/>
    <w:rsid w:val="007B6DE9"/>
    <w:rsid w:val="007D71B0"/>
    <w:rsid w:val="008562E5"/>
    <w:rsid w:val="0086264A"/>
    <w:rsid w:val="008A469D"/>
    <w:rsid w:val="008C6674"/>
    <w:rsid w:val="0091474B"/>
    <w:rsid w:val="00920B13"/>
    <w:rsid w:val="00926162"/>
    <w:rsid w:val="0093120C"/>
    <w:rsid w:val="00934BEE"/>
    <w:rsid w:val="0093540A"/>
    <w:rsid w:val="00962C7A"/>
    <w:rsid w:val="009651E8"/>
    <w:rsid w:val="009718B7"/>
    <w:rsid w:val="00975DB0"/>
    <w:rsid w:val="00995247"/>
    <w:rsid w:val="009C085A"/>
    <w:rsid w:val="009C42CB"/>
    <w:rsid w:val="009E71B0"/>
    <w:rsid w:val="00A017A3"/>
    <w:rsid w:val="00A124C8"/>
    <w:rsid w:val="00A6500C"/>
    <w:rsid w:val="00A733C0"/>
    <w:rsid w:val="00A94884"/>
    <w:rsid w:val="00AE1779"/>
    <w:rsid w:val="00AE239D"/>
    <w:rsid w:val="00B77869"/>
    <w:rsid w:val="00B81E65"/>
    <w:rsid w:val="00B90896"/>
    <w:rsid w:val="00C1704D"/>
    <w:rsid w:val="00C23340"/>
    <w:rsid w:val="00C256E3"/>
    <w:rsid w:val="00C72F7C"/>
    <w:rsid w:val="00C833FB"/>
    <w:rsid w:val="00CC0BFA"/>
    <w:rsid w:val="00D13AB2"/>
    <w:rsid w:val="00D16233"/>
    <w:rsid w:val="00D23392"/>
    <w:rsid w:val="00D27828"/>
    <w:rsid w:val="00D31A1B"/>
    <w:rsid w:val="00D46583"/>
    <w:rsid w:val="00D764B8"/>
    <w:rsid w:val="00D85AD4"/>
    <w:rsid w:val="00D90DA5"/>
    <w:rsid w:val="00DE637E"/>
    <w:rsid w:val="00DE68EE"/>
    <w:rsid w:val="00E04062"/>
    <w:rsid w:val="00E2583E"/>
    <w:rsid w:val="00E36C28"/>
    <w:rsid w:val="00E47B4B"/>
    <w:rsid w:val="00E91EF5"/>
    <w:rsid w:val="00E93961"/>
    <w:rsid w:val="00E96A05"/>
    <w:rsid w:val="00EB165A"/>
    <w:rsid w:val="00ED0EB7"/>
    <w:rsid w:val="00ED253A"/>
    <w:rsid w:val="00F96665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A669"/>
  <w15:docId w15:val="{22BAC8D5-5F6C-49B0-8A20-D073DBA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3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3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2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23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23392"/>
  </w:style>
  <w:style w:type="paragraph" w:styleId="a9">
    <w:name w:val="List Paragraph"/>
    <w:basedOn w:val="a"/>
    <w:uiPriority w:val="34"/>
    <w:qFormat/>
    <w:rsid w:val="00D23392"/>
    <w:pPr>
      <w:ind w:left="720"/>
      <w:contextualSpacing/>
    </w:pPr>
  </w:style>
  <w:style w:type="character" w:styleId="aa">
    <w:name w:val="Strong"/>
    <w:basedOn w:val="a0"/>
    <w:uiPriority w:val="22"/>
    <w:qFormat/>
    <w:rsid w:val="00D23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200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0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ABFA-54BA-4188-976F-E3A209A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Тарасенко Євгенія Олександрівна</cp:lastModifiedBy>
  <cp:revision>13</cp:revision>
  <cp:lastPrinted>2018-02-02T11:28:00Z</cp:lastPrinted>
  <dcterms:created xsi:type="dcterms:W3CDTF">2018-02-01T13:32:00Z</dcterms:created>
  <dcterms:modified xsi:type="dcterms:W3CDTF">2018-02-07T07:48:00Z</dcterms:modified>
</cp:coreProperties>
</file>