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E9072C">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E9072C">
              <w:rPr>
                <w:rFonts w:ascii="Times New Roman" w:hAnsi="Times New Roman" w:cs="Times New Roman"/>
                <w:sz w:val="28"/>
                <w:szCs w:val="28"/>
              </w:rPr>
              <w:t>14.03.2018</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E9072C">
              <w:rPr>
                <w:rFonts w:ascii="Times New Roman" w:hAnsi="Times New Roman" w:cs="Times New Roman"/>
                <w:sz w:val="28"/>
                <w:szCs w:val="28"/>
              </w:rPr>
              <w:t>84</w:t>
            </w:r>
            <w:r w:rsidR="009E1F8B">
              <w:rPr>
                <w:rFonts w:ascii="Times New Roman" w:hAnsi="Times New Roman" w:cs="Times New Roman"/>
                <w:sz w:val="28"/>
                <w:szCs w:val="28"/>
              </w:rPr>
              <w:t xml:space="preserve">   </w:t>
            </w:r>
            <w:r w:rsidR="004E201A">
              <w:rPr>
                <w:rFonts w:ascii="Times New Roman" w:hAnsi="Times New Roman" w:cs="Times New Roman"/>
                <w:sz w:val="28"/>
                <w:szCs w:val="28"/>
              </w:rPr>
              <w:t>-Р</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A83C0C" w:rsidRDefault="00B55130" w:rsidP="009E1F8B">
            <w:pPr>
              <w:rPr>
                <w:b/>
                <w:sz w:val="28"/>
                <w:szCs w:val="28"/>
                <w:lang w:val="ru-RU"/>
              </w:rPr>
            </w:pPr>
            <w:r>
              <w:rPr>
                <w:b/>
                <w:sz w:val="28"/>
                <w:szCs w:val="28"/>
              </w:rPr>
              <w:t>Про відзначення</w:t>
            </w:r>
            <w:r w:rsidR="00571076" w:rsidRPr="00842ED3">
              <w:rPr>
                <w:b/>
                <w:sz w:val="28"/>
                <w:szCs w:val="28"/>
              </w:rPr>
              <w:t xml:space="preserve"> </w:t>
            </w:r>
            <w:r w:rsidR="009E1F8B" w:rsidRPr="009E1F8B">
              <w:rPr>
                <w:b/>
                <w:sz w:val="28"/>
                <w:szCs w:val="28"/>
              </w:rPr>
              <w:t>Дн</w:t>
            </w:r>
            <w:r w:rsidR="009E1F8B">
              <w:rPr>
                <w:b/>
                <w:sz w:val="28"/>
                <w:szCs w:val="28"/>
              </w:rPr>
              <w:t>я</w:t>
            </w:r>
            <w:r w:rsidR="009E1F8B" w:rsidRPr="009E1F8B">
              <w:rPr>
                <w:b/>
                <w:sz w:val="28"/>
                <w:szCs w:val="28"/>
              </w:rPr>
              <w:t xml:space="preserve"> українського добровольця</w:t>
            </w:r>
            <w:r w:rsidR="00A83C0C" w:rsidRPr="00A83C0C">
              <w:rPr>
                <w:b/>
                <w:sz w:val="28"/>
                <w:szCs w:val="28"/>
                <w:lang w:val="ru-RU"/>
              </w:rPr>
              <w:t xml:space="preserve">  </w:t>
            </w:r>
            <w:r w:rsidR="00A83C0C">
              <w:rPr>
                <w:b/>
                <w:sz w:val="28"/>
                <w:szCs w:val="28"/>
                <w:lang w:val="ru-RU"/>
              </w:rPr>
              <w:t>у м. Суми</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A83C0C">
        <w:rPr>
          <w:color w:val="000000"/>
          <w:sz w:val="28"/>
          <w:szCs w:val="28"/>
        </w:rPr>
        <w:t xml:space="preserve">у м. Суми </w:t>
      </w:r>
      <w:r w:rsidR="009E1F8B" w:rsidRPr="009E1F8B">
        <w:rPr>
          <w:bCs/>
          <w:color w:val="000000"/>
          <w:sz w:val="28"/>
          <w:szCs w:val="28"/>
        </w:rPr>
        <w:t>Дн</w:t>
      </w:r>
      <w:r w:rsidR="009E1F8B">
        <w:rPr>
          <w:bCs/>
          <w:color w:val="000000"/>
          <w:sz w:val="28"/>
          <w:szCs w:val="28"/>
        </w:rPr>
        <w:t>я</w:t>
      </w:r>
      <w:r w:rsidR="009E1F8B" w:rsidRPr="009E1F8B">
        <w:rPr>
          <w:bCs/>
          <w:color w:val="000000"/>
          <w:sz w:val="28"/>
          <w:szCs w:val="28"/>
        </w:rPr>
        <w:t xml:space="preserve"> українського добровольця</w:t>
      </w:r>
      <w:r w:rsidR="00751883">
        <w:rPr>
          <w:bCs/>
          <w:color w:val="000000"/>
          <w:sz w:val="28"/>
          <w:szCs w:val="28"/>
        </w:rPr>
        <w:t xml:space="preserve">, який відзначається 14 березня відповідно до </w:t>
      </w:r>
      <w:r w:rsidR="00201356">
        <w:rPr>
          <w:bCs/>
          <w:color w:val="000000"/>
          <w:sz w:val="28"/>
          <w:szCs w:val="28"/>
        </w:rPr>
        <w:t>п</w:t>
      </w:r>
      <w:r w:rsidR="00751883">
        <w:rPr>
          <w:bCs/>
          <w:color w:val="000000"/>
          <w:sz w:val="28"/>
          <w:szCs w:val="28"/>
        </w:rPr>
        <w:t>останови Верховної Ради України від</w:t>
      </w:r>
      <w:r w:rsidR="00201356">
        <w:rPr>
          <w:bCs/>
          <w:color w:val="000000"/>
          <w:sz w:val="28"/>
          <w:szCs w:val="28"/>
        </w:rPr>
        <w:t xml:space="preserve"> 17.01.2017 № 1822-</w:t>
      </w:r>
      <w:r w:rsidR="00201356">
        <w:rPr>
          <w:bCs/>
          <w:color w:val="000000"/>
          <w:sz w:val="28"/>
          <w:szCs w:val="28"/>
          <w:lang w:val="en-US"/>
        </w:rPr>
        <w:t>VIII</w:t>
      </w:r>
      <w:r w:rsidR="00201356" w:rsidRPr="00201356">
        <w:rPr>
          <w:bCs/>
          <w:color w:val="000000"/>
          <w:sz w:val="28"/>
          <w:szCs w:val="28"/>
        </w:rPr>
        <w:t xml:space="preserve"> </w:t>
      </w:r>
      <w:r w:rsidR="00201356">
        <w:rPr>
          <w:bCs/>
          <w:color w:val="000000"/>
          <w:sz w:val="28"/>
          <w:szCs w:val="28"/>
        </w:rPr>
        <w:t>«Про встановлення Дня українського добровольця»</w:t>
      </w:r>
      <w:r w:rsidR="00126FCA">
        <w:rPr>
          <w:bCs/>
          <w:color w:val="000000"/>
          <w:sz w:val="28"/>
          <w:szCs w:val="28"/>
        </w:rPr>
        <w:t>,</w:t>
      </w:r>
      <w:r>
        <w:rPr>
          <w:sz w:val="28"/>
          <w:szCs w:val="28"/>
        </w:rPr>
        <w:t xml:space="preserve"> </w:t>
      </w:r>
      <w:r w:rsidR="00751883">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w:t>
      </w:r>
      <w:r w:rsidR="00607991">
        <w:rPr>
          <w:sz w:val="28"/>
          <w:szCs w:val="28"/>
        </w:rPr>
        <w:t xml:space="preserve"> </w:t>
      </w:r>
      <w:r w:rsidR="00A83C0C">
        <w:rPr>
          <w:sz w:val="28"/>
          <w:szCs w:val="28"/>
        </w:rPr>
        <w:t xml:space="preserve">у м. Суми </w:t>
      </w:r>
      <w:r w:rsidR="009E1F8B" w:rsidRPr="009E1F8B">
        <w:rPr>
          <w:bCs/>
          <w:color w:val="000000"/>
          <w:sz w:val="28"/>
          <w:szCs w:val="28"/>
        </w:rPr>
        <w:t>Дн</w:t>
      </w:r>
      <w:r w:rsidR="009E1F8B">
        <w:rPr>
          <w:bCs/>
          <w:color w:val="000000"/>
          <w:sz w:val="28"/>
          <w:szCs w:val="28"/>
        </w:rPr>
        <w:t>я</w:t>
      </w:r>
      <w:r w:rsidR="009E1F8B" w:rsidRPr="009E1F8B">
        <w:rPr>
          <w:bCs/>
          <w:color w:val="000000"/>
          <w:sz w:val="28"/>
          <w:szCs w:val="28"/>
        </w:rPr>
        <w:t xml:space="preserve"> українського добровольця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A43C02" w:rsidRPr="00842ED3">
        <w:rPr>
          <w:color w:val="000000"/>
          <w:sz w:val="28"/>
          <w:szCs w:val="28"/>
        </w:rPr>
        <w:t>за</w:t>
      </w:r>
      <w:r w:rsidR="00A43C02">
        <w:rPr>
          <w:color w:val="000000"/>
          <w:sz w:val="28"/>
          <w:szCs w:val="28"/>
        </w:rPr>
        <w:t xml:space="preserve"> </w:t>
      </w:r>
      <w:r w:rsidR="00B61D4E">
        <w:rPr>
          <w:color w:val="000000"/>
          <w:sz w:val="28"/>
          <w:szCs w:val="28"/>
        </w:rPr>
        <w:t xml:space="preserve">бюджетною програмою по </w:t>
      </w:r>
      <w:r w:rsidR="00A43C02" w:rsidRPr="00B162F2">
        <w:rPr>
          <w:bCs/>
          <w:color w:val="000000"/>
          <w:sz w:val="28"/>
          <w:szCs w:val="28"/>
        </w:rPr>
        <w:t xml:space="preserve">КПКВК </w:t>
      </w:r>
      <w:r w:rsidR="00A43C02">
        <w:rPr>
          <w:bCs/>
          <w:sz w:val="28"/>
          <w:szCs w:val="28"/>
        </w:rPr>
        <w:t>0210180 «Інша діяльність у сфері державного управління»</w:t>
      </w:r>
      <w:r w:rsidR="008925AA">
        <w:rPr>
          <w:sz w:val="28"/>
          <w:szCs w:val="28"/>
        </w:rPr>
        <w:t xml:space="preserve">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2B38C2" w:rsidRDefault="002B38C2" w:rsidP="00E03FCC">
      <w:pPr>
        <w:ind w:firstLine="708"/>
        <w:rPr>
          <w:sz w:val="28"/>
          <w:szCs w:val="28"/>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BA42C8">
        <w:rPr>
          <w:sz w:val="28"/>
          <w:szCs w:val="28"/>
        </w:rPr>
        <w:t>ської міської ради (</w:t>
      </w:r>
      <w:proofErr w:type="spellStart"/>
      <w:r w:rsidR="00BA42C8">
        <w:rPr>
          <w:sz w:val="28"/>
          <w:szCs w:val="28"/>
        </w:rPr>
        <w:t>Брязкун</w:t>
      </w:r>
      <w:proofErr w:type="spellEnd"/>
      <w:r w:rsidR="00BA42C8">
        <w:rPr>
          <w:sz w:val="28"/>
          <w:szCs w:val="28"/>
        </w:rPr>
        <w:t xml:space="preserve"> Г.В</w:t>
      </w:r>
      <w:r w:rsidR="00A83C0C">
        <w:rPr>
          <w:sz w:val="28"/>
          <w:szCs w:val="28"/>
        </w:rPr>
        <w:t>.)</w:t>
      </w:r>
      <w:r w:rsidR="00A729FF">
        <w:rPr>
          <w:sz w:val="28"/>
          <w:szCs w:val="28"/>
        </w:rPr>
        <w:t xml:space="preserve"> </w:t>
      </w:r>
      <w:r w:rsidRPr="00A729FF">
        <w:rPr>
          <w:sz w:val="28"/>
          <w:szCs w:val="28"/>
        </w:rPr>
        <w:t>забезпечити охорону</w:t>
      </w:r>
      <w:r w:rsidR="00E03FCC">
        <w:rPr>
          <w:sz w:val="28"/>
          <w:szCs w:val="28"/>
        </w:rPr>
        <w:t xml:space="preserve"> публічної безпеки та</w:t>
      </w:r>
      <w:r w:rsidRPr="00A729FF">
        <w:rPr>
          <w:sz w:val="28"/>
          <w:szCs w:val="28"/>
        </w:rPr>
        <w:t xml:space="preserve"> порядку</w:t>
      </w:r>
      <w:r w:rsidR="00AB415C" w:rsidRPr="00A729FF">
        <w:rPr>
          <w:sz w:val="28"/>
          <w:szCs w:val="28"/>
        </w:rPr>
        <w:t xml:space="preserve"> </w:t>
      </w:r>
      <w:r w:rsidRPr="00A729FF">
        <w:rPr>
          <w:sz w:val="28"/>
          <w:szCs w:val="28"/>
        </w:rPr>
        <w:t>під час пр</w:t>
      </w:r>
      <w:r w:rsidR="00522514" w:rsidRPr="00A729FF">
        <w:rPr>
          <w:sz w:val="28"/>
          <w:szCs w:val="28"/>
        </w:rPr>
        <w:t>оведення заходів</w:t>
      </w:r>
      <w:r w:rsidRPr="00A729FF">
        <w:rPr>
          <w:sz w:val="28"/>
          <w:szCs w:val="28"/>
        </w:rPr>
        <w:t xml:space="preserve"> </w:t>
      </w:r>
      <w:r w:rsidR="009E1F8B">
        <w:rPr>
          <w:sz w:val="28"/>
          <w:szCs w:val="28"/>
        </w:rPr>
        <w:t>14</w:t>
      </w:r>
      <w:r w:rsidR="009A4879">
        <w:rPr>
          <w:sz w:val="28"/>
          <w:szCs w:val="28"/>
        </w:rPr>
        <w:t xml:space="preserve"> березня </w:t>
      </w:r>
      <w:r w:rsidR="00BA42C8">
        <w:rPr>
          <w:sz w:val="28"/>
          <w:szCs w:val="28"/>
        </w:rPr>
        <w:t>2018</w:t>
      </w:r>
      <w:r w:rsidR="00842ED3" w:rsidRPr="00A729FF">
        <w:rPr>
          <w:sz w:val="28"/>
          <w:szCs w:val="28"/>
        </w:rPr>
        <w:t xml:space="preserve"> р</w:t>
      </w:r>
      <w:r w:rsidR="00A729FF">
        <w:rPr>
          <w:sz w:val="28"/>
          <w:szCs w:val="28"/>
        </w:rPr>
        <w:t>оку.</w:t>
      </w:r>
    </w:p>
    <w:p w:rsidR="00B61D4E" w:rsidRDefault="00B61D4E" w:rsidP="00E03FCC">
      <w:pPr>
        <w:ind w:firstLine="708"/>
        <w:rPr>
          <w:b/>
          <w:sz w:val="28"/>
          <w:szCs w:val="28"/>
        </w:rPr>
      </w:pPr>
    </w:p>
    <w:p w:rsidR="00185F88" w:rsidRDefault="00185F88" w:rsidP="00E03FCC">
      <w:pPr>
        <w:ind w:firstLine="708"/>
        <w:rPr>
          <w:sz w:val="28"/>
          <w:szCs w:val="28"/>
        </w:rPr>
      </w:pPr>
      <w:r w:rsidRPr="00185F88">
        <w:rPr>
          <w:b/>
          <w:sz w:val="28"/>
          <w:szCs w:val="28"/>
        </w:rPr>
        <w:t>5</w:t>
      </w:r>
      <w:r w:rsidRPr="00185F88">
        <w:rPr>
          <w:sz w:val="28"/>
          <w:szCs w:val="28"/>
        </w:rPr>
        <w:t xml:space="preserve">. Департаменту комунікацій та інформаційної політики Сумської міської ради (Кохан А.І.) </w:t>
      </w:r>
      <w:r w:rsidR="003226AF">
        <w:rPr>
          <w:sz w:val="28"/>
          <w:szCs w:val="28"/>
        </w:rPr>
        <w:t>сприяти</w:t>
      </w:r>
      <w:r w:rsidRPr="00185F88">
        <w:rPr>
          <w:sz w:val="28"/>
          <w:szCs w:val="28"/>
        </w:rPr>
        <w:t xml:space="preserve"> </w:t>
      </w:r>
      <w:r w:rsidR="003226AF" w:rsidRPr="003226AF">
        <w:rPr>
          <w:sz w:val="28"/>
          <w:szCs w:val="28"/>
        </w:rPr>
        <w:t xml:space="preserve">висвітленню в засобах масової інформації заходів щодо відзначення </w:t>
      </w:r>
      <w:r w:rsidR="00A83C0C">
        <w:rPr>
          <w:sz w:val="28"/>
          <w:szCs w:val="28"/>
        </w:rPr>
        <w:t>у</w:t>
      </w:r>
      <w:r w:rsidR="003226AF" w:rsidRPr="003226AF">
        <w:rPr>
          <w:sz w:val="28"/>
          <w:szCs w:val="28"/>
        </w:rPr>
        <w:t xml:space="preserve"> м. Суми Дня українського добровольця</w:t>
      </w:r>
      <w:r w:rsidRPr="00185F88">
        <w:rPr>
          <w:sz w:val="28"/>
          <w:szCs w:val="28"/>
        </w:rPr>
        <w:t>.</w:t>
      </w:r>
    </w:p>
    <w:p w:rsidR="00A83C0C" w:rsidRDefault="00A83C0C" w:rsidP="00E03FCC">
      <w:pPr>
        <w:ind w:firstLine="708"/>
        <w:rPr>
          <w:sz w:val="28"/>
          <w:szCs w:val="28"/>
        </w:rPr>
      </w:pPr>
    </w:p>
    <w:p w:rsidR="00A83C0C" w:rsidRPr="00A83C0C" w:rsidRDefault="00A83C0C" w:rsidP="00E03FCC">
      <w:pPr>
        <w:ind w:firstLine="708"/>
        <w:rPr>
          <w:sz w:val="28"/>
          <w:szCs w:val="28"/>
        </w:rPr>
      </w:pPr>
      <w:r w:rsidRPr="00A83C0C">
        <w:rPr>
          <w:b/>
          <w:sz w:val="28"/>
          <w:szCs w:val="28"/>
        </w:rPr>
        <w:t xml:space="preserve">6. </w:t>
      </w:r>
      <w:r w:rsidRPr="00A83C0C">
        <w:rPr>
          <w:sz w:val="28"/>
          <w:szCs w:val="28"/>
        </w:rPr>
        <w:t xml:space="preserve">Департаменту </w:t>
      </w:r>
      <w:r>
        <w:rPr>
          <w:sz w:val="28"/>
          <w:szCs w:val="28"/>
        </w:rPr>
        <w:t xml:space="preserve">  </w:t>
      </w:r>
      <w:r w:rsidRPr="00A83C0C">
        <w:rPr>
          <w:sz w:val="28"/>
          <w:szCs w:val="28"/>
        </w:rPr>
        <w:t xml:space="preserve">інфраструктури </w:t>
      </w:r>
      <w:r>
        <w:rPr>
          <w:sz w:val="28"/>
          <w:szCs w:val="28"/>
        </w:rPr>
        <w:t xml:space="preserve">  </w:t>
      </w:r>
      <w:r w:rsidRPr="00A83C0C">
        <w:rPr>
          <w:sz w:val="28"/>
          <w:szCs w:val="28"/>
        </w:rPr>
        <w:t>міста</w:t>
      </w:r>
      <w:r>
        <w:rPr>
          <w:sz w:val="28"/>
          <w:szCs w:val="28"/>
        </w:rPr>
        <w:t xml:space="preserve"> </w:t>
      </w:r>
      <w:r w:rsidRPr="00A83C0C">
        <w:t xml:space="preserve"> </w:t>
      </w:r>
      <w:r w:rsidRPr="00A83C0C">
        <w:rPr>
          <w:sz w:val="28"/>
          <w:szCs w:val="28"/>
        </w:rPr>
        <w:t xml:space="preserve">Сумської </w:t>
      </w:r>
      <w:r>
        <w:rPr>
          <w:sz w:val="28"/>
          <w:szCs w:val="28"/>
        </w:rPr>
        <w:t xml:space="preserve"> </w:t>
      </w:r>
      <w:r w:rsidRPr="00A83C0C">
        <w:rPr>
          <w:sz w:val="28"/>
          <w:szCs w:val="28"/>
        </w:rPr>
        <w:t xml:space="preserve">міської </w:t>
      </w:r>
      <w:r>
        <w:rPr>
          <w:sz w:val="28"/>
          <w:szCs w:val="28"/>
        </w:rPr>
        <w:t xml:space="preserve"> </w:t>
      </w:r>
      <w:r w:rsidRPr="00A83C0C">
        <w:rPr>
          <w:sz w:val="28"/>
          <w:szCs w:val="28"/>
        </w:rPr>
        <w:t>ради</w:t>
      </w:r>
      <w:r>
        <w:rPr>
          <w:sz w:val="28"/>
          <w:szCs w:val="28"/>
        </w:rPr>
        <w:t xml:space="preserve">  (Яременко Г.І.), КП «</w:t>
      </w:r>
      <w:proofErr w:type="spellStart"/>
      <w:r>
        <w:rPr>
          <w:sz w:val="28"/>
          <w:szCs w:val="28"/>
        </w:rPr>
        <w:t>Спецкомбінат</w:t>
      </w:r>
      <w:proofErr w:type="spellEnd"/>
      <w:r>
        <w:rPr>
          <w:sz w:val="28"/>
          <w:szCs w:val="28"/>
        </w:rPr>
        <w:t>» (</w:t>
      </w:r>
      <w:proofErr w:type="spellStart"/>
      <w:r>
        <w:rPr>
          <w:sz w:val="28"/>
          <w:szCs w:val="28"/>
        </w:rPr>
        <w:t>Короткевич</w:t>
      </w:r>
      <w:proofErr w:type="spellEnd"/>
      <w:r>
        <w:rPr>
          <w:sz w:val="28"/>
          <w:szCs w:val="28"/>
        </w:rPr>
        <w:t xml:space="preserve"> Є. Г.)</w:t>
      </w:r>
      <w:r w:rsidRPr="00A83C0C">
        <w:t xml:space="preserve"> </w:t>
      </w:r>
      <w:r w:rsidRPr="00A83C0C">
        <w:rPr>
          <w:sz w:val="28"/>
          <w:szCs w:val="28"/>
        </w:rPr>
        <w:t>забезпеч</w:t>
      </w:r>
      <w:r>
        <w:rPr>
          <w:sz w:val="28"/>
          <w:szCs w:val="28"/>
        </w:rPr>
        <w:t>ити</w:t>
      </w:r>
      <w:r w:rsidRPr="00A83C0C">
        <w:rPr>
          <w:sz w:val="28"/>
          <w:szCs w:val="28"/>
        </w:rPr>
        <w:t xml:space="preserve"> благоустр</w:t>
      </w:r>
      <w:r>
        <w:rPr>
          <w:sz w:val="28"/>
          <w:szCs w:val="28"/>
        </w:rPr>
        <w:t>ій</w:t>
      </w:r>
      <w:r w:rsidRPr="00A83C0C">
        <w:rPr>
          <w:sz w:val="28"/>
          <w:szCs w:val="28"/>
        </w:rPr>
        <w:t xml:space="preserve"> місць проведення урочистих заходів</w:t>
      </w:r>
      <w:r>
        <w:rPr>
          <w:sz w:val="28"/>
          <w:szCs w:val="28"/>
        </w:rPr>
        <w:t>.</w:t>
      </w:r>
    </w:p>
    <w:p w:rsidR="00E03FCC" w:rsidRPr="00E03FCC" w:rsidRDefault="00E03FCC" w:rsidP="00E03FCC">
      <w:pPr>
        <w:ind w:firstLine="708"/>
        <w:rPr>
          <w:sz w:val="16"/>
          <w:szCs w:val="16"/>
        </w:rPr>
      </w:pPr>
    </w:p>
    <w:p w:rsidR="00571076" w:rsidRPr="00842ED3" w:rsidRDefault="00A83C0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7</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sidR="00BA42C8">
        <w:rPr>
          <w:color w:val="auto"/>
          <w:sz w:val="28"/>
          <w:szCs w:val="28"/>
          <w:lang w:val="uk-UA"/>
        </w:rPr>
        <w:t>ького голови</w:t>
      </w:r>
      <w:r w:rsidR="009E1F8B">
        <w:rPr>
          <w:color w:val="auto"/>
          <w:sz w:val="28"/>
          <w:szCs w:val="28"/>
          <w:lang w:val="uk-UA"/>
        </w:rPr>
        <w:t xml:space="preserve"> з питань діяльності виконавчих органів ради </w:t>
      </w:r>
      <w:proofErr w:type="spellStart"/>
      <w:r w:rsidR="009E1F8B">
        <w:rPr>
          <w:color w:val="auto"/>
          <w:sz w:val="28"/>
          <w:szCs w:val="28"/>
          <w:lang w:val="uk-UA"/>
        </w:rPr>
        <w:t>Дмітрєвскую</w:t>
      </w:r>
      <w:proofErr w:type="spellEnd"/>
      <w:r w:rsidR="009E1F8B">
        <w:rPr>
          <w:color w:val="auto"/>
          <w:sz w:val="28"/>
          <w:szCs w:val="28"/>
          <w:lang w:val="uk-UA"/>
        </w:rPr>
        <w:t xml:space="preserve"> А. І.</w:t>
      </w:r>
      <w:r w:rsidR="00571076" w:rsidRPr="00842ED3">
        <w:rPr>
          <w:color w:val="auto"/>
          <w:sz w:val="28"/>
          <w:szCs w:val="28"/>
          <w:lang w:val="uk-UA"/>
        </w:rPr>
        <w:t xml:space="preserve"> </w:t>
      </w:r>
    </w:p>
    <w:p w:rsidR="00571076" w:rsidRPr="00E03FCC" w:rsidRDefault="00571076" w:rsidP="00571076">
      <w:pPr>
        <w:tabs>
          <w:tab w:val="left" w:pos="7655"/>
        </w:tabs>
        <w:rPr>
          <w:b/>
          <w:sz w:val="40"/>
          <w:szCs w:val="40"/>
        </w:rPr>
      </w:pPr>
    </w:p>
    <w:p w:rsidR="009E1F8B" w:rsidRDefault="009E1F8B" w:rsidP="00571076">
      <w:pPr>
        <w:tabs>
          <w:tab w:val="left" w:pos="7655"/>
        </w:tabs>
        <w:rPr>
          <w:b/>
          <w:sz w:val="28"/>
          <w:szCs w:val="28"/>
        </w:rPr>
      </w:pPr>
      <w:r>
        <w:rPr>
          <w:b/>
          <w:sz w:val="28"/>
          <w:szCs w:val="28"/>
        </w:rPr>
        <w:t>В.о. м</w:t>
      </w:r>
      <w:r w:rsidR="00571076" w:rsidRPr="00842ED3">
        <w:rPr>
          <w:b/>
          <w:sz w:val="28"/>
          <w:szCs w:val="28"/>
        </w:rPr>
        <w:t>іськ</w:t>
      </w:r>
      <w:r>
        <w:rPr>
          <w:b/>
          <w:sz w:val="28"/>
          <w:szCs w:val="28"/>
        </w:rPr>
        <w:t>ого</w:t>
      </w:r>
      <w:r w:rsidR="00571076" w:rsidRPr="00842ED3">
        <w:rPr>
          <w:b/>
          <w:sz w:val="28"/>
          <w:szCs w:val="28"/>
        </w:rPr>
        <w:t xml:space="preserve"> голов</w:t>
      </w:r>
      <w:r>
        <w:rPr>
          <w:b/>
          <w:sz w:val="28"/>
          <w:szCs w:val="28"/>
        </w:rPr>
        <w:t>и</w:t>
      </w:r>
    </w:p>
    <w:p w:rsidR="00571076" w:rsidRDefault="009E1F8B" w:rsidP="009E1F8B">
      <w:pPr>
        <w:tabs>
          <w:tab w:val="left" w:pos="7655"/>
        </w:tabs>
        <w:rPr>
          <w:sz w:val="32"/>
          <w:szCs w:val="32"/>
        </w:rPr>
      </w:pPr>
      <w:r>
        <w:rPr>
          <w:b/>
          <w:sz w:val="28"/>
          <w:szCs w:val="28"/>
        </w:rPr>
        <w:t>з виконавчої роботи</w:t>
      </w:r>
      <w:r w:rsidR="00571076" w:rsidRPr="00842ED3">
        <w:rPr>
          <w:b/>
          <w:sz w:val="28"/>
          <w:szCs w:val="28"/>
        </w:rPr>
        <w:t xml:space="preserve">                                                       </w:t>
      </w:r>
      <w:r>
        <w:rPr>
          <w:b/>
          <w:sz w:val="28"/>
          <w:szCs w:val="28"/>
        </w:rPr>
        <w:t xml:space="preserve">              </w:t>
      </w:r>
      <w:r w:rsidR="00B61D4E">
        <w:rPr>
          <w:b/>
          <w:sz w:val="28"/>
          <w:szCs w:val="28"/>
        </w:rPr>
        <w:t xml:space="preserve">     </w:t>
      </w:r>
      <w:r>
        <w:rPr>
          <w:b/>
          <w:sz w:val="28"/>
          <w:szCs w:val="28"/>
        </w:rPr>
        <w:t xml:space="preserve"> В.В. Войтенко</w:t>
      </w:r>
    </w:p>
    <w:p w:rsidR="00571076" w:rsidRPr="00842ED3" w:rsidRDefault="009E1F8B" w:rsidP="00571076">
      <w:r>
        <w:t>Кохан</w:t>
      </w:r>
      <w:r w:rsidR="00607991">
        <w:t xml:space="preserve"> 700-620</w:t>
      </w:r>
    </w:p>
    <w:p w:rsidR="00A83C0C" w:rsidRDefault="00497080" w:rsidP="00A83C0C">
      <w:pPr>
        <w:pBdr>
          <w:top w:val="single" w:sz="4" w:space="1" w:color="auto"/>
        </w:pBdr>
        <w:jc w:val="left"/>
      </w:pPr>
      <w:r w:rsidRPr="00842ED3">
        <w:t>Розіслати: згідно зі списком</w:t>
      </w:r>
    </w:p>
    <w:p w:rsidR="00B33C0E" w:rsidRDefault="00B33C0E" w:rsidP="001331DA">
      <w:pPr>
        <w:ind w:left="3119" w:firstLine="276"/>
        <w:rPr>
          <w:sz w:val="28"/>
          <w:szCs w:val="28"/>
        </w:rPr>
      </w:pPr>
      <w:r>
        <w:rPr>
          <w:sz w:val="28"/>
          <w:szCs w:val="28"/>
        </w:rPr>
        <w:lastRenderedPageBreak/>
        <w:t xml:space="preserve">                                          Додаток 1</w:t>
      </w:r>
      <w:r w:rsidR="001331DA">
        <w:rPr>
          <w:sz w:val="28"/>
          <w:szCs w:val="28"/>
        </w:rPr>
        <w:t xml:space="preserve">                         </w:t>
      </w:r>
    </w:p>
    <w:p w:rsidR="00217EE6" w:rsidRPr="001331DA" w:rsidRDefault="00B33C0E" w:rsidP="001331DA">
      <w:pPr>
        <w:ind w:left="3119" w:firstLine="276"/>
        <w:rPr>
          <w:sz w:val="28"/>
          <w:szCs w:val="28"/>
        </w:rPr>
      </w:pPr>
      <w:r>
        <w:rPr>
          <w:sz w:val="28"/>
          <w:szCs w:val="28"/>
        </w:rPr>
        <w:t xml:space="preserve">                          </w:t>
      </w:r>
      <w:r w:rsidR="00217EE6" w:rsidRPr="001331DA">
        <w:rPr>
          <w:sz w:val="28"/>
          <w:szCs w:val="28"/>
        </w:rPr>
        <w:t>до розпорядже</w:t>
      </w:r>
      <w:r w:rsidR="001331DA">
        <w:rPr>
          <w:sz w:val="28"/>
          <w:szCs w:val="28"/>
        </w:rPr>
        <w:t xml:space="preserve">ння міського </w:t>
      </w:r>
      <w:r w:rsidR="00217EE6" w:rsidRPr="001331DA">
        <w:rPr>
          <w:sz w:val="28"/>
          <w:szCs w:val="28"/>
        </w:rPr>
        <w:t>голови</w:t>
      </w:r>
    </w:p>
    <w:p w:rsidR="00217EE6" w:rsidRPr="001331DA" w:rsidRDefault="001331DA" w:rsidP="004E201A">
      <w:pPr>
        <w:ind w:left="5103" w:hanging="141"/>
        <w:rPr>
          <w:sz w:val="28"/>
          <w:szCs w:val="28"/>
        </w:rPr>
      </w:pPr>
      <w:r>
        <w:rPr>
          <w:sz w:val="28"/>
          <w:szCs w:val="28"/>
        </w:rPr>
        <w:t xml:space="preserve">    </w:t>
      </w:r>
      <w:r w:rsidR="00217EE6" w:rsidRPr="001331DA">
        <w:rPr>
          <w:sz w:val="28"/>
          <w:szCs w:val="28"/>
        </w:rPr>
        <w:t xml:space="preserve">від  </w:t>
      </w:r>
      <w:r w:rsidR="00E9072C">
        <w:rPr>
          <w:sz w:val="28"/>
          <w:szCs w:val="28"/>
        </w:rPr>
        <w:t>14.03.2018</w:t>
      </w:r>
      <w:r>
        <w:rPr>
          <w:sz w:val="28"/>
          <w:szCs w:val="28"/>
        </w:rPr>
        <w:t xml:space="preserve">   </w:t>
      </w:r>
      <w:r w:rsidR="00217EE6" w:rsidRPr="001331DA">
        <w:rPr>
          <w:sz w:val="28"/>
          <w:szCs w:val="28"/>
        </w:rPr>
        <w:t xml:space="preserve">№  </w:t>
      </w:r>
      <w:r w:rsidR="00E9072C">
        <w:rPr>
          <w:sz w:val="28"/>
          <w:szCs w:val="28"/>
        </w:rPr>
        <w:t>84</w:t>
      </w:r>
      <w:r w:rsidR="00B61D4E">
        <w:rPr>
          <w:sz w:val="28"/>
          <w:szCs w:val="28"/>
        </w:rPr>
        <w:t xml:space="preserve">  </w:t>
      </w:r>
      <w:r w:rsidR="004E201A">
        <w:rPr>
          <w:sz w:val="28"/>
          <w:szCs w:val="28"/>
        </w:rPr>
        <w:t>-Р</w:t>
      </w:r>
    </w:p>
    <w:p w:rsidR="00217EE6" w:rsidRPr="00842ED3" w:rsidRDefault="00217EE6" w:rsidP="00217EE6">
      <w:pPr>
        <w:pStyle w:val="a8"/>
        <w:ind w:left="5760" w:firstLine="720"/>
        <w:rPr>
          <w:sz w:val="16"/>
          <w:szCs w:val="16"/>
          <w:lang w:val="uk-UA"/>
        </w:rPr>
      </w:pPr>
    </w:p>
    <w:p w:rsidR="00D908E3" w:rsidRDefault="00D908E3" w:rsidP="00217EE6">
      <w:pPr>
        <w:pStyle w:val="a8"/>
        <w:jc w:val="center"/>
        <w:rPr>
          <w:b/>
          <w:sz w:val="16"/>
          <w:szCs w:val="16"/>
          <w:lang w:val="uk-UA"/>
        </w:rPr>
      </w:pPr>
    </w:p>
    <w:p w:rsidR="00D908E3" w:rsidRPr="00842ED3" w:rsidRDefault="00D908E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842ED3" w:rsidRPr="009E1F8B" w:rsidRDefault="000710CD" w:rsidP="009E1F8B">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9E1F8B" w:rsidRPr="009E1F8B">
        <w:rPr>
          <w:b/>
          <w:sz w:val="28"/>
          <w:szCs w:val="28"/>
        </w:rPr>
        <w:t>Дн</w:t>
      </w:r>
      <w:r w:rsidR="009E1F8B">
        <w:rPr>
          <w:b/>
          <w:sz w:val="28"/>
          <w:szCs w:val="28"/>
        </w:rPr>
        <w:t>я</w:t>
      </w:r>
      <w:r w:rsidR="009E1F8B" w:rsidRPr="009E1F8B">
        <w:rPr>
          <w:b/>
          <w:sz w:val="28"/>
          <w:szCs w:val="28"/>
        </w:rPr>
        <w:t xml:space="preserve"> українського добровольця</w:t>
      </w:r>
      <w:r w:rsidR="006855F4">
        <w:rPr>
          <w:b/>
          <w:sz w:val="28"/>
          <w:szCs w:val="28"/>
        </w:rPr>
        <w:t xml:space="preserve"> у м. Суми</w:t>
      </w:r>
    </w:p>
    <w:p w:rsidR="00217EE6" w:rsidRPr="001814C1" w:rsidRDefault="00217EE6" w:rsidP="00217EE6">
      <w:pPr>
        <w:jc w:val="center"/>
        <w:rPr>
          <w:b/>
          <w:sz w:val="16"/>
          <w:szCs w:val="16"/>
        </w:rPr>
      </w:pPr>
    </w:p>
    <w:p w:rsidR="009E1F8B" w:rsidRDefault="009E1F8B" w:rsidP="009E1F8B">
      <w:pPr>
        <w:pStyle w:val="aa"/>
        <w:numPr>
          <w:ilvl w:val="0"/>
          <w:numId w:val="10"/>
        </w:numPr>
        <w:rPr>
          <w:sz w:val="28"/>
          <w:szCs w:val="28"/>
        </w:rPr>
      </w:pPr>
      <w:r>
        <w:rPr>
          <w:sz w:val="28"/>
          <w:szCs w:val="28"/>
        </w:rPr>
        <w:t>Перегляд художнього фільму «Кіборги».</w:t>
      </w:r>
    </w:p>
    <w:p w:rsidR="009E1F8B" w:rsidRDefault="009E1F8B" w:rsidP="009E1F8B">
      <w:pPr>
        <w:rPr>
          <w:sz w:val="28"/>
          <w:szCs w:val="28"/>
        </w:rPr>
      </w:pPr>
      <w:r>
        <w:rPr>
          <w:sz w:val="28"/>
          <w:szCs w:val="28"/>
        </w:rPr>
        <w:t xml:space="preserve">                                                             КУ «Агенція промоції «Суми»</w:t>
      </w:r>
    </w:p>
    <w:p w:rsidR="009E1F8B" w:rsidRDefault="009E1F8B" w:rsidP="009E1F8B">
      <w:pPr>
        <w:rPr>
          <w:sz w:val="28"/>
          <w:szCs w:val="28"/>
        </w:rPr>
      </w:pPr>
      <w:r>
        <w:rPr>
          <w:sz w:val="28"/>
          <w:szCs w:val="28"/>
        </w:rPr>
        <w:t xml:space="preserve">                                                             13 березня 2018 року, 17:00</w:t>
      </w:r>
    </w:p>
    <w:p w:rsidR="009E1F8B" w:rsidRDefault="00185F88" w:rsidP="009E1F8B">
      <w:pPr>
        <w:rPr>
          <w:sz w:val="28"/>
          <w:szCs w:val="28"/>
        </w:rPr>
      </w:pPr>
      <w:r>
        <w:rPr>
          <w:sz w:val="28"/>
          <w:szCs w:val="28"/>
        </w:rPr>
        <w:t xml:space="preserve">                                                              </w:t>
      </w:r>
      <w:r w:rsidR="00895A53">
        <w:rPr>
          <w:sz w:val="28"/>
          <w:szCs w:val="28"/>
        </w:rPr>
        <w:t>в</w:t>
      </w:r>
      <w:r>
        <w:rPr>
          <w:sz w:val="28"/>
          <w:szCs w:val="28"/>
        </w:rPr>
        <w:t>ул. Соборна, 27</w:t>
      </w:r>
    </w:p>
    <w:p w:rsidR="00A83C0C" w:rsidRPr="009E1F8B" w:rsidRDefault="00A83C0C" w:rsidP="009E1F8B">
      <w:pPr>
        <w:rPr>
          <w:sz w:val="28"/>
          <w:szCs w:val="28"/>
        </w:rPr>
      </w:pPr>
    </w:p>
    <w:p w:rsidR="00913F58" w:rsidRPr="009E1F8B" w:rsidRDefault="009E1F8B" w:rsidP="00185F88">
      <w:pPr>
        <w:pStyle w:val="aa"/>
        <w:numPr>
          <w:ilvl w:val="0"/>
          <w:numId w:val="10"/>
        </w:numPr>
        <w:ind w:left="0" w:firstLine="709"/>
        <w:rPr>
          <w:sz w:val="28"/>
          <w:szCs w:val="28"/>
        </w:rPr>
      </w:pPr>
      <w:r w:rsidRPr="009E1F8B">
        <w:rPr>
          <w:sz w:val="28"/>
          <w:szCs w:val="28"/>
        </w:rPr>
        <w:t>П</w:t>
      </w:r>
      <w:r w:rsidR="00913F58" w:rsidRPr="009E1F8B">
        <w:rPr>
          <w:sz w:val="28"/>
          <w:szCs w:val="28"/>
        </w:rPr>
        <w:t xml:space="preserve">окладання квітів до </w:t>
      </w:r>
      <w:r w:rsidR="00185F88">
        <w:rPr>
          <w:sz w:val="28"/>
          <w:szCs w:val="28"/>
        </w:rPr>
        <w:t>могил</w:t>
      </w:r>
      <w:r w:rsidR="00185F88" w:rsidRPr="00185F88">
        <w:rPr>
          <w:sz w:val="28"/>
          <w:szCs w:val="28"/>
        </w:rPr>
        <w:t xml:space="preserve"> бійців, загиблих у зоні АТО</w:t>
      </w:r>
      <w:r w:rsidR="00185F88">
        <w:rPr>
          <w:sz w:val="28"/>
          <w:szCs w:val="28"/>
        </w:rPr>
        <w:t xml:space="preserve">, </w:t>
      </w:r>
      <w:r w:rsidRPr="009E1F8B">
        <w:rPr>
          <w:sz w:val="28"/>
          <w:szCs w:val="28"/>
        </w:rPr>
        <w:t xml:space="preserve">за </w:t>
      </w:r>
      <w:r w:rsidR="00185F88">
        <w:rPr>
          <w:sz w:val="28"/>
          <w:szCs w:val="28"/>
        </w:rPr>
        <w:t>у</w:t>
      </w:r>
      <w:r w:rsidR="007177A8" w:rsidRPr="009E1F8B">
        <w:rPr>
          <w:sz w:val="28"/>
          <w:szCs w:val="28"/>
        </w:rPr>
        <w:t>частю представників органів  місцевого самоврядування, громадських  організацій</w:t>
      </w:r>
      <w:r w:rsidR="00913F58" w:rsidRPr="009E1F8B">
        <w:rPr>
          <w:sz w:val="28"/>
          <w:szCs w:val="28"/>
        </w:rPr>
        <w:t>.</w:t>
      </w:r>
    </w:p>
    <w:p w:rsidR="00F25526"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організаційно-кадрової роботи,</w:t>
      </w:r>
    </w:p>
    <w:p w:rsidR="00F25526" w:rsidRDefault="00217EE6" w:rsidP="00913F58">
      <w:pPr>
        <w:widowControl w:val="0"/>
        <w:ind w:firstLine="855"/>
        <w:rPr>
          <w:sz w:val="28"/>
          <w:szCs w:val="28"/>
        </w:rPr>
      </w:pPr>
      <w:r w:rsidRPr="00842ED3">
        <w:rPr>
          <w:sz w:val="28"/>
          <w:szCs w:val="28"/>
        </w:rPr>
        <w:t xml:space="preserve"> </w:t>
      </w:r>
      <w:r w:rsidR="00913F58">
        <w:rPr>
          <w:sz w:val="28"/>
          <w:szCs w:val="28"/>
        </w:rPr>
        <w:tab/>
      </w:r>
      <w:r w:rsidR="00F25526">
        <w:rPr>
          <w:sz w:val="28"/>
          <w:szCs w:val="28"/>
        </w:rPr>
        <w:tab/>
      </w:r>
      <w:r w:rsidR="00F25526">
        <w:rPr>
          <w:sz w:val="28"/>
          <w:szCs w:val="28"/>
        </w:rPr>
        <w:tab/>
      </w:r>
      <w:r w:rsidR="00F25526">
        <w:rPr>
          <w:sz w:val="28"/>
          <w:szCs w:val="28"/>
        </w:rPr>
        <w:tab/>
      </w:r>
      <w:r w:rsidR="00F25526">
        <w:rPr>
          <w:sz w:val="28"/>
          <w:szCs w:val="28"/>
        </w:rPr>
        <w:tab/>
      </w:r>
      <w:r w:rsidR="00F25526" w:rsidRPr="00F25526">
        <w:rPr>
          <w:sz w:val="28"/>
          <w:szCs w:val="28"/>
        </w:rPr>
        <w:t xml:space="preserve">транспорту, зв’язку та телекомунікаційних </w:t>
      </w:r>
    </w:p>
    <w:p w:rsidR="00706D4B" w:rsidRDefault="00F25526" w:rsidP="00913F58">
      <w:pPr>
        <w:widowControl w:val="0"/>
        <w:ind w:firstLine="855"/>
        <w:rPr>
          <w:sz w:val="28"/>
          <w:szCs w:val="28"/>
        </w:rPr>
      </w:pPr>
      <w:r>
        <w:rPr>
          <w:sz w:val="28"/>
          <w:szCs w:val="28"/>
        </w:rPr>
        <w:t xml:space="preserve">                                                 </w:t>
      </w:r>
      <w:r w:rsidRPr="00F25526">
        <w:rPr>
          <w:sz w:val="28"/>
          <w:szCs w:val="28"/>
        </w:rPr>
        <w:t>послуг</w:t>
      </w:r>
      <w:r>
        <w:rPr>
          <w:sz w:val="28"/>
          <w:szCs w:val="28"/>
        </w:rPr>
        <w:t xml:space="preserve">, </w:t>
      </w:r>
      <w:r w:rsidR="00217EE6" w:rsidRPr="00842ED3">
        <w:rPr>
          <w:sz w:val="28"/>
          <w:szCs w:val="28"/>
        </w:rPr>
        <w:t xml:space="preserve">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BA42C8">
        <w:rPr>
          <w:sz w:val="28"/>
          <w:szCs w:val="28"/>
        </w:rPr>
        <w:t>, КП «</w:t>
      </w:r>
      <w:proofErr w:type="spellStart"/>
      <w:r w:rsidR="009E1F8B">
        <w:rPr>
          <w:sz w:val="28"/>
          <w:szCs w:val="28"/>
        </w:rPr>
        <w:t>Спецкомбінат</w:t>
      </w:r>
      <w:proofErr w:type="spellEnd"/>
      <w:r w:rsidR="00BA42C8">
        <w:rPr>
          <w:sz w:val="28"/>
          <w:szCs w:val="28"/>
        </w:rPr>
        <w:t>»</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9E1F8B">
        <w:rPr>
          <w:sz w:val="28"/>
          <w:szCs w:val="28"/>
        </w:rPr>
        <w:t>14</w:t>
      </w:r>
      <w:r w:rsidR="00E03FCC">
        <w:rPr>
          <w:sz w:val="28"/>
          <w:szCs w:val="28"/>
        </w:rPr>
        <w:t xml:space="preserve"> березня</w:t>
      </w:r>
      <w:r w:rsidR="00BA42C8">
        <w:rPr>
          <w:sz w:val="28"/>
          <w:szCs w:val="28"/>
        </w:rPr>
        <w:t xml:space="preserve"> 2018</w:t>
      </w:r>
      <w:r w:rsidR="00217EE6" w:rsidRPr="00842ED3">
        <w:rPr>
          <w:sz w:val="28"/>
          <w:szCs w:val="28"/>
        </w:rPr>
        <w:t xml:space="preserve"> року, </w:t>
      </w:r>
      <w:r w:rsidR="00E03FCC">
        <w:rPr>
          <w:sz w:val="28"/>
          <w:szCs w:val="28"/>
        </w:rPr>
        <w:t>1</w:t>
      </w:r>
      <w:r w:rsidR="009E1F8B">
        <w:rPr>
          <w:sz w:val="28"/>
          <w:szCs w:val="28"/>
        </w:rPr>
        <w:t>2</w:t>
      </w:r>
      <w:r w:rsidR="00217EE6" w:rsidRPr="00842ED3">
        <w:rPr>
          <w:sz w:val="28"/>
          <w:szCs w:val="28"/>
        </w:rPr>
        <w:t>:</w:t>
      </w:r>
      <w:r w:rsidR="00842ED3">
        <w:rPr>
          <w:sz w:val="28"/>
          <w:szCs w:val="28"/>
        </w:rPr>
        <w:t>00</w:t>
      </w:r>
    </w:p>
    <w:p w:rsidR="00185F88" w:rsidRPr="00185F88" w:rsidRDefault="00185F88" w:rsidP="00185F88">
      <w:pPr>
        <w:ind w:left="4111" w:firstLine="142"/>
        <w:rPr>
          <w:sz w:val="28"/>
          <w:szCs w:val="28"/>
        </w:rPr>
      </w:pPr>
      <w:r w:rsidRPr="00185F88">
        <w:rPr>
          <w:sz w:val="28"/>
          <w:szCs w:val="28"/>
        </w:rPr>
        <w:t xml:space="preserve">міське кладовище </w:t>
      </w:r>
    </w:p>
    <w:p w:rsidR="00C871A7" w:rsidRDefault="00185F88" w:rsidP="00185F88">
      <w:pPr>
        <w:ind w:left="4111" w:firstLine="142"/>
        <w:rPr>
          <w:sz w:val="28"/>
          <w:szCs w:val="28"/>
        </w:rPr>
      </w:pPr>
      <w:r w:rsidRPr="00185F88">
        <w:rPr>
          <w:sz w:val="28"/>
          <w:szCs w:val="28"/>
        </w:rPr>
        <w:t>по вул. 20 років  Перемоги</w:t>
      </w:r>
    </w:p>
    <w:p w:rsidR="00185F88" w:rsidRPr="001814C1" w:rsidRDefault="00185F88" w:rsidP="00185F88">
      <w:pPr>
        <w:ind w:left="4111" w:firstLine="142"/>
        <w:rPr>
          <w:sz w:val="16"/>
          <w:szCs w:val="16"/>
        </w:rPr>
      </w:pPr>
    </w:p>
    <w:p w:rsidR="00C871A7" w:rsidRPr="00175310" w:rsidRDefault="003226AF" w:rsidP="00C871A7">
      <w:pPr>
        <w:widowControl w:val="0"/>
        <w:ind w:firstLine="709"/>
        <w:rPr>
          <w:sz w:val="28"/>
          <w:szCs w:val="28"/>
        </w:rPr>
      </w:pPr>
      <w:r>
        <w:rPr>
          <w:b/>
          <w:sz w:val="28"/>
          <w:szCs w:val="28"/>
        </w:rPr>
        <w:t>3</w:t>
      </w:r>
      <w:r w:rsidR="00C871A7" w:rsidRPr="00175310">
        <w:rPr>
          <w:b/>
          <w:sz w:val="28"/>
          <w:szCs w:val="28"/>
        </w:rPr>
        <w:t>.</w:t>
      </w:r>
      <w:r w:rsidR="00C871A7" w:rsidRPr="00175310">
        <w:rPr>
          <w:sz w:val="28"/>
          <w:szCs w:val="28"/>
        </w:rPr>
        <w:t xml:space="preserve"> </w:t>
      </w:r>
      <w:r w:rsidR="009E1F8B">
        <w:rPr>
          <w:sz w:val="28"/>
          <w:szCs w:val="28"/>
        </w:rPr>
        <w:t>Зустріч керів</w:t>
      </w:r>
      <w:r w:rsidR="00185F88">
        <w:rPr>
          <w:sz w:val="28"/>
          <w:szCs w:val="28"/>
        </w:rPr>
        <w:t>ни</w:t>
      </w:r>
      <w:r>
        <w:rPr>
          <w:sz w:val="28"/>
          <w:szCs w:val="28"/>
        </w:rPr>
        <w:t>цтва</w:t>
      </w:r>
      <w:r w:rsidR="00185F88">
        <w:rPr>
          <w:sz w:val="28"/>
          <w:szCs w:val="28"/>
        </w:rPr>
        <w:t xml:space="preserve"> міста з добровольцями</w:t>
      </w:r>
      <w:r>
        <w:rPr>
          <w:sz w:val="28"/>
          <w:szCs w:val="28"/>
        </w:rPr>
        <w:t>-учасниками АТО.</w:t>
      </w:r>
    </w:p>
    <w:p w:rsidR="003226AF" w:rsidRDefault="00185F88" w:rsidP="003226AF">
      <w:pPr>
        <w:widowControl w:val="0"/>
        <w:ind w:left="4248"/>
        <w:rPr>
          <w:sz w:val="28"/>
          <w:szCs w:val="28"/>
        </w:rPr>
      </w:pPr>
      <w:r>
        <w:rPr>
          <w:sz w:val="28"/>
          <w:szCs w:val="28"/>
        </w:rPr>
        <w:t>КУ «Центр</w:t>
      </w:r>
      <w:r w:rsidR="003226AF">
        <w:rPr>
          <w:sz w:val="28"/>
          <w:szCs w:val="28"/>
        </w:rPr>
        <w:t xml:space="preserve"> обслуговування учасників                     бойових дій, учасників антитерористичної</w:t>
      </w:r>
    </w:p>
    <w:p w:rsidR="00185F88" w:rsidRPr="00175310" w:rsidRDefault="003226AF" w:rsidP="003226AF">
      <w:pPr>
        <w:widowControl w:val="0"/>
        <w:ind w:left="4248"/>
        <w:rPr>
          <w:sz w:val="28"/>
          <w:szCs w:val="28"/>
        </w:rPr>
      </w:pPr>
      <w:r>
        <w:rPr>
          <w:sz w:val="28"/>
          <w:szCs w:val="28"/>
        </w:rPr>
        <w:t>операції та членів їх сімей»</w:t>
      </w:r>
    </w:p>
    <w:p w:rsidR="00C871A7" w:rsidRPr="00175310" w:rsidRDefault="00185F88" w:rsidP="00C871A7">
      <w:pPr>
        <w:ind w:left="4111" w:firstLine="142"/>
        <w:rPr>
          <w:sz w:val="28"/>
          <w:szCs w:val="28"/>
        </w:rPr>
      </w:pPr>
      <w:r>
        <w:rPr>
          <w:sz w:val="28"/>
          <w:szCs w:val="28"/>
        </w:rPr>
        <w:t>14</w:t>
      </w:r>
      <w:r w:rsidR="00F3139C" w:rsidRPr="00175310">
        <w:rPr>
          <w:sz w:val="28"/>
          <w:szCs w:val="28"/>
        </w:rPr>
        <w:t xml:space="preserve"> березня 2018</w:t>
      </w:r>
      <w:r w:rsidR="00C871A7" w:rsidRPr="00175310">
        <w:rPr>
          <w:sz w:val="28"/>
          <w:szCs w:val="28"/>
        </w:rPr>
        <w:t xml:space="preserve"> року, 1</w:t>
      </w:r>
      <w:r>
        <w:rPr>
          <w:sz w:val="28"/>
          <w:szCs w:val="28"/>
        </w:rPr>
        <w:t>4</w:t>
      </w:r>
      <w:r w:rsidR="00C871A7" w:rsidRPr="00175310">
        <w:rPr>
          <w:sz w:val="28"/>
          <w:szCs w:val="28"/>
        </w:rPr>
        <w:t>:00</w:t>
      </w:r>
    </w:p>
    <w:p w:rsidR="00C871A7" w:rsidRDefault="00C871A7" w:rsidP="00C871A7">
      <w:pPr>
        <w:widowControl w:val="0"/>
        <w:ind w:firstLine="798"/>
        <w:rPr>
          <w:sz w:val="28"/>
          <w:szCs w:val="28"/>
        </w:rPr>
      </w:pPr>
      <w:r w:rsidRPr="00175310">
        <w:rPr>
          <w:sz w:val="28"/>
          <w:szCs w:val="28"/>
        </w:rPr>
        <w:tab/>
      </w:r>
      <w:r w:rsidRPr="00175310">
        <w:rPr>
          <w:sz w:val="28"/>
          <w:szCs w:val="28"/>
        </w:rPr>
        <w:tab/>
      </w:r>
      <w:r w:rsidRPr="00175310">
        <w:rPr>
          <w:sz w:val="28"/>
          <w:szCs w:val="28"/>
        </w:rPr>
        <w:tab/>
      </w:r>
      <w:r w:rsidRPr="00175310">
        <w:rPr>
          <w:sz w:val="28"/>
          <w:szCs w:val="28"/>
        </w:rPr>
        <w:tab/>
      </w:r>
      <w:r w:rsidRPr="00175310">
        <w:rPr>
          <w:sz w:val="28"/>
          <w:szCs w:val="28"/>
        </w:rPr>
        <w:tab/>
      </w:r>
      <w:r w:rsidR="003226AF" w:rsidRPr="003226AF">
        <w:rPr>
          <w:sz w:val="28"/>
          <w:szCs w:val="28"/>
        </w:rPr>
        <w:t>вул. Г</w:t>
      </w:r>
      <w:r w:rsidR="00D908E3">
        <w:rPr>
          <w:sz w:val="28"/>
          <w:szCs w:val="28"/>
        </w:rPr>
        <w:t xml:space="preserve">ерасима </w:t>
      </w:r>
      <w:proofErr w:type="spellStart"/>
      <w:r w:rsidR="003226AF" w:rsidRPr="003226AF">
        <w:rPr>
          <w:sz w:val="28"/>
          <w:szCs w:val="28"/>
        </w:rPr>
        <w:t>Кондратьєва</w:t>
      </w:r>
      <w:proofErr w:type="spellEnd"/>
      <w:r w:rsidR="003226AF" w:rsidRPr="003226AF">
        <w:rPr>
          <w:sz w:val="28"/>
          <w:szCs w:val="28"/>
        </w:rPr>
        <w:t>, 165/71</w:t>
      </w:r>
    </w:p>
    <w:p w:rsidR="00D908E3" w:rsidRDefault="00D908E3" w:rsidP="00C871A7">
      <w:pPr>
        <w:widowControl w:val="0"/>
        <w:ind w:firstLine="798"/>
        <w:rPr>
          <w:sz w:val="28"/>
          <w:szCs w:val="28"/>
        </w:rPr>
      </w:pPr>
    </w:p>
    <w:p w:rsidR="007177A8" w:rsidRDefault="007177A8" w:rsidP="007177A8">
      <w:pPr>
        <w:rPr>
          <w:sz w:val="28"/>
          <w:szCs w:val="28"/>
        </w:rPr>
      </w:pPr>
      <w:r>
        <w:rPr>
          <w:sz w:val="28"/>
          <w:szCs w:val="28"/>
        </w:rPr>
        <w:tab/>
      </w:r>
      <w:r w:rsidR="00D908E3" w:rsidRPr="00D908E3">
        <w:rPr>
          <w:b/>
          <w:sz w:val="28"/>
          <w:szCs w:val="28"/>
        </w:rPr>
        <w:t>4</w:t>
      </w:r>
      <w:r>
        <w:rPr>
          <w:b/>
          <w:sz w:val="28"/>
          <w:szCs w:val="28"/>
        </w:rPr>
        <w:t xml:space="preserve">. </w:t>
      </w:r>
      <w:r>
        <w:rPr>
          <w:sz w:val="28"/>
          <w:szCs w:val="28"/>
        </w:rPr>
        <w:t>П</w:t>
      </w:r>
      <w:r w:rsidR="00931817">
        <w:rPr>
          <w:sz w:val="28"/>
          <w:szCs w:val="28"/>
        </w:rPr>
        <w:t xml:space="preserve">роведення в навчальних закладах </w:t>
      </w:r>
      <w:r w:rsidR="00895A53">
        <w:rPr>
          <w:sz w:val="28"/>
          <w:szCs w:val="28"/>
        </w:rPr>
        <w:t>міста виховних годин за участю добровольців</w:t>
      </w:r>
      <w:r w:rsidR="00D908E3">
        <w:rPr>
          <w:sz w:val="28"/>
          <w:szCs w:val="28"/>
        </w:rPr>
        <w:t>-учасників АТО</w:t>
      </w:r>
      <w:r>
        <w:rPr>
          <w:sz w:val="28"/>
          <w:szCs w:val="28"/>
        </w:rPr>
        <w:t xml:space="preserve">.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Управління освіти і науки</w:t>
      </w:r>
    </w:p>
    <w:p w:rsidR="00C871A7" w:rsidRDefault="00F3139C"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березень  2018</w:t>
      </w:r>
      <w:r w:rsidR="00C871A7">
        <w:rPr>
          <w:sz w:val="28"/>
          <w:szCs w:val="28"/>
        </w:rPr>
        <w:t xml:space="preserve"> року</w:t>
      </w:r>
    </w:p>
    <w:p w:rsidR="00895A53" w:rsidRDefault="00895A53" w:rsidP="00C871A7">
      <w:pPr>
        <w:rPr>
          <w:sz w:val="28"/>
          <w:szCs w:val="28"/>
        </w:rPr>
      </w:pPr>
    </w:p>
    <w:p w:rsidR="00895A53" w:rsidRPr="00D908E3" w:rsidRDefault="00895A53" w:rsidP="00D908E3">
      <w:pPr>
        <w:pStyle w:val="aa"/>
        <w:numPr>
          <w:ilvl w:val="0"/>
          <w:numId w:val="11"/>
        </w:numPr>
        <w:rPr>
          <w:sz w:val="28"/>
          <w:szCs w:val="28"/>
        </w:rPr>
      </w:pPr>
      <w:r w:rsidRPr="00D908E3">
        <w:rPr>
          <w:sz w:val="28"/>
          <w:szCs w:val="28"/>
        </w:rPr>
        <w:t>Проведення тематичних інформаційних заходів.</w:t>
      </w:r>
    </w:p>
    <w:p w:rsidR="00895A53" w:rsidRDefault="00895A53" w:rsidP="00895A53">
      <w:pPr>
        <w:ind w:left="705"/>
        <w:rPr>
          <w:sz w:val="28"/>
          <w:szCs w:val="28"/>
        </w:rPr>
      </w:pPr>
      <w:r>
        <w:rPr>
          <w:sz w:val="28"/>
          <w:szCs w:val="28"/>
        </w:rPr>
        <w:t xml:space="preserve">                                                  Відділ культури та туризму,</w:t>
      </w:r>
    </w:p>
    <w:p w:rsidR="00895A53" w:rsidRDefault="00895A53" w:rsidP="00895A53">
      <w:pPr>
        <w:ind w:left="705"/>
        <w:rPr>
          <w:sz w:val="28"/>
          <w:szCs w:val="28"/>
        </w:rPr>
      </w:pPr>
      <w:r>
        <w:rPr>
          <w:sz w:val="28"/>
          <w:szCs w:val="28"/>
        </w:rPr>
        <w:t xml:space="preserve">                                                  березень 2018</w:t>
      </w:r>
      <w:r w:rsidR="00D908E3">
        <w:rPr>
          <w:sz w:val="28"/>
          <w:szCs w:val="28"/>
        </w:rPr>
        <w:t xml:space="preserve"> року</w:t>
      </w:r>
    </w:p>
    <w:p w:rsidR="00895A53" w:rsidRDefault="00895A53" w:rsidP="00895A53">
      <w:pPr>
        <w:ind w:left="705"/>
        <w:rPr>
          <w:sz w:val="28"/>
          <w:szCs w:val="28"/>
        </w:rPr>
      </w:pPr>
      <w:r>
        <w:rPr>
          <w:sz w:val="28"/>
          <w:szCs w:val="28"/>
        </w:rPr>
        <w:t xml:space="preserve">                                                  міські бібліотеки</w:t>
      </w:r>
      <w:r w:rsidRPr="00895A53">
        <w:rPr>
          <w:sz w:val="28"/>
          <w:szCs w:val="28"/>
        </w:rPr>
        <w:t xml:space="preserve"> </w:t>
      </w:r>
    </w:p>
    <w:p w:rsidR="00D908E3" w:rsidRPr="00895A53" w:rsidRDefault="00D908E3" w:rsidP="00895A53">
      <w:pPr>
        <w:ind w:left="705"/>
        <w:rPr>
          <w:sz w:val="28"/>
          <w:szCs w:val="28"/>
        </w:rPr>
      </w:pPr>
    </w:p>
    <w:p w:rsidR="000710CD" w:rsidRDefault="000710CD" w:rsidP="00EB5CB4">
      <w:pPr>
        <w:widowControl w:val="0"/>
        <w:ind w:firstLine="855"/>
        <w:rPr>
          <w:sz w:val="6"/>
          <w:szCs w:val="6"/>
        </w:rPr>
      </w:pPr>
    </w:p>
    <w:p w:rsidR="00B61D4E" w:rsidRDefault="00B61D4E" w:rsidP="00EB5CB4">
      <w:pPr>
        <w:widowControl w:val="0"/>
        <w:ind w:firstLine="855"/>
        <w:rPr>
          <w:sz w:val="6"/>
          <w:szCs w:val="6"/>
        </w:rPr>
      </w:pPr>
    </w:p>
    <w:p w:rsidR="00B61D4E" w:rsidRDefault="00B61D4E" w:rsidP="00EB5CB4">
      <w:pPr>
        <w:widowControl w:val="0"/>
        <w:ind w:firstLine="855"/>
        <w:rPr>
          <w:sz w:val="6"/>
          <w:szCs w:val="6"/>
        </w:rPr>
      </w:pPr>
    </w:p>
    <w:p w:rsidR="00336667" w:rsidRPr="001814C1" w:rsidRDefault="00336667" w:rsidP="00336667">
      <w:pPr>
        <w:widowControl w:val="0"/>
        <w:tabs>
          <w:tab w:val="left" w:pos="1311"/>
        </w:tabs>
        <w:ind w:left="4253" w:hanging="1421"/>
        <w:rPr>
          <w:sz w:val="16"/>
          <w:szCs w:val="16"/>
        </w:rPr>
      </w:pPr>
      <w:r>
        <w:rPr>
          <w:sz w:val="28"/>
          <w:szCs w:val="28"/>
        </w:rPr>
        <w:tab/>
      </w:r>
    </w:p>
    <w:p w:rsidR="00FD0004" w:rsidRPr="00DF2FC1" w:rsidRDefault="00FD0004" w:rsidP="00217EE6">
      <w:pPr>
        <w:widowControl w:val="0"/>
        <w:spacing w:after="240"/>
        <w:ind w:left="4251"/>
        <w:rPr>
          <w:sz w:val="40"/>
          <w:szCs w:val="40"/>
        </w:rPr>
      </w:pPr>
    </w:p>
    <w:p w:rsidR="00217EE6" w:rsidRPr="00842ED3" w:rsidRDefault="00895A53" w:rsidP="00D22323">
      <w:pPr>
        <w:pStyle w:val="a8"/>
        <w:rPr>
          <w:b/>
          <w:lang w:val="uk-UA"/>
        </w:rPr>
      </w:pPr>
      <w:r>
        <w:rPr>
          <w:b/>
          <w:lang w:val="uk-UA"/>
        </w:rPr>
        <w:t>Д</w:t>
      </w:r>
      <w:r w:rsidR="00217EE6" w:rsidRPr="00842ED3">
        <w:rPr>
          <w:b/>
          <w:lang w:val="uk-UA"/>
        </w:rPr>
        <w:t xml:space="preserve">иректор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895A53">
        <w:rPr>
          <w:b/>
          <w:lang w:val="uk-UA"/>
        </w:rPr>
        <w:t xml:space="preserve"> </w:t>
      </w:r>
      <w:r w:rsidR="00D22323" w:rsidRPr="00842ED3">
        <w:rPr>
          <w:b/>
          <w:lang w:val="uk-UA"/>
        </w:rPr>
        <w:t xml:space="preserve">  </w:t>
      </w:r>
      <w:r w:rsidR="00895A53">
        <w:rPr>
          <w:b/>
          <w:lang w:val="uk-UA"/>
        </w:rPr>
        <w:t>А.І. Кохан</w:t>
      </w:r>
    </w:p>
    <w:p w:rsidR="00D30824" w:rsidRDefault="00D30824" w:rsidP="001F0B29">
      <w:pPr>
        <w:ind w:left="5400"/>
        <w:jc w:val="center"/>
        <w:rPr>
          <w:bCs/>
          <w:sz w:val="28"/>
          <w:szCs w:val="28"/>
        </w:rPr>
      </w:pPr>
    </w:p>
    <w:p w:rsidR="00B33C0E" w:rsidRDefault="00B33C0E" w:rsidP="001F0B29">
      <w:pPr>
        <w:ind w:left="5400"/>
        <w:jc w:val="center"/>
        <w:rPr>
          <w:bCs/>
          <w:sz w:val="28"/>
          <w:szCs w:val="28"/>
        </w:rPr>
      </w:pPr>
    </w:p>
    <w:p w:rsidR="00201356" w:rsidRDefault="00201356" w:rsidP="001F0B29">
      <w:pPr>
        <w:ind w:left="5400"/>
        <w:jc w:val="center"/>
        <w:rPr>
          <w:bCs/>
          <w:sz w:val="28"/>
          <w:szCs w:val="28"/>
        </w:rPr>
      </w:pPr>
    </w:p>
    <w:p w:rsidR="00201356" w:rsidRDefault="00201356" w:rsidP="001F0B29">
      <w:pPr>
        <w:ind w:left="5400"/>
        <w:jc w:val="center"/>
        <w:rPr>
          <w:bCs/>
          <w:sz w:val="28"/>
          <w:szCs w:val="28"/>
        </w:rPr>
      </w:pPr>
    </w:p>
    <w:p w:rsidR="00201356" w:rsidRDefault="00201356"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E9072C">
        <w:rPr>
          <w:bCs/>
          <w:sz w:val="28"/>
          <w:szCs w:val="28"/>
        </w:rPr>
        <w:t>14.03.2018</w:t>
      </w:r>
      <w:r>
        <w:rPr>
          <w:bCs/>
          <w:sz w:val="28"/>
          <w:szCs w:val="28"/>
        </w:rPr>
        <w:t xml:space="preserve"> </w:t>
      </w:r>
      <w:r w:rsidR="001F0B29">
        <w:rPr>
          <w:bCs/>
          <w:sz w:val="28"/>
          <w:szCs w:val="28"/>
        </w:rPr>
        <w:t xml:space="preserve"> № </w:t>
      </w:r>
      <w:r w:rsidR="00895A53">
        <w:rPr>
          <w:bCs/>
          <w:sz w:val="28"/>
          <w:szCs w:val="28"/>
        </w:rPr>
        <w:t xml:space="preserve">  </w:t>
      </w:r>
      <w:r w:rsidR="00E9072C">
        <w:rPr>
          <w:bCs/>
          <w:sz w:val="28"/>
          <w:szCs w:val="28"/>
        </w:rPr>
        <w:t>84</w:t>
      </w:r>
      <w:bookmarkStart w:id="0" w:name="_GoBack"/>
      <w:bookmarkEnd w:id="0"/>
      <w:r w:rsidR="00D30824">
        <w:rPr>
          <w:bCs/>
          <w:sz w:val="28"/>
          <w:szCs w:val="28"/>
        </w:rPr>
        <w:t xml:space="preserve"> </w:t>
      </w:r>
      <w:r w:rsidR="004E201A">
        <w:rPr>
          <w:bCs/>
          <w:sz w:val="28"/>
          <w:szCs w:val="28"/>
        </w:rPr>
        <w:t>-Р</w:t>
      </w:r>
    </w:p>
    <w:p w:rsidR="008109A5" w:rsidRDefault="008109A5" w:rsidP="001F0B29">
      <w:pPr>
        <w:ind w:left="5040"/>
        <w:rPr>
          <w:bCs/>
          <w:sz w:val="28"/>
          <w:szCs w:val="28"/>
          <w:u w:val="single"/>
        </w:rPr>
      </w:pPr>
    </w:p>
    <w:p w:rsidR="001F0B29" w:rsidRPr="00E9072C" w:rsidRDefault="001F0B29" w:rsidP="001F0B29">
      <w:pPr>
        <w:pStyle w:val="a3"/>
        <w:spacing w:before="0" w:beforeAutospacing="0" w:after="0" w:afterAutospacing="0"/>
        <w:rPr>
          <w:b/>
          <w:color w:val="auto"/>
          <w:sz w:val="28"/>
          <w:szCs w:val="28"/>
        </w:rPr>
      </w:pPr>
    </w:p>
    <w:p w:rsidR="00F3139C" w:rsidRDefault="000710CD" w:rsidP="00DF2FC1">
      <w:pPr>
        <w:jc w:val="center"/>
        <w:rPr>
          <w:b/>
          <w:sz w:val="28"/>
          <w:szCs w:val="28"/>
        </w:rPr>
      </w:pPr>
      <w:r>
        <w:rPr>
          <w:b/>
          <w:sz w:val="28"/>
          <w:szCs w:val="28"/>
        </w:rPr>
        <w:t>Кошторис</w:t>
      </w:r>
      <w:r w:rsidR="00BE66C0">
        <w:rPr>
          <w:b/>
          <w:sz w:val="28"/>
          <w:szCs w:val="28"/>
        </w:rPr>
        <w:t xml:space="preserve"> витрат</w:t>
      </w:r>
    </w:p>
    <w:p w:rsidR="006855F4" w:rsidRDefault="00BE66C0" w:rsidP="00DF2FC1">
      <w:pPr>
        <w:jc w:val="center"/>
        <w:rPr>
          <w:b/>
          <w:sz w:val="28"/>
          <w:szCs w:val="28"/>
        </w:rPr>
      </w:pPr>
      <w:r>
        <w:rPr>
          <w:b/>
          <w:sz w:val="28"/>
          <w:szCs w:val="28"/>
        </w:rPr>
        <w:t xml:space="preserve"> на</w:t>
      </w:r>
      <w:r w:rsidR="00DF2FC1">
        <w:rPr>
          <w:b/>
          <w:sz w:val="28"/>
          <w:szCs w:val="28"/>
        </w:rPr>
        <w:t xml:space="preserve"> проведення заходів щодо  відзначення</w:t>
      </w:r>
      <w:r w:rsidR="00DF2FC1" w:rsidRPr="00842ED3">
        <w:rPr>
          <w:b/>
          <w:sz w:val="28"/>
          <w:szCs w:val="28"/>
        </w:rPr>
        <w:t xml:space="preserve"> </w:t>
      </w:r>
      <w:r w:rsidR="00895A53">
        <w:rPr>
          <w:b/>
          <w:sz w:val="28"/>
          <w:szCs w:val="28"/>
        </w:rPr>
        <w:t>Дня українського добровольця</w:t>
      </w:r>
    </w:p>
    <w:p w:rsidR="00DF2FC1" w:rsidRDefault="006855F4" w:rsidP="00DF2FC1">
      <w:pPr>
        <w:jc w:val="center"/>
        <w:rPr>
          <w:b/>
          <w:sz w:val="28"/>
          <w:szCs w:val="28"/>
        </w:rPr>
      </w:pPr>
      <w:r>
        <w:rPr>
          <w:b/>
          <w:sz w:val="28"/>
          <w:szCs w:val="28"/>
        </w:rPr>
        <w:t>у м. Суми</w:t>
      </w:r>
      <w:r w:rsidR="00DF2FC1">
        <w:rPr>
          <w:b/>
          <w:sz w:val="28"/>
          <w:szCs w:val="28"/>
        </w:rPr>
        <w:t xml:space="preserve"> </w:t>
      </w:r>
    </w:p>
    <w:p w:rsidR="00DF2FC1" w:rsidRPr="001814C1" w:rsidRDefault="00DF2FC1" w:rsidP="00DF2FC1">
      <w:pPr>
        <w:jc w:val="center"/>
        <w:rPr>
          <w:b/>
          <w:sz w:val="16"/>
          <w:szCs w:val="16"/>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18"/>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B61D4E" w:rsidRPr="00B61D4E" w:rsidRDefault="00B61D4E" w:rsidP="00B61D4E">
            <w:pPr>
              <w:ind w:right="-249"/>
              <w:jc w:val="center"/>
              <w:rPr>
                <w:b/>
                <w:bCs/>
              </w:rPr>
            </w:pPr>
            <w:r w:rsidRPr="00B61D4E">
              <w:rPr>
                <w:b/>
                <w:bCs/>
              </w:rPr>
              <w:t>Статті витрат,</w:t>
            </w:r>
          </w:p>
          <w:p w:rsidR="00B61D4E" w:rsidRPr="00B61D4E" w:rsidRDefault="00B61D4E" w:rsidP="00B61D4E">
            <w:pPr>
              <w:ind w:right="-249"/>
              <w:jc w:val="left"/>
              <w:rPr>
                <w:bCs/>
              </w:rPr>
            </w:pPr>
            <w:r w:rsidRPr="00B61D4E">
              <w:rPr>
                <w:bCs/>
              </w:rPr>
              <w:t xml:space="preserve">передбачених за </w:t>
            </w:r>
            <w:r>
              <w:rPr>
                <w:bCs/>
              </w:rPr>
              <w:t xml:space="preserve">бюджетною програмою по </w:t>
            </w:r>
            <w:r w:rsidRPr="00B61D4E">
              <w:rPr>
                <w:bCs/>
              </w:rPr>
              <w:t>КПКВК 0210180 «Інша діяльність у сфері державного управління»  на виконання міської «Програми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DF2FC1" w:rsidRPr="00B61D4E" w:rsidRDefault="00B61D4E" w:rsidP="00B61D4E">
            <w:pPr>
              <w:ind w:right="-249"/>
              <w:jc w:val="left"/>
              <w:rPr>
                <w:bCs/>
              </w:rPr>
            </w:pPr>
            <w:r w:rsidRPr="00B61D4E">
              <w:rPr>
                <w:bCs/>
              </w:rPr>
              <w:t>1.1.</w:t>
            </w:r>
            <w:r w:rsidRPr="00B61D4E">
              <w:rPr>
                <w:bCs/>
              </w:rPr>
              <w:tab/>
              <w:t xml:space="preserve">«Придбання квіткової продукції для забезпечення покладань»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731C7C">
        <w:trPr>
          <w:trHeight w:val="177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731C7C" w:rsidP="00201356">
            <w:pPr>
              <w:rPr>
                <w:bCs/>
              </w:rPr>
            </w:pPr>
            <w:r>
              <w:rPr>
                <w:bCs/>
              </w:rPr>
              <w:t xml:space="preserve">Квіти розсипом – </w:t>
            </w:r>
            <w:r w:rsidR="00201356">
              <w:rPr>
                <w:bCs/>
              </w:rPr>
              <w:t>6</w:t>
            </w:r>
            <w:r w:rsidR="00D908E3">
              <w:rPr>
                <w:bCs/>
              </w:rPr>
              <w:t>0</w:t>
            </w:r>
            <w:r w:rsidR="0066521E"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201356" w:rsidP="00D908E3">
            <w:pPr>
              <w:ind w:left="-109"/>
              <w:jc w:val="center"/>
              <w:rPr>
                <w:bCs/>
              </w:rPr>
            </w:pPr>
            <w:r>
              <w:rPr>
                <w:bCs/>
              </w:rPr>
              <w:t>9</w:t>
            </w:r>
            <w:r w:rsidR="00D908E3">
              <w:rPr>
                <w:bCs/>
              </w:rPr>
              <w:t>0</w:t>
            </w:r>
            <w:r w:rsidR="0066521E" w:rsidRPr="0066521E">
              <w:rPr>
                <w:bCs/>
              </w:rPr>
              <w:t>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201356" w:rsidP="00D908E3">
            <w:pPr>
              <w:ind w:left="-109"/>
              <w:jc w:val="center"/>
              <w:rPr>
                <w:b/>
                <w:bCs/>
              </w:rPr>
            </w:pPr>
            <w:r>
              <w:rPr>
                <w:b/>
                <w:bCs/>
              </w:rPr>
              <w:t>9</w:t>
            </w:r>
            <w:r w:rsidR="00D908E3">
              <w:rPr>
                <w:b/>
                <w:bCs/>
              </w:rPr>
              <w:t>0</w:t>
            </w:r>
            <w:r w:rsidR="00CB21DB">
              <w:rPr>
                <w:b/>
                <w:bCs/>
              </w:rPr>
              <w:t>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895A53"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Pr="00A83C0C"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895A53">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201356">
      <w:pgSz w:w="11906" w:h="16838"/>
      <w:pgMar w:top="284"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EC55BE2"/>
    <w:multiLevelType w:val="hybridMultilevel"/>
    <w:tmpl w:val="1CA2BDD6"/>
    <w:lvl w:ilvl="0" w:tplc="58B81C48">
      <w:start w:val="5"/>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AD0406A"/>
    <w:multiLevelType w:val="hybridMultilevel"/>
    <w:tmpl w:val="7938D158"/>
    <w:lvl w:ilvl="0" w:tplc="A384B18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50C10"/>
    <w:rsid w:val="00056460"/>
    <w:rsid w:val="000710CD"/>
    <w:rsid w:val="00071D64"/>
    <w:rsid w:val="00076CBA"/>
    <w:rsid w:val="00092A92"/>
    <w:rsid w:val="000A2016"/>
    <w:rsid w:val="000A2F0E"/>
    <w:rsid w:val="0010484D"/>
    <w:rsid w:val="00107F0A"/>
    <w:rsid w:val="001135AD"/>
    <w:rsid w:val="001208E3"/>
    <w:rsid w:val="00126FCA"/>
    <w:rsid w:val="001331DA"/>
    <w:rsid w:val="00154F92"/>
    <w:rsid w:val="00165503"/>
    <w:rsid w:val="00173408"/>
    <w:rsid w:val="00175310"/>
    <w:rsid w:val="0018114E"/>
    <w:rsid w:val="001814C1"/>
    <w:rsid w:val="001852C0"/>
    <w:rsid w:val="00185F88"/>
    <w:rsid w:val="00193CA2"/>
    <w:rsid w:val="00195948"/>
    <w:rsid w:val="001A6BD4"/>
    <w:rsid w:val="001B4156"/>
    <w:rsid w:val="001E2782"/>
    <w:rsid w:val="001F0B29"/>
    <w:rsid w:val="001F3F55"/>
    <w:rsid w:val="001F46A8"/>
    <w:rsid w:val="001F6448"/>
    <w:rsid w:val="00201356"/>
    <w:rsid w:val="0020384D"/>
    <w:rsid w:val="00217EE6"/>
    <w:rsid w:val="0022303D"/>
    <w:rsid w:val="002418B6"/>
    <w:rsid w:val="00266FF7"/>
    <w:rsid w:val="002B38C2"/>
    <w:rsid w:val="002B7022"/>
    <w:rsid w:val="002C569C"/>
    <w:rsid w:val="002C6FA0"/>
    <w:rsid w:val="002E29A0"/>
    <w:rsid w:val="002F07D7"/>
    <w:rsid w:val="002F3A49"/>
    <w:rsid w:val="00320191"/>
    <w:rsid w:val="003226AF"/>
    <w:rsid w:val="00336667"/>
    <w:rsid w:val="003368E4"/>
    <w:rsid w:val="003503AF"/>
    <w:rsid w:val="00366566"/>
    <w:rsid w:val="00395A23"/>
    <w:rsid w:val="003A5DB1"/>
    <w:rsid w:val="003C20CE"/>
    <w:rsid w:val="0041265F"/>
    <w:rsid w:val="00416640"/>
    <w:rsid w:val="00461873"/>
    <w:rsid w:val="004651BE"/>
    <w:rsid w:val="00471D6B"/>
    <w:rsid w:val="00497080"/>
    <w:rsid w:val="004D7C6D"/>
    <w:rsid w:val="004E172F"/>
    <w:rsid w:val="004E201A"/>
    <w:rsid w:val="005001D8"/>
    <w:rsid w:val="00522514"/>
    <w:rsid w:val="005374C3"/>
    <w:rsid w:val="00571076"/>
    <w:rsid w:val="0058090E"/>
    <w:rsid w:val="00581B94"/>
    <w:rsid w:val="005A2438"/>
    <w:rsid w:val="00607991"/>
    <w:rsid w:val="0066521E"/>
    <w:rsid w:val="006855F4"/>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51883"/>
    <w:rsid w:val="00760364"/>
    <w:rsid w:val="0076288F"/>
    <w:rsid w:val="00780BF6"/>
    <w:rsid w:val="007C6C7B"/>
    <w:rsid w:val="007E3D8E"/>
    <w:rsid w:val="00802810"/>
    <w:rsid w:val="008109A5"/>
    <w:rsid w:val="00823B46"/>
    <w:rsid w:val="00842ED3"/>
    <w:rsid w:val="00846F91"/>
    <w:rsid w:val="008508CD"/>
    <w:rsid w:val="0085375C"/>
    <w:rsid w:val="008925AA"/>
    <w:rsid w:val="00895A53"/>
    <w:rsid w:val="008B585C"/>
    <w:rsid w:val="008F38C9"/>
    <w:rsid w:val="008F7F4A"/>
    <w:rsid w:val="00904073"/>
    <w:rsid w:val="00913F58"/>
    <w:rsid w:val="00931817"/>
    <w:rsid w:val="00952670"/>
    <w:rsid w:val="00962F28"/>
    <w:rsid w:val="009A4879"/>
    <w:rsid w:val="009E1F8B"/>
    <w:rsid w:val="00A072C7"/>
    <w:rsid w:val="00A07B7B"/>
    <w:rsid w:val="00A31EE7"/>
    <w:rsid w:val="00A33E63"/>
    <w:rsid w:val="00A43C02"/>
    <w:rsid w:val="00A729FF"/>
    <w:rsid w:val="00A807D3"/>
    <w:rsid w:val="00A83C0C"/>
    <w:rsid w:val="00AA7EA0"/>
    <w:rsid w:val="00AB415C"/>
    <w:rsid w:val="00AC49C9"/>
    <w:rsid w:val="00AD7AF6"/>
    <w:rsid w:val="00AE1F3E"/>
    <w:rsid w:val="00B1552C"/>
    <w:rsid w:val="00B33C0E"/>
    <w:rsid w:val="00B53670"/>
    <w:rsid w:val="00B55130"/>
    <w:rsid w:val="00B61D4E"/>
    <w:rsid w:val="00B74A25"/>
    <w:rsid w:val="00B80A4E"/>
    <w:rsid w:val="00B949C3"/>
    <w:rsid w:val="00BA42C8"/>
    <w:rsid w:val="00BB0800"/>
    <w:rsid w:val="00BD0DD0"/>
    <w:rsid w:val="00BE66C0"/>
    <w:rsid w:val="00BE7CDC"/>
    <w:rsid w:val="00C31272"/>
    <w:rsid w:val="00C34BE0"/>
    <w:rsid w:val="00C35EEE"/>
    <w:rsid w:val="00C871A7"/>
    <w:rsid w:val="00CA7E95"/>
    <w:rsid w:val="00CB21DB"/>
    <w:rsid w:val="00D010D0"/>
    <w:rsid w:val="00D22323"/>
    <w:rsid w:val="00D30824"/>
    <w:rsid w:val="00D32E89"/>
    <w:rsid w:val="00D739A7"/>
    <w:rsid w:val="00D81D4A"/>
    <w:rsid w:val="00D908E3"/>
    <w:rsid w:val="00DB4F8E"/>
    <w:rsid w:val="00DD59E1"/>
    <w:rsid w:val="00DF2FC1"/>
    <w:rsid w:val="00E03FCC"/>
    <w:rsid w:val="00E07A4E"/>
    <w:rsid w:val="00E16B95"/>
    <w:rsid w:val="00E17185"/>
    <w:rsid w:val="00E2304D"/>
    <w:rsid w:val="00E44A60"/>
    <w:rsid w:val="00E52CA9"/>
    <w:rsid w:val="00E84908"/>
    <w:rsid w:val="00E9072C"/>
    <w:rsid w:val="00E925ED"/>
    <w:rsid w:val="00EB5CB4"/>
    <w:rsid w:val="00ED0AAE"/>
    <w:rsid w:val="00ED62FF"/>
    <w:rsid w:val="00F20BF1"/>
    <w:rsid w:val="00F23076"/>
    <w:rsid w:val="00F25526"/>
    <w:rsid w:val="00F26835"/>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906"/>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4B06-7C1C-4686-81A8-44DB8316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3</cp:revision>
  <cp:lastPrinted>2018-03-13T09:12:00Z</cp:lastPrinted>
  <dcterms:created xsi:type="dcterms:W3CDTF">2018-03-13T11:30:00Z</dcterms:created>
  <dcterms:modified xsi:type="dcterms:W3CDTF">2018-03-16T12:28:00Z</dcterms:modified>
</cp:coreProperties>
</file>