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7A" w:rsidRPr="001F625C" w:rsidRDefault="00FB3D7A" w:rsidP="00FB3D7A">
      <w:pPr>
        <w:rPr>
          <w:color w:val="auto"/>
        </w:rPr>
      </w:pPr>
      <w:r w:rsidRPr="001F625C">
        <w:rPr>
          <w:noProof/>
          <w:color w:val="auto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431800" cy="612140"/>
            <wp:effectExtent l="0" t="0" r="6350" b="0"/>
            <wp:wrapNone/>
            <wp:docPr id="1" name="Рисунок 1" descr="Герб України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 preferRelativeResize="0">
                      <a:picLocks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3D7A" w:rsidRPr="001F625C" w:rsidRDefault="00FB3D7A" w:rsidP="00FB3D7A">
      <w:pPr>
        <w:rPr>
          <w:color w:val="auto"/>
        </w:rPr>
      </w:pPr>
    </w:p>
    <w:p w:rsidR="00FB3D7A" w:rsidRPr="001F625C" w:rsidRDefault="00FB3D7A" w:rsidP="00FB3D7A">
      <w:pPr>
        <w:rPr>
          <w:color w:val="auto"/>
        </w:rPr>
      </w:pPr>
    </w:p>
    <w:p w:rsidR="00FB3D7A" w:rsidRPr="001F625C" w:rsidRDefault="00FB3D7A" w:rsidP="00FB3D7A">
      <w:pPr>
        <w:rPr>
          <w:color w:val="auto"/>
          <w:sz w:val="16"/>
          <w:szCs w:val="16"/>
        </w:rPr>
      </w:pPr>
    </w:p>
    <w:p w:rsidR="00FB3D7A" w:rsidRPr="001F625C" w:rsidRDefault="00FB3D7A" w:rsidP="00FB3D7A">
      <w:pPr>
        <w:jc w:val="center"/>
        <w:rPr>
          <w:b/>
          <w:bCs/>
          <w:color w:val="auto"/>
          <w:sz w:val="36"/>
          <w:szCs w:val="36"/>
        </w:rPr>
      </w:pPr>
      <w:r w:rsidRPr="001F625C">
        <w:rPr>
          <w:b/>
          <w:bCs/>
          <w:color w:val="auto"/>
          <w:sz w:val="36"/>
          <w:szCs w:val="36"/>
        </w:rPr>
        <w:t xml:space="preserve">РОЗПОРЯДЖЕННЯ </w:t>
      </w:r>
    </w:p>
    <w:p w:rsidR="00FB3D7A" w:rsidRPr="001F625C" w:rsidRDefault="00FB3D7A" w:rsidP="00FB3D7A">
      <w:pPr>
        <w:jc w:val="center"/>
        <w:rPr>
          <w:bCs/>
          <w:color w:val="auto"/>
        </w:rPr>
      </w:pPr>
      <w:r w:rsidRPr="001F625C">
        <w:rPr>
          <w:bCs/>
          <w:color w:val="auto"/>
        </w:rPr>
        <w:t>МІСЬКОГО ГОЛОВИ</w:t>
      </w:r>
    </w:p>
    <w:p w:rsidR="00FB3D7A" w:rsidRPr="001F625C" w:rsidRDefault="00FB3D7A" w:rsidP="00FB3D7A">
      <w:pPr>
        <w:jc w:val="center"/>
        <w:rPr>
          <w:bCs/>
          <w:color w:val="auto"/>
        </w:rPr>
      </w:pPr>
      <w:r w:rsidRPr="001F625C">
        <w:rPr>
          <w:bCs/>
          <w:color w:val="auto"/>
        </w:rPr>
        <w:t>м. Суми</w:t>
      </w:r>
    </w:p>
    <w:p w:rsidR="00FB3D7A" w:rsidRPr="001F625C" w:rsidRDefault="00FB3D7A" w:rsidP="00FB3D7A">
      <w:pPr>
        <w:rPr>
          <w:color w:val="aut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FB3D7A" w:rsidRPr="001F625C" w:rsidTr="0023550E">
        <w:trPr>
          <w:trHeight w:val="512"/>
        </w:trPr>
        <w:tc>
          <w:tcPr>
            <w:tcW w:w="4820" w:type="dxa"/>
          </w:tcPr>
          <w:p w:rsidR="00FB3D7A" w:rsidRPr="001F625C" w:rsidRDefault="00FB3D7A" w:rsidP="00FB39C1">
            <w:pPr>
              <w:rPr>
                <w:color w:val="auto"/>
              </w:rPr>
            </w:pPr>
            <w:r w:rsidRPr="001F625C">
              <w:rPr>
                <w:color w:val="auto"/>
              </w:rPr>
              <w:t xml:space="preserve">від </w:t>
            </w:r>
            <w:r w:rsidR="00FB39C1">
              <w:rPr>
                <w:color w:val="auto"/>
              </w:rPr>
              <w:t>01.11.2018</w:t>
            </w:r>
            <w:r>
              <w:rPr>
                <w:color w:val="auto"/>
              </w:rPr>
              <w:t xml:space="preserve">   </w:t>
            </w:r>
            <w:r w:rsidRPr="001F625C">
              <w:rPr>
                <w:color w:val="auto"/>
              </w:rPr>
              <w:t xml:space="preserve">№ </w:t>
            </w:r>
            <w:r w:rsidR="00FB39C1">
              <w:rPr>
                <w:color w:val="auto"/>
              </w:rPr>
              <w:t>396-Р</w:t>
            </w:r>
          </w:p>
        </w:tc>
      </w:tr>
      <w:tr w:rsidR="00FB3D7A" w:rsidRPr="001F625C" w:rsidTr="0023550E">
        <w:trPr>
          <w:trHeight w:val="263"/>
        </w:trPr>
        <w:tc>
          <w:tcPr>
            <w:tcW w:w="4820" w:type="dxa"/>
          </w:tcPr>
          <w:p w:rsidR="00FB3D7A" w:rsidRPr="003B6F15" w:rsidRDefault="00FB3D7A" w:rsidP="00540487">
            <w:pPr>
              <w:ind w:right="72"/>
              <w:jc w:val="both"/>
              <w:rPr>
                <w:b/>
                <w:color w:val="auto"/>
              </w:rPr>
            </w:pPr>
            <w:r w:rsidRPr="003B6F15">
              <w:rPr>
                <w:b/>
                <w:color w:val="auto"/>
              </w:rPr>
              <w:t xml:space="preserve">Про </w:t>
            </w:r>
            <w:r w:rsidR="00540487">
              <w:rPr>
                <w:b/>
                <w:color w:val="auto"/>
              </w:rPr>
              <w:t>створення</w:t>
            </w:r>
            <w:r w:rsidR="0023550E">
              <w:rPr>
                <w:b/>
                <w:color w:val="auto"/>
              </w:rPr>
              <w:t xml:space="preserve"> </w:t>
            </w:r>
            <w:r w:rsidR="00540487">
              <w:rPr>
                <w:b/>
                <w:color w:val="auto"/>
              </w:rPr>
              <w:t>робочої групи з</w:t>
            </w:r>
            <w:r w:rsidR="003B6F15" w:rsidRPr="003B6F15">
              <w:rPr>
                <w:b/>
              </w:rPr>
              <w:t xml:space="preserve"> питання </w:t>
            </w:r>
            <w:r w:rsidR="00BE72AC">
              <w:rPr>
                <w:b/>
              </w:rPr>
              <w:t>щ</w:t>
            </w:r>
            <w:r w:rsidR="005937A2">
              <w:rPr>
                <w:b/>
              </w:rPr>
              <w:t>одо</w:t>
            </w:r>
            <w:r w:rsidR="003B6F15" w:rsidRPr="003B6F15">
              <w:rPr>
                <w:b/>
              </w:rPr>
              <w:t xml:space="preserve"> </w:t>
            </w:r>
            <w:r w:rsidR="00BE72AC">
              <w:rPr>
                <w:b/>
              </w:rPr>
              <w:t xml:space="preserve">продовження строку дії полігону для захоронення твердих побутових відходів, розташованого на території </w:t>
            </w:r>
            <w:proofErr w:type="spellStart"/>
            <w:r w:rsidR="00BE72AC">
              <w:rPr>
                <w:b/>
              </w:rPr>
              <w:t>Великобобрицької</w:t>
            </w:r>
            <w:proofErr w:type="spellEnd"/>
            <w:r w:rsidR="00BE72AC">
              <w:rPr>
                <w:b/>
              </w:rPr>
              <w:t xml:space="preserve"> сільської </w:t>
            </w:r>
            <w:r w:rsidR="00540487">
              <w:rPr>
                <w:b/>
              </w:rPr>
              <w:t xml:space="preserve">                    </w:t>
            </w:r>
            <w:r w:rsidR="00BE72AC">
              <w:rPr>
                <w:b/>
              </w:rPr>
              <w:t xml:space="preserve">ради </w:t>
            </w:r>
            <w:proofErr w:type="spellStart"/>
            <w:r w:rsidR="00BE72AC">
              <w:rPr>
                <w:b/>
              </w:rPr>
              <w:t>Краснопільського</w:t>
            </w:r>
            <w:proofErr w:type="spellEnd"/>
            <w:r w:rsidR="00BE72AC">
              <w:rPr>
                <w:b/>
              </w:rPr>
              <w:t xml:space="preserve"> району Сумської області</w:t>
            </w:r>
          </w:p>
        </w:tc>
      </w:tr>
    </w:tbl>
    <w:p w:rsidR="00FB3D7A" w:rsidRPr="001F625C" w:rsidRDefault="00FB3D7A" w:rsidP="00FB3D7A">
      <w:pPr>
        <w:rPr>
          <w:color w:val="auto"/>
        </w:rPr>
      </w:pPr>
    </w:p>
    <w:p w:rsidR="00FB3D7A" w:rsidRPr="001F625C" w:rsidRDefault="00FB3D7A" w:rsidP="00FB3D7A">
      <w:pPr>
        <w:ind w:firstLine="709"/>
        <w:jc w:val="both"/>
        <w:rPr>
          <w:color w:val="auto"/>
        </w:rPr>
      </w:pPr>
      <w:r w:rsidRPr="001F625C">
        <w:rPr>
          <w:color w:val="auto"/>
        </w:rPr>
        <w:t xml:space="preserve">З метою </w:t>
      </w:r>
      <w:r w:rsidR="00BE72AC">
        <w:rPr>
          <w:color w:val="auto"/>
        </w:rPr>
        <w:t xml:space="preserve">вирішення </w:t>
      </w:r>
      <w:r w:rsidR="00C24AB2">
        <w:rPr>
          <w:color w:val="auto"/>
        </w:rPr>
        <w:t xml:space="preserve">питання </w:t>
      </w:r>
      <w:r w:rsidR="00BE72AC">
        <w:rPr>
          <w:color w:val="auto"/>
        </w:rPr>
        <w:t>продовження строку дії</w:t>
      </w:r>
      <w:r w:rsidR="00C24AB2">
        <w:rPr>
          <w:color w:val="auto"/>
        </w:rPr>
        <w:t xml:space="preserve"> </w:t>
      </w:r>
      <w:r w:rsidR="00BE72AC">
        <w:rPr>
          <w:color w:val="auto"/>
        </w:rPr>
        <w:t xml:space="preserve">полігону для захоронення твердих побутових відходів, розташованого на території </w:t>
      </w:r>
      <w:proofErr w:type="spellStart"/>
      <w:r w:rsidR="00BE72AC">
        <w:rPr>
          <w:color w:val="auto"/>
        </w:rPr>
        <w:t>Великобобрицької</w:t>
      </w:r>
      <w:proofErr w:type="spellEnd"/>
      <w:r w:rsidR="00BE72AC">
        <w:rPr>
          <w:color w:val="auto"/>
        </w:rPr>
        <w:t xml:space="preserve"> сільської ради </w:t>
      </w:r>
      <w:proofErr w:type="spellStart"/>
      <w:r w:rsidR="00BE72AC">
        <w:rPr>
          <w:color w:val="auto"/>
        </w:rPr>
        <w:t>Краснопільського</w:t>
      </w:r>
      <w:proofErr w:type="spellEnd"/>
      <w:r w:rsidR="00BE72AC">
        <w:rPr>
          <w:color w:val="auto"/>
        </w:rPr>
        <w:t xml:space="preserve"> району Сумської області</w:t>
      </w:r>
      <w:r w:rsidR="00C24AB2">
        <w:rPr>
          <w:color w:val="auto"/>
        </w:rPr>
        <w:t xml:space="preserve">, </w:t>
      </w:r>
      <w:r w:rsidRPr="001F625C">
        <w:rPr>
          <w:color w:val="auto"/>
        </w:rPr>
        <w:t>керуючись пунктом 20 частини 4 статті 42 Закону України «Про місцеве самоврядування в Україні»:</w:t>
      </w:r>
    </w:p>
    <w:p w:rsidR="00FB3D7A" w:rsidRPr="001F625C" w:rsidRDefault="00FB3D7A" w:rsidP="00FB3D7A">
      <w:pPr>
        <w:ind w:firstLine="540"/>
        <w:jc w:val="both"/>
        <w:rPr>
          <w:color w:val="auto"/>
        </w:rPr>
      </w:pPr>
    </w:p>
    <w:p w:rsidR="00FB3D7A" w:rsidRDefault="00FB3D7A" w:rsidP="00FB3D7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1F625C">
        <w:rPr>
          <w:color w:val="auto"/>
        </w:rPr>
        <w:t xml:space="preserve">Створити робочу групу </w:t>
      </w:r>
      <w:r w:rsidR="00540487">
        <w:rPr>
          <w:color w:val="auto"/>
        </w:rPr>
        <w:t xml:space="preserve">з </w:t>
      </w:r>
      <w:r w:rsidR="00540487">
        <w:t>питання щодо</w:t>
      </w:r>
      <w:r w:rsidR="00D91729" w:rsidRPr="00492E9A">
        <w:t xml:space="preserve"> </w:t>
      </w:r>
      <w:r w:rsidR="00BE72AC">
        <w:rPr>
          <w:color w:val="auto"/>
        </w:rPr>
        <w:t xml:space="preserve">продовження строку дії полігону для захоронення твердих побутових відходів, розташованого на території </w:t>
      </w:r>
      <w:proofErr w:type="spellStart"/>
      <w:r w:rsidR="00BE72AC">
        <w:rPr>
          <w:color w:val="auto"/>
        </w:rPr>
        <w:t>Великобобрицької</w:t>
      </w:r>
      <w:proofErr w:type="spellEnd"/>
      <w:r w:rsidR="00BE72AC">
        <w:rPr>
          <w:color w:val="auto"/>
        </w:rPr>
        <w:t xml:space="preserve"> сільської ради </w:t>
      </w:r>
      <w:proofErr w:type="spellStart"/>
      <w:r w:rsidR="00BE72AC">
        <w:rPr>
          <w:color w:val="auto"/>
        </w:rPr>
        <w:t>Краснопільського</w:t>
      </w:r>
      <w:proofErr w:type="spellEnd"/>
      <w:r w:rsidR="00BE72AC">
        <w:rPr>
          <w:color w:val="auto"/>
        </w:rPr>
        <w:t xml:space="preserve"> району Сумської області, </w:t>
      </w:r>
      <w:r>
        <w:rPr>
          <w:color w:val="auto"/>
        </w:rPr>
        <w:t xml:space="preserve">(далі – робоча група) </w:t>
      </w:r>
      <w:r w:rsidRPr="001F625C">
        <w:rPr>
          <w:color w:val="auto"/>
        </w:rPr>
        <w:t>у складі згідно з додатком.</w:t>
      </w:r>
    </w:p>
    <w:p w:rsidR="00FB3D7A" w:rsidRPr="001F625C" w:rsidRDefault="00FB3D7A" w:rsidP="00FB3D7A">
      <w:pPr>
        <w:tabs>
          <w:tab w:val="left" w:pos="1134"/>
        </w:tabs>
        <w:ind w:left="540"/>
        <w:jc w:val="both"/>
        <w:rPr>
          <w:color w:val="auto"/>
        </w:rPr>
      </w:pPr>
    </w:p>
    <w:p w:rsidR="00DB118D" w:rsidRDefault="00FB3D7A" w:rsidP="00DB118D">
      <w:pPr>
        <w:numPr>
          <w:ilvl w:val="0"/>
          <w:numId w:val="1"/>
        </w:numPr>
        <w:tabs>
          <w:tab w:val="left" w:pos="1134"/>
        </w:tabs>
        <w:ind w:left="709" w:firstLine="0"/>
        <w:jc w:val="both"/>
        <w:rPr>
          <w:color w:val="auto"/>
        </w:rPr>
      </w:pPr>
      <w:r w:rsidRPr="00DB118D">
        <w:rPr>
          <w:color w:val="auto"/>
        </w:rPr>
        <w:t xml:space="preserve">Робочій групі </w:t>
      </w:r>
      <w:r w:rsidR="00BE72AC">
        <w:rPr>
          <w:color w:val="auto"/>
        </w:rPr>
        <w:t xml:space="preserve">приступити до роботи  </w:t>
      </w:r>
      <w:r w:rsidR="0023550E">
        <w:rPr>
          <w:color w:val="auto"/>
        </w:rPr>
        <w:t>25</w:t>
      </w:r>
      <w:r w:rsidR="00DB118D" w:rsidRPr="00DB118D">
        <w:rPr>
          <w:color w:val="auto"/>
        </w:rPr>
        <w:t>.10.2018</w:t>
      </w:r>
      <w:r w:rsidR="00481A47">
        <w:rPr>
          <w:color w:val="auto"/>
        </w:rPr>
        <w:t xml:space="preserve"> року.</w:t>
      </w:r>
    </w:p>
    <w:p w:rsidR="0047036C" w:rsidRPr="00DB118D" w:rsidRDefault="00D60F55" w:rsidP="00DB118D">
      <w:pPr>
        <w:tabs>
          <w:tab w:val="left" w:pos="1134"/>
        </w:tabs>
        <w:ind w:left="1418"/>
        <w:jc w:val="both"/>
        <w:rPr>
          <w:color w:val="auto"/>
        </w:rPr>
      </w:pPr>
      <w:r w:rsidRPr="00DB118D">
        <w:rPr>
          <w:color w:val="auto"/>
        </w:rPr>
        <w:t xml:space="preserve"> </w:t>
      </w:r>
    </w:p>
    <w:p w:rsidR="00F05BA6" w:rsidRPr="0013565C" w:rsidRDefault="00F05BA6" w:rsidP="00F05BA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F05BA6">
        <w:rPr>
          <w:szCs w:val="24"/>
          <w:lang w:eastAsia="ru-RU"/>
        </w:rPr>
        <w:t xml:space="preserve">Дозволити голові </w:t>
      </w:r>
      <w:r w:rsidR="0013565C">
        <w:rPr>
          <w:szCs w:val="24"/>
          <w:lang w:eastAsia="ru-RU"/>
        </w:rPr>
        <w:t xml:space="preserve">робочої групи </w:t>
      </w:r>
      <w:r w:rsidRPr="00F05BA6">
        <w:rPr>
          <w:szCs w:val="24"/>
          <w:lang w:eastAsia="ru-RU"/>
        </w:rPr>
        <w:t xml:space="preserve"> у разі необхідності, залучати до роботи керівників та спеціалістів (за згодою їх керівників) виконавчих органів Сумської міської ради та представників органів виконавчої влади, науковців, експертів, за їх згодою.</w:t>
      </w:r>
    </w:p>
    <w:p w:rsidR="0013565C" w:rsidRPr="00AE2959" w:rsidRDefault="0013565C" w:rsidP="0013565C">
      <w:pPr>
        <w:tabs>
          <w:tab w:val="left" w:pos="1134"/>
        </w:tabs>
        <w:ind w:left="709"/>
        <w:jc w:val="both"/>
        <w:rPr>
          <w:color w:val="auto"/>
        </w:rPr>
      </w:pPr>
    </w:p>
    <w:p w:rsidR="00787AB4" w:rsidRPr="0013565C" w:rsidRDefault="00787AB4" w:rsidP="002A498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</w:rPr>
      </w:pPr>
      <w:r>
        <w:t>Інформацію про результат роботи робочої групи</w:t>
      </w:r>
      <w:r w:rsidR="005F6422">
        <w:t xml:space="preserve"> </w:t>
      </w:r>
      <w:r w:rsidR="00D76D7D">
        <w:rPr>
          <w:color w:val="auto"/>
        </w:rPr>
        <w:t>та  пропозиції</w:t>
      </w:r>
      <w:r w:rsidR="00D76D7D">
        <w:t xml:space="preserve"> </w:t>
      </w:r>
      <w:r w:rsidR="005F6422">
        <w:t xml:space="preserve">по </w:t>
      </w:r>
      <w:r w:rsidR="0023550E">
        <w:rPr>
          <w:color w:val="auto"/>
        </w:rPr>
        <w:t xml:space="preserve">продовженню строку дії полігону для захоронення твердих побутових відходів, розташованого на території </w:t>
      </w:r>
      <w:proofErr w:type="spellStart"/>
      <w:r w:rsidR="0023550E">
        <w:rPr>
          <w:color w:val="auto"/>
        </w:rPr>
        <w:t>Великобобрицької</w:t>
      </w:r>
      <w:proofErr w:type="spellEnd"/>
      <w:r w:rsidR="0023550E">
        <w:rPr>
          <w:color w:val="auto"/>
        </w:rPr>
        <w:t xml:space="preserve"> сільської ради </w:t>
      </w:r>
      <w:proofErr w:type="spellStart"/>
      <w:r w:rsidR="0023550E">
        <w:rPr>
          <w:color w:val="auto"/>
        </w:rPr>
        <w:t>Краснопільського</w:t>
      </w:r>
      <w:proofErr w:type="spellEnd"/>
      <w:r w:rsidR="0023550E">
        <w:rPr>
          <w:color w:val="auto"/>
        </w:rPr>
        <w:t xml:space="preserve"> району Сумської області</w:t>
      </w:r>
      <w:r>
        <w:rPr>
          <w:color w:val="auto"/>
        </w:rPr>
        <w:t xml:space="preserve"> </w:t>
      </w:r>
      <w:r>
        <w:t>нада</w:t>
      </w:r>
      <w:r w:rsidR="0023550E">
        <w:t>ва</w:t>
      </w:r>
      <w:r>
        <w:t>ти міському голові</w:t>
      </w:r>
      <w:r w:rsidR="0023550E">
        <w:t xml:space="preserve"> щомісяця в термін до першого числа наступного за звітним періодом місяця</w:t>
      </w:r>
      <w:r>
        <w:t>.</w:t>
      </w:r>
    </w:p>
    <w:p w:rsidR="004B3ECB" w:rsidRDefault="004B3ECB" w:rsidP="001D01C3">
      <w:pPr>
        <w:tabs>
          <w:tab w:val="left" w:pos="1134"/>
        </w:tabs>
        <w:ind w:left="709"/>
        <w:jc w:val="both"/>
        <w:rPr>
          <w:color w:val="auto"/>
        </w:rPr>
      </w:pPr>
    </w:p>
    <w:p w:rsidR="004B3ECB" w:rsidRDefault="004B3ECB" w:rsidP="001D01C3">
      <w:pPr>
        <w:tabs>
          <w:tab w:val="left" w:pos="1134"/>
        </w:tabs>
        <w:ind w:left="709"/>
        <w:jc w:val="both"/>
        <w:rPr>
          <w:color w:val="auto"/>
        </w:rPr>
      </w:pPr>
    </w:p>
    <w:p w:rsidR="004B3ECB" w:rsidRPr="002A4980" w:rsidRDefault="004B3ECB" w:rsidP="001D01C3">
      <w:pPr>
        <w:tabs>
          <w:tab w:val="left" w:pos="1134"/>
        </w:tabs>
        <w:ind w:left="709"/>
        <w:jc w:val="both"/>
        <w:rPr>
          <w:color w:val="auto"/>
        </w:rPr>
      </w:pPr>
    </w:p>
    <w:p w:rsidR="00054F92" w:rsidRPr="00787AB4" w:rsidRDefault="00AE2959" w:rsidP="0013565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787AB4">
        <w:rPr>
          <w:color w:val="auto"/>
        </w:rPr>
        <w:lastRenderedPageBreak/>
        <w:t>К</w:t>
      </w:r>
      <w:r w:rsidR="00054F92">
        <w:t>онтроль за виконанням даного розпорядження покласти на заступника міського голови з питань діяльності виконавчих органів ради   Журбу О.І.</w:t>
      </w:r>
    </w:p>
    <w:p w:rsidR="00FB3D7A" w:rsidRPr="001F625C" w:rsidRDefault="00FB3D7A" w:rsidP="00FB3D7A">
      <w:pPr>
        <w:jc w:val="both"/>
        <w:rPr>
          <w:b/>
          <w:color w:val="auto"/>
          <w:sz w:val="24"/>
          <w:szCs w:val="24"/>
        </w:rPr>
      </w:pPr>
    </w:p>
    <w:p w:rsidR="00FB3D7A" w:rsidRPr="001F625C" w:rsidRDefault="00FB3D7A" w:rsidP="00054F92">
      <w:pPr>
        <w:ind w:left="709"/>
        <w:jc w:val="both"/>
        <w:rPr>
          <w:b/>
          <w:color w:val="auto"/>
          <w:sz w:val="24"/>
          <w:szCs w:val="24"/>
        </w:rPr>
      </w:pPr>
    </w:p>
    <w:p w:rsidR="00FB3D7A" w:rsidRPr="001F625C" w:rsidRDefault="00FB3D7A" w:rsidP="00FB3D7A">
      <w:pPr>
        <w:shd w:val="clear" w:color="auto" w:fill="FFFFFF"/>
        <w:ind w:right="67"/>
        <w:jc w:val="both"/>
        <w:rPr>
          <w:b/>
          <w:bCs/>
          <w:color w:val="auto"/>
        </w:rPr>
      </w:pPr>
      <w:r w:rsidRPr="001F625C">
        <w:rPr>
          <w:b/>
          <w:bCs/>
          <w:color w:val="auto"/>
        </w:rPr>
        <w:t>Міський голова</w:t>
      </w:r>
      <w:r w:rsidRPr="001F625C">
        <w:rPr>
          <w:b/>
          <w:bCs/>
          <w:color w:val="auto"/>
        </w:rPr>
        <w:tab/>
      </w:r>
      <w:r w:rsidRPr="001F625C">
        <w:rPr>
          <w:b/>
          <w:bCs/>
          <w:color w:val="auto"/>
        </w:rPr>
        <w:tab/>
      </w:r>
      <w:r w:rsidRPr="001F625C">
        <w:rPr>
          <w:b/>
          <w:bCs/>
          <w:color w:val="auto"/>
        </w:rPr>
        <w:tab/>
      </w:r>
      <w:r w:rsidRPr="001F625C">
        <w:rPr>
          <w:b/>
          <w:bCs/>
          <w:color w:val="auto"/>
        </w:rPr>
        <w:tab/>
      </w:r>
      <w:r w:rsidRPr="001F625C">
        <w:rPr>
          <w:b/>
          <w:bCs/>
          <w:color w:val="auto"/>
        </w:rPr>
        <w:tab/>
      </w:r>
      <w:r w:rsidRPr="001F625C">
        <w:rPr>
          <w:b/>
          <w:bCs/>
          <w:color w:val="auto"/>
        </w:rPr>
        <w:tab/>
      </w:r>
      <w:r w:rsidRPr="001F625C">
        <w:rPr>
          <w:b/>
          <w:bCs/>
          <w:color w:val="auto"/>
        </w:rPr>
        <w:tab/>
      </w:r>
      <w:r w:rsidRPr="001F625C">
        <w:rPr>
          <w:b/>
          <w:bCs/>
          <w:color w:val="auto"/>
        </w:rPr>
        <w:tab/>
        <w:t>О.М. Лисенко</w:t>
      </w:r>
    </w:p>
    <w:p w:rsidR="00FB3D7A" w:rsidRPr="001F625C" w:rsidRDefault="00FB3D7A" w:rsidP="00FB3D7A">
      <w:pPr>
        <w:rPr>
          <w:color w:val="auto"/>
          <w:szCs w:val="16"/>
        </w:rPr>
      </w:pPr>
    </w:p>
    <w:p w:rsidR="00FB3D7A" w:rsidRPr="001F625C" w:rsidRDefault="004B3ECB" w:rsidP="00FB3D7A">
      <w:pPr>
        <w:rPr>
          <w:color w:val="auto"/>
          <w:szCs w:val="16"/>
        </w:rPr>
      </w:pPr>
      <w:r>
        <w:rPr>
          <w:color w:val="auto"/>
          <w:szCs w:val="16"/>
        </w:rPr>
        <w:t>Яременко 700590</w:t>
      </w:r>
    </w:p>
    <w:p w:rsidR="00FB3D7A" w:rsidRPr="001F625C" w:rsidRDefault="00FB3D7A" w:rsidP="00FB3D7A">
      <w:pPr>
        <w:pBdr>
          <w:top w:val="single" w:sz="4" w:space="1" w:color="auto"/>
        </w:pBdr>
        <w:tabs>
          <w:tab w:val="left" w:pos="1050"/>
        </w:tabs>
        <w:jc w:val="both"/>
        <w:rPr>
          <w:color w:val="auto"/>
        </w:rPr>
      </w:pPr>
      <w:r w:rsidRPr="001F625C">
        <w:rPr>
          <w:color w:val="auto"/>
        </w:rPr>
        <w:t>Розіслати: до справи, членам робочої групи</w:t>
      </w:r>
    </w:p>
    <w:p w:rsidR="00FB3D7A" w:rsidRPr="00233270" w:rsidRDefault="00FB3D7A" w:rsidP="00FB3D7A">
      <w:pPr>
        <w:spacing w:after="160" w:line="259" w:lineRule="auto"/>
        <w:rPr>
          <w:color w:val="auto"/>
        </w:rPr>
        <w:sectPr w:rsidR="00FB3D7A" w:rsidRPr="00233270" w:rsidSect="004B3ECB">
          <w:headerReference w:type="even" r:id="rId9"/>
          <w:headerReference w:type="default" r:id="rId10"/>
          <w:pgSz w:w="11906" w:h="16838" w:code="9"/>
          <w:pgMar w:top="851" w:right="1274" w:bottom="426" w:left="1701" w:header="709" w:footer="709" w:gutter="0"/>
          <w:cols w:space="708"/>
          <w:titlePg/>
          <w:docGrid w:linePitch="360"/>
        </w:sectPr>
      </w:pPr>
    </w:p>
    <w:p w:rsidR="00FB3D7A" w:rsidRPr="001F625C" w:rsidRDefault="00FB3D7A" w:rsidP="00FB3D7A">
      <w:pPr>
        <w:ind w:left="5040"/>
        <w:jc w:val="center"/>
        <w:rPr>
          <w:color w:val="auto"/>
        </w:rPr>
      </w:pPr>
      <w:r w:rsidRPr="001F625C">
        <w:rPr>
          <w:color w:val="auto"/>
        </w:rPr>
        <w:t xml:space="preserve">Додаток </w:t>
      </w:r>
    </w:p>
    <w:p w:rsidR="00FB3D7A" w:rsidRPr="001F625C" w:rsidRDefault="00FB3D7A" w:rsidP="00FB3D7A">
      <w:pPr>
        <w:ind w:left="5040"/>
        <w:rPr>
          <w:color w:val="auto"/>
        </w:rPr>
      </w:pPr>
      <w:r w:rsidRPr="001F625C">
        <w:rPr>
          <w:color w:val="auto"/>
        </w:rPr>
        <w:t>до розпорядження міського голови</w:t>
      </w:r>
    </w:p>
    <w:p w:rsidR="00FB3D7A" w:rsidRPr="001F625C" w:rsidRDefault="00FB3D7A" w:rsidP="00FB3D7A">
      <w:pPr>
        <w:ind w:left="5040"/>
        <w:rPr>
          <w:color w:val="auto"/>
        </w:rPr>
      </w:pPr>
      <w:r w:rsidRPr="001F625C">
        <w:rPr>
          <w:color w:val="auto"/>
        </w:rPr>
        <w:t xml:space="preserve">від  </w:t>
      </w:r>
      <w:r w:rsidR="00FB39C1">
        <w:rPr>
          <w:color w:val="auto"/>
        </w:rPr>
        <w:t>01.11.2018</w:t>
      </w:r>
      <w:r w:rsidRPr="001F625C">
        <w:rPr>
          <w:color w:val="auto"/>
        </w:rPr>
        <w:t xml:space="preserve">    № </w:t>
      </w:r>
      <w:r w:rsidR="00FB39C1">
        <w:rPr>
          <w:color w:val="auto"/>
        </w:rPr>
        <w:t>396-Р</w:t>
      </w:r>
      <w:bookmarkStart w:id="0" w:name="_GoBack"/>
      <w:bookmarkEnd w:id="0"/>
    </w:p>
    <w:p w:rsidR="00FB3D7A" w:rsidRPr="001F625C" w:rsidRDefault="00FB3D7A" w:rsidP="00FB3D7A">
      <w:pPr>
        <w:jc w:val="center"/>
        <w:rPr>
          <w:color w:val="auto"/>
        </w:rPr>
      </w:pPr>
    </w:p>
    <w:p w:rsidR="00FB3D7A" w:rsidRPr="001F625C" w:rsidRDefault="00FB3D7A" w:rsidP="00FB3D7A">
      <w:pPr>
        <w:tabs>
          <w:tab w:val="left" w:pos="2880"/>
          <w:tab w:val="left" w:pos="3402"/>
          <w:tab w:val="left" w:pos="6120"/>
        </w:tabs>
        <w:jc w:val="center"/>
        <w:rPr>
          <w:b/>
          <w:color w:val="auto"/>
        </w:rPr>
      </w:pPr>
      <w:r w:rsidRPr="001F625C">
        <w:rPr>
          <w:b/>
          <w:color w:val="auto"/>
        </w:rPr>
        <w:t>СКЛАД</w:t>
      </w:r>
    </w:p>
    <w:p w:rsidR="00FB3D7A" w:rsidRPr="004B3ECB" w:rsidRDefault="00FB3D7A" w:rsidP="00540487">
      <w:pPr>
        <w:jc w:val="center"/>
        <w:rPr>
          <w:b/>
          <w:color w:val="auto"/>
        </w:rPr>
      </w:pPr>
      <w:r>
        <w:rPr>
          <w:b/>
          <w:color w:val="auto"/>
        </w:rPr>
        <w:t>робочої групи</w:t>
      </w:r>
      <w:r w:rsidRPr="001F625C">
        <w:rPr>
          <w:b/>
          <w:color w:val="auto"/>
        </w:rPr>
        <w:t xml:space="preserve"> </w:t>
      </w:r>
      <w:r w:rsidR="00540487">
        <w:rPr>
          <w:b/>
          <w:color w:val="auto"/>
        </w:rPr>
        <w:t xml:space="preserve">з </w:t>
      </w:r>
      <w:r w:rsidR="00772E69" w:rsidRPr="003B6F15">
        <w:rPr>
          <w:b/>
        </w:rPr>
        <w:t xml:space="preserve">питання </w:t>
      </w:r>
      <w:r w:rsidR="008D35C9">
        <w:rPr>
          <w:b/>
        </w:rPr>
        <w:t xml:space="preserve">щодо </w:t>
      </w:r>
      <w:r w:rsidR="004B3ECB" w:rsidRPr="004B3ECB">
        <w:rPr>
          <w:b/>
          <w:color w:val="auto"/>
        </w:rPr>
        <w:t xml:space="preserve">продовження строку дії полігону для захоронення твердих побутових відходів, розташованого на території </w:t>
      </w:r>
      <w:proofErr w:type="spellStart"/>
      <w:r w:rsidR="004B3ECB" w:rsidRPr="004B3ECB">
        <w:rPr>
          <w:b/>
          <w:color w:val="auto"/>
        </w:rPr>
        <w:t>Великобобрицької</w:t>
      </w:r>
      <w:proofErr w:type="spellEnd"/>
      <w:r w:rsidR="004B3ECB" w:rsidRPr="004B3ECB">
        <w:rPr>
          <w:b/>
          <w:color w:val="auto"/>
        </w:rPr>
        <w:t xml:space="preserve"> сільської ради </w:t>
      </w:r>
      <w:proofErr w:type="spellStart"/>
      <w:r w:rsidR="004B3ECB" w:rsidRPr="004B3ECB">
        <w:rPr>
          <w:b/>
          <w:color w:val="auto"/>
        </w:rPr>
        <w:t>Краснопільського</w:t>
      </w:r>
      <w:proofErr w:type="spellEnd"/>
      <w:r w:rsidR="004B3ECB" w:rsidRPr="004B3ECB">
        <w:rPr>
          <w:b/>
          <w:color w:val="auto"/>
        </w:rPr>
        <w:t xml:space="preserve"> району </w:t>
      </w:r>
      <w:r w:rsidR="00540487">
        <w:rPr>
          <w:b/>
          <w:color w:val="auto"/>
        </w:rPr>
        <w:t xml:space="preserve">                     </w:t>
      </w:r>
      <w:r w:rsidR="004B3ECB" w:rsidRPr="004B3ECB">
        <w:rPr>
          <w:b/>
          <w:color w:val="auto"/>
        </w:rPr>
        <w:t>Сумської області</w:t>
      </w:r>
    </w:p>
    <w:p w:rsidR="00962D5E" w:rsidRPr="001F625C" w:rsidRDefault="00962D5E" w:rsidP="00FB3D7A">
      <w:pPr>
        <w:jc w:val="center"/>
        <w:rPr>
          <w:b/>
          <w:color w:val="auto"/>
        </w:rPr>
      </w:pPr>
    </w:p>
    <w:tbl>
      <w:tblPr>
        <w:tblW w:w="96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515"/>
      </w:tblGrid>
      <w:tr w:rsidR="00FB3D7A" w:rsidRPr="001F625C" w:rsidTr="00255DF0">
        <w:trPr>
          <w:trHeight w:val="669"/>
        </w:trPr>
        <w:tc>
          <w:tcPr>
            <w:tcW w:w="3686" w:type="dxa"/>
          </w:tcPr>
          <w:p w:rsidR="00FB3D7A" w:rsidRPr="001F625C" w:rsidRDefault="00970A48" w:rsidP="00F339CF">
            <w:pPr>
              <w:rPr>
                <w:bCs/>
                <w:color w:val="auto"/>
              </w:rPr>
            </w:pPr>
            <w:r>
              <w:rPr>
                <w:b/>
                <w:color w:val="auto"/>
              </w:rPr>
              <w:t xml:space="preserve">Журба  </w:t>
            </w:r>
            <w:r w:rsidR="00FB3D7A">
              <w:rPr>
                <w:bCs/>
                <w:color w:val="auto"/>
              </w:rPr>
              <w:t xml:space="preserve"> </w:t>
            </w:r>
            <w:r w:rsidR="00F339CF" w:rsidRPr="00F339CF">
              <w:rPr>
                <w:b/>
                <w:bCs/>
                <w:color w:val="auto"/>
              </w:rPr>
              <w:t>Олександр Іванович</w:t>
            </w:r>
          </w:p>
        </w:tc>
        <w:tc>
          <w:tcPr>
            <w:tcW w:w="425" w:type="dxa"/>
          </w:tcPr>
          <w:p w:rsidR="00FB3D7A" w:rsidRPr="001F625C" w:rsidRDefault="00FB3D7A" w:rsidP="004A42C8">
            <w:pPr>
              <w:jc w:val="center"/>
              <w:rPr>
                <w:color w:val="auto"/>
              </w:rPr>
            </w:pPr>
            <w:r w:rsidRPr="001F625C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FB3D7A" w:rsidRPr="001F625C" w:rsidRDefault="00FB3D7A" w:rsidP="004A42C8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заступник міського голови</w:t>
            </w:r>
            <w:r w:rsidR="002B12E8">
              <w:rPr>
                <w:color w:val="auto"/>
              </w:rPr>
              <w:t xml:space="preserve"> з питань </w:t>
            </w:r>
            <w:r w:rsidR="00F339CF">
              <w:rPr>
                <w:color w:val="auto"/>
              </w:rPr>
              <w:t>діяльності виконавчих органів ради</w:t>
            </w:r>
            <w:r w:rsidRPr="001F625C">
              <w:rPr>
                <w:color w:val="auto"/>
              </w:rPr>
              <w:t xml:space="preserve">, </w:t>
            </w:r>
            <w:r w:rsidRPr="001F625C">
              <w:rPr>
                <w:b/>
                <w:color w:val="auto"/>
              </w:rPr>
              <w:t>голова робочої групи</w:t>
            </w:r>
            <w:r>
              <w:rPr>
                <w:b/>
                <w:color w:val="auto"/>
              </w:rPr>
              <w:t>;</w:t>
            </w:r>
          </w:p>
          <w:p w:rsidR="00FB3D7A" w:rsidRPr="001F625C" w:rsidRDefault="00FB3D7A" w:rsidP="004A42C8">
            <w:pPr>
              <w:ind w:right="57"/>
              <w:jc w:val="both"/>
              <w:rPr>
                <w:color w:val="auto"/>
              </w:rPr>
            </w:pPr>
          </w:p>
        </w:tc>
      </w:tr>
      <w:tr w:rsidR="00FB3D7A" w:rsidRPr="001F625C" w:rsidTr="00255DF0">
        <w:trPr>
          <w:trHeight w:val="669"/>
        </w:trPr>
        <w:tc>
          <w:tcPr>
            <w:tcW w:w="3686" w:type="dxa"/>
          </w:tcPr>
          <w:p w:rsidR="00FB3D7A" w:rsidRPr="00130130" w:rsidRDefault="00F339CF" w:rsidP="00F339C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Яременко  Григорій Іванович </w:t>
            </w:r>
          </w:p>
        </w:tc>
        <w:tc>
          <w:tcPr>
            <w:tcW w:w="425" w:type="dxa"/>
          </w:tcPr>
          <w:p w:rsidR="00FB3D7A" w:rsidRPr="00130130" w:rsidRDefault="00FB3D7A" w:rsidP="004A42C8">
            <w:pPr>
              <w:rPr>
                <w:color w:val="auto"/>
              </w:rPr>
            </w:pPr>
            <w:r w:rsidRPr="00130130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FB3D7A" w:rsidRDefault="00F339CF" w:rsidP="004A42C8">
            <w:pPr>
              <w:ind w:right="57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 xml:space="preserve">директор департаменту інфраструктури міста, </w:t>
            </w:r>
            <w:r w:rsidR="00FB3D7A">
              <w:rPr>
                <w:color w:val="auto"/>
              </w:rPr>
              <w:t xml:space="preserve"> </w:t>
            </w:r>
            <w:r w:rsidR="00FB3D7A" w:rsidRPr="00130130">
              <w:rPr>
                <w:b/>
                <w:color w:val="auto"/>
              </w:rPr>
              <w:t>заступник голови робочої групи</w:t>
            </w:r>
            <w:r w:rsidR="00FB3D7A">
              <w:rPr>
                <w:b/>
                <w:color w:val="auto"/>
              </w:rPr>
              <w:t>;</w:t>
            </w:r>
          </w:p>
          <w:p w:rsidR="004B3ECB" w:rsidRDefault="004B3ECB" w:rsidP="004A42C8">
            <w:pPr>
              <w:ind w:right="57"/>
              <w:jc w:val="both"/>
              <w:rPr>
                <w:color w:val="auto"/>
              </w:rPr>
            </w:pPr>
          </w:p>
        </w:tc>
      </w:tr>
      <w:tr w:rsidR="00FB3D7A" w:rsidRPr="001F625C" w:rsidTr="00255DF0">
        <w:trPr>
          <w:trHeight w:val="669"/>
        </w:trPr>
        <w:tc>
          <w:tcPr>
            <w:tcW w:w="3686" w:type="dxa"/>
          </w:tcPr>
          <w:p w:rsidR="004B3ECB" w:rsidRDefault="003D508C" w:rsidP="004A42C8">
            <w:pPr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Денисова Анна</w:t>
            </w:r>
          </w:p>
          <w:p w:rsidR="003D508C" w:rsidRPr="00855365" w:rsidRDefault="003D508C" w:rsidP="004A42C8">
            <w:pPr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Миколаївна</w:t>
            </w:r>
          </w:p>
        </w:tc>
        <w:tc>
          <w:tcPr>
            <w:tcW w:w="425" w:type="dxa"/>
          </w:tcPr>
          <w:p w:rsidR="00FB3D7A" w:rsidRPr="00130130" w:rsidRDefault="00FB3D7A" w:rsidP="004A42C8">
            <w:pPr>
              <w:rPr>
                <w:color w:val="auto"/>
              </w:rPr>
            </w:pPr>
            <w:r w:rsidRPr="00130130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FB3D7A" w:rsidRDefault="003D508C" w:rsidP="00855365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головний спеціаліст відділу надання житлово-комунальних послуг управління експлуатації та благоустрою департаменту інфраструктури міста</w:t>
            </w:r>
            <w:r w:rsidR="00FB3D7A">
              <w:rPr>
                <w:color w:val="auto"/>
              </w:rPr>
              <w:t>,</w:t>
            </w:r>
            <w:r w:rsidR="00FB3D7A" w:rsidRPr="00275BBB">
              <w:rPr>
                <w:b/>
                <w:color w:val="auto"/>
              </w:rPr>
              <w:t xml:space="preserve"> </w:t>
            </w:r>
            <w:r w:rsidR="00FB3D7A">
              <w:rPr>
                <w:b/>
                <w:color w:val="auto"/>
              </w:rPr>
              <w:t>секретар</w:t>
            </w:r>
            <w:r w:rsidR="00FB3D7A" w:rsidRPr="00130130">
              <w:rPr>
                <w:b/>
                <w:color w:val="auto"/>
              </w:rPr>
              <w:t xml:space="preserve"> робочої групи</w:t>
            </w:r>
            <w:r w:rsidR="00FB3D7A">
              <w:rPr>
                <w:b/>
                <w:color w:val="auto"/>
              </w:rPr>
              <w:t>;</w:t>
            </w:r>
          </w:p>
        </w:tc>
      </w:tr>
      <w:tr w:rsidR="00FB3D7A" w:rsidRPr="001F625C" w:rsidTr="00E469C5">
        <w:trPr>
          <w:trHeight w:val="669"/>
        </w:trPr>
        <w:tc>
          <w:tcPr>
            <w:tcW w:w="9626" w:type="dxa"/>
            <w:gridSpan w:val="3"/>
          </w:tcPr>
          <w:p w:rsidR="00FB3D7A" w:rsidRPr="00130130" w:rsidRDefault="00FB3D7A" w:rsidP="004A42C8">
            <w:pPr>
              <w:spacing w:before="120"/>
              <w:jc w:val="center"/>
              <w:rPr>
                <w:b/>
                <w:color w:val="auto"/>
              </w:rPr>
            </w:pPr>
            <w:r w:rsidRPr="00130130">
              <w:rPr>
                <w:b/>
                <w:color w:val="auto"/>
              </w:rPr>
              <w:t>Члени робочої групи:</w:t>
            </w:r>
          </w:p>
          <w:p w:rsidR="00FB3D7A" w:rsidRPr="001F625C" w:rsidRDefault="00FB3D7A" w:rsidP="004A42C8">
            <w:pPr>
              <w:jc w:val="center"/>
              <w:rPr>
                <w:color w:val="auto"/>
                <w:sz w:val="20"/>
              </w:rPr>
            </w:pPr>
          </w:p>
        </w:tc>
      </w:tr>
      <w:tr w:rsidR="00FB3D7A" w:rsidRPr="001F625C" w:rsidTr="00255DF0">
        <w:trPr>
          <w:trHeight w:val="733"/>
        </w:trPr>
        <w:tc>
          <w:tcPr>
            <w:tcW w:w="3686" w:type="dxa"/>
          </w:tcPr>
          <w:p w:rsidR="00591D4E" w:rsidRPr="00962D5E" w:rsidRDefault="00591D4E" w:rsidP="00591D4E">
            <w:pPr>
              <w:ind w:right="-8360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Здє</w:t>
            </w:r>
            <w:r w:rsidRPr="00962D5E">
              <w:rPr>
                <w:b/>
                <w:color w:val="auto"/>
              </w:rPr>
              <w:t>льнік</w:t>
            </w:r>
            <w:proofErr w:type="spellEnd"/>
            <w:r w:rsidRPr="00962D5E">
              <w:rPr>
                <w:b/>
                <w:color w:val="auto"/>
              </w:rPr>
              <w:t xml:space="preserve">  Богдан</w:t>
            </w:r>
          </w:p>
          <w:p w:rsidR="00FB3D7A" w:rsidRPr="001F625C" w:rsidRDefault="00591D4E" w:rsidP="00591D4E">
            <w:pPr>
              <w:ind w:right="-8360"/>
              <w:jc w:val="both"/>
              <w:rPr>
                <w:color w:val="auto"/>
                <w:shd w:val="clear" w:color="auto" w:fill="FFFFFF"/>
              </w:rPr>
            </w:pPr>
            <w:r w:rsidRPr="00962D5E">
              <w:rPr>
                <w:b/>
                <w:color w:val="auto"/>
              </w:rPr>
              <w:t>Анатолійович</w:t>
            </w:r>
          </w:p>
        </w:tc>
        <w:tc>
          <w:tcPr>
            <w:tcW w:w="425" w:type="dxa"/>
          </w:tcPr>
          <w:p w:rsidR="00FB3D7A" w:rsidRPr="001F625C" w:rsidRDefault="00FB3D7A" w:rsidP="004A42C8">
            <w:pPr>
              <w:rPr>
                <w:color w:val="auto"/>
              </w:rPr>
            </w:pPr>
            <w:r w:rsidRPr="001F625C">
              <w:rPr>
                <w:color w:val="auto"/>
              </w:rPr>
              <w:t>-</w:t>
            </w:r>
          </w:p>
        </w:tc>
        <w:tc>
          <w:tcPr>
            <w:tcW w:w="5515" w:type="dxa"/>
          </w:tcPr>
          <w:p w:rsidR="00FB3D7A" w:rsidRPr="001F625C" w:rsidRDefault="00591D4E" w:rsidP="004A42C8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директор КП «</w:t>
            </w:r>
            <w:proofErr w:type="spellStart"/>
            <w:r>
              <w:rPr>
                <w:color w:val="auto"/>
              </w:rPr>
              <w:t>Сумижилкомсервіс</w:t>
            </w:r>
            <w:proofErr w:type="spellEnd"/>
            <w:r>
              <w:rPr>
                <w:color w:val="auto"/>
              </w:rPr>
              <w:t>» Сумської міської ради</w:t>
            </w:r>
          </w:p>
        </w:tc>
      </w:tr>
      <w:tr w:rsidR="00693900" w:rsidRPr="001F625C" w:rsidTr="00255DF0">
        <w:trPr>
          <w:trHeight w:val="733"/>
        </w:trPr>
        <w:tc>
          <w:tcPr>
            <w:tcW w:w="3686" w:type="dxa"/>
          </w:tcPr>
          <w:p w:rsidR="00693900" w:rsidRDefault="00591D4E" w:rsidP="004A42C8">
            <w:pPr>
              <w:ind w:right="-836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 xml:space="preserve">Жиленко  Віталій </w:t>
            </w:r>
          </w:p>
          <w:p w:rsidR="00591D4E" w:rsidRDefault="00591D4E" w:rsidP="004A42C8">
            <w:pPr>
              <w:ind w:right="-836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Миколайович</w:t>
            </w:r>
          </w:p>
        </w:tc>
        <w:tc>
          <w:tcPr>
            <w:tcW w:w="425" w:type="dxa"/>
          </w:tcPr>
          <w:p w:rsidR="00693900" w:rsidRPr="001F625C" w:rsidRDefault="00693900" w:rsidP="004A42C8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5515" w:type="dxa"/>
          </w:tcPr>
          <w:p w:rsidR="00693900" w:rsidRDefault="00591D4E" w:rsidP="00255DF0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депутат Сумської міської ради</w:t>
            </w:r>
            <w:r w:rsidR="00442CFB">
              <w:rPr>
                <w:color w:val="auto"/>
              </w:rPr>
              <w:t xml:space="preserve"> (за згодою)</w:t>
            </w:r>
          </w:p>
        </w:tc>
      </w:tr>
      <w:tr w:rsidR="00FB3D7A" w:rsidRPr="001F625C" w:rsidTr="00255DF0">
        <w:trPr>
          <w:trHeight w:val="733"/>
        </w:trPr>
        <w:tc>
          <w:tcPr>
            <w:tcW w:w="3686" w:type="dxa"/>
          </w:tcPr>
          <w:p w:rsidR="00FB3D7A" w:rsidRPr="00591D4E" w:rsidRDefault="002973CA" w:rsidP="004A42C8">
            <w:pPr>
              <w:ind w:right="-83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По</w:t>
            </w:r>
            <w:r w:rsidR="00591D4E" w:rsidRPr="00591D4E">
              <w:rPr>
                <w:b/>
                <w:color w:val="auto"/>
              </w:rPr>
              <w:t>ліщук Лідія</w:t>
            </w:r>
          </w:p>
          <w:p w:rsidR="00591D4E" w:rsidRPr="00965F62" w:rsidRDefault="00591D4E" w:rsidP="004A42C8">
            <w:pPr>
              <w:ind w:right="-8360"/>
              <w:rPr>
                <w:color w:val="auto"/>
              </w:rPr>
            </w:pPr>
            <w:r w:rsidRPr="00591D4E">
              <w:rPr>
                <w:b/>
                <w:color w:val="auto"/>
              </w:rPr>
              <w:t>Іванівна</w:t>
            </w:r>
          </w:p>
        </w:tc>
        <w:tc>
          <w:tcPr>
            <w:tcW w:w="425" w:type="dxa"/>
          </w:tcPr>
          <w:p w:rsidR="00FB3D7A" w:rsidRPr="001F625C" w:rsidRDefault="00FB3D7A" w:rsidP="004A42C8">
            <w:r w:rsidRPr="001F625C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FB3D7A" w:rsidRPr="001F625C" w:rsidRDefault="00442CFB" w:rsidP="002973CA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ф</w:t>
            </w:r>
            <w:r w:rsidR="00591D4E">
              <w:rPr>
                <w:color w:val="auto"/>
              </w:rPr>
              <w:t>ізична особа підприємець (за згодою)</w:t>
            </w:r>
          </w:p>
        </w:tc>
      </w:tr>
      <w:tr w:rsidR="00FB3D7A" w:rsidRPr="001F625C" w:rsidTr="00255DF0">
        <w:trPr>
          <w:trHeight w:val="733"/>
        </w:trPr>
        <w:tc>
          <w:tcPr>
            <w:tcW w:w="3686" w:type="dxa"/>
          </w:tcPr>
          <w:p w:rsidR="00FB3D7A" w:rsidRPr="001F625C" w:rsidRDefault="00FB3D7A" w:rsidP="004A42C8">
            <w:pPr>
              <w:rPr>
                <w:b/>
                <w:color w:val="auto"/>
              </w:rPr>
            </w:pPr>
            <w:r w:rsidRPr="001F625C">
              <w:rPr>
                <w:b/>
                <w:color w:val="auto"/>
              </w:rPr>
              <w:t>Шилов</w:t>
            </w:r>
            <w:r w:rsidR="00591D4E" w:rsidRPr="00591D4E">
              <w:rPr>
                <w:b/>
                <w:color w:val="auto"/>
              </w:rPr>
              <w:t xml:space="preserve"> </w:t>
            </w:r>
            <w:r w:rsidR="00591D4E">
              <w:rPr>
                <w:b/>
                <w:color w:val="auto"/>
              </w:rPr>
              <w:t xml:space="preserve"> </w:t>
            </w:r>
            <w:r w:rsidR="00591D4E" w:rsidRPr="00591D4E">
              <w:rPr>
                <w:b/>
                <w:color w:val="auto"/>
              </w:rPr>
              <w:t>Віталій</w:t>
            </w:r>
          </w:p>
          <w:p w:rsidR="00FB3D7A" w:rsidRPr="00591D4E" w:rsidRDefault="00FB3D7A" w:rsidP="004A42C8">
            <w:pPr>
              <w:rPr>
                <w:b/>
                <w:color w:val="auto"/>
              </w:rPr>
            </w:pPr>
            <w:r w:rsidRPr="00591D4E">
              <w:rPr>
                <w:b/>
                <w:color w:val="auto"/>
              </w:rPr>
              <w:t xml:space="preserve">Володимирович </w:t>
            </w:r>
          </w:p>
        </w:tc>
        <w:tc>
          <w:tcPr>
            <w:tcW w:w="425" w:type="dxa"/>
          </w:tcPr>
          <w:p w:rsidR="00FB3D7A" w:rsidRPr="001F625C" w:rsidRDefault="00FB3D7A" w:rsidP="004A42C8">
            <w:r w:rsidRPr="001F625C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FB3D7A" w:rsidRPr="001F625C" w:rsidRDefault="00FB3D7A" w:rsidP="004A42C8">
            <w:pPr>
              <w:ind w:right="57"/>
              <w:jc w:val="both"/>
              <w:rPr>
                <w:color w:val="auto"/>
              </w:rPr>
            </w:pPr>
            <w:r w:rsidRPr="001F625C">
              <w:rPr>
                <w:color w:val="auto"/>
              </w:rPr>
              <w:t xml:space="preserve">начальник </w:t>
            </w:r>
            <w:hyperlink r:id="rId11" w:history="1">
              <w:r w:rsidRPr="001F625C">
                <w:rPr>
                  <w:rStyle w:val="a7"/>
                  <w:color w:val="auto"/>
                  <w:u w:val="none"/>
                </w:rPr>
                <w:t>управління капітального будівництва та дорожнього господарства</w:t>
              </w:r>
            </w:hyperlink>
            <w:r w:rsidRPr="001F625C">
              <w:rPr>
                <w:color w:val="auto"/>
              </w:rPr>
              <w:t xml:space="preserve"> Сумської міської ради.</w:t>
            </w:r>
          </w:p>
        </w:tc>
      </w:tr>
    </w:tbl>
    <w:p w:rsidR="00962D5E" w:rsidRDefault="00962D5E" w:rsidP="00970A48">
      <w:pPr>
        <w:pStyle w:val="HTML"/>
        <w:ind w:left="-142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2973CA" w:rsidRDefault="002973CA" w:rsidP="00970A48">
      <w:pPr>
        <w:pStyle w:val="HTML"/>
        <w:ind w:left="-142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970A48" w:rsidRPr="002973CA" w:rsidRDefault="00970A48" w:rsidP="00970A48">
      <w:pPr>
        <w:pStyle w:val="HTML"/>
        <w:ind w:left="-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973CA">
        <w:rPr>
          <w:rFonts w:ascii="Times New Roman" w:hAnsi="Times New Roman"/>
          <w:b/>
          <w:color w:val="000000"/>
          <w:sz w:val="28"/>
          <w:szCs w:val="28"/>
          <w:lang w:val="uk-UA"/>
        </w:rPr>
        <w:t>Примітка:</w:t>
      </w:r>
      <w:r w:rsidRPr="002973C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973CA">
        <w:rPr>
          <w:rFonts w:ascii="Times New Roman" w:hAnsi="Times New Roman"/>
          <w:sz w:val="28"/>
          <w:szCs w:val="28"/>
          <w:lang w:val="uk-UA"/>
        </w:rPr>
        <w:t xml:space="preserve">у разі персональних змін у складі робочої групи або відсутності осіб, які входять до її складу, у зв’язку з відпусткою, хворобою чи </w:t>
      </w:r>
      <w:r w:rsidRPr="002973CA">
        <w:rPr>
          <w:rFonts w:ascii="Times New Roman" w:hAnsi="Times New Roman"/>
          <w:sz w:val="28"/>
          <w:szCs w:val="28"/>
          <w:lang w:val="uk-UA"/>
        </w:rPr>
        <w:br/>
        <w:t>з інших причин, особи, які виконують їх обов’язки, входять до складу робочої групи за посадами.</w:t>
      </w:r>
    </w:p>
    <w:p w:rsidR="00FB3D7A" w:rsidRPr="001F625C" w:rsidRDefault="00FB3D7A" w:rsidP="00FB3D7A">
      <w:pPr>
        <w:ind w:right="-8360"/>
        <w:rPr>
          <w:color w:val="auto"/>
        </w:rPr>
      </w:pPr>
    </w:p>
    <w:p w:rsidR="00FB3D7A" w:rsidRDefault="00FB3D7A" w:rsidP="00FB3D7A">
      <w:pPr>
        <w:ind w:right="-8360"/>
        <w:rPr>
          <w:color w:val="auto"/>
        </w:rPr>
      </w:pPr>
    </w:p>
    <w:p w:rsidR="00FB3D7A" w:rsidRPr="001F625C" w:rsidRDefault="00FB3D7A" w:rsidP="00FB3D7A">
      <w:pPr>
        <w:ind w:right="-8360"/>
        <w:rPr>
          <w:color w:val="auto"/>
        </w:rPr>
      </w:pPr>
    </w:p>
    <w:p w:rsidR="00FB3D7A" w:rsidRPr="004B6B86" w:rsidRDefault="00970A48" w:rsidP="00FB3D7A">
      <w:pPr>
        <w:ind w:right="-8360"/>
        <w:rPr>
          <w:b/>
          <w:color w:val="auto"/>
        </w:rPr>
      </w:pPr>
      <w:r>
        <w:rPr>
          <w:b/>
          <w:color w:val="auto"/>
        </w:rPr>
        <w:t xml:space="preserve">Директор департаменту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Г.І.</w:t>
      </w:r>
      <w:r w:rsidR="00540487">
        <w:rPr>
          <w:b/>
          <w:color w:val="auto"/>
        </w:rPr>
        <w:t xml:space="preserve"> </w:t>
      </w:r>
      <w:r>
        <w:rPr>
          <w:b/>
          <w:color w:val="auto"/>
        </w:rPr>
        <w:t xml:space="preserve">Яременко </w:t>
      </w:r>
    </w:p>
    <w:p w:rsidR="00D0105B" w:rsidRDefault="00D0105B"/>
    <w:sectPr w:rsidR="00D0105B" w:rsidSect="00437D1F">
      <w:headerReference w:type="default" r:id="rId12"/>
      <w:pgSz w:w="11906" w:h="16838" w:code="9"/>
      <w:pgMar w:top="709" w:right="907" w:bottom="426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488" w:rsidRDefault="003B5488" w:rsidP="007258FC">
      <w:r>
        <w:separator/>
      </w:r>
    </w:p>
  </w:endnote>
  <w:endnote w:type="continuationSeparator" w:id="0">
    <w:p w:rsidR="003B5488" w:rsidRDefault="003B5488" w:rsidP="0072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488" w:rsidRDefault="003B5488" w:rsidP="007258FC">
      <w:r>
        <w:separator/>
      </w:r>
    </w:p>
  </w:footnote>
  <w:footnote w:type="continuationSeparator" w:id="0">
    <w:p w:rsidR="003B5488" w:rsidRDefault="003B5488" w:rsidP="00725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01" w:rsidRDefault="00215A6F" w:rsidP="00FD50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7F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7B01" w:rsidRDefault="00FB39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5C9" w:rsidRDefault="00D15E57" w:rsidP="00D15E57">
    <w:pPr>
      <w:pStyle w:val="a3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337376"/>
      <w:docPartObj>
        <w:docPartGallery w:val="Page Numbers (Top of Page)"/>
        <w:docPartUnique/>
      </w:docPartObj>
    </w:sdtPr>
    <w:sdtEndPr/>
    <w:sdtContent>
      <w:p w:rsidR="00D15E57" w:rsidRDefault="00D15E57">
        <w:pPr>
          <w:pStyle w:val="a3"/>
          <w:jc w:val="center"/>
        </w:pPr>
        <w:r>
          <w:t>3</w:t>
        </w:r>
      </w:p>
    </w:sdtContent>
  </w:sdt>
  <w:p w:rsidR="00CF77F9" w:rsidRDefault="00FB39C1" w:rsidP="008D35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65F7"/>
    <w:multiLevelType w:val="multilevel"/>
    <w:tmpl w:val="DED4FC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367157EF"/>
    <w:multiLevelType w:val="hybridMultilevel"/>
    <w:tmpl w:val="22EE5DDE"/>
    <w:lvl w:ilvl="0" w:tplc="D6DA11F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884661"/>
    <w:multiLevelType w:val="multilevel"/>
    <w:tmpl w:val="72F2507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b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D7A"/>
    <w:rsid w:val="00054F92"/>
    <w:rsid w:val="0011408D"/>
    <w:rsid w:val="0013565C"/>
    <w:rsid w:val="00193B9D"/>
    <w:rsid w:val="001A6C40"/>
    <w:rsid w:val="001D01C3"/>
    <w:rsid w:val="001F68F9"/>
    <w:rsid w:val="00215A6F"/>
    <w:rsid w:val="00233270"/>
    <w:rsid w:val="0023550E"/>
    <w:rsid w:val="00251121"/>
    <w:rsid w:val="00255DF0"/>
    <w:rsid w:val="00294245"/>
    <w:rsid w:val="002973CA"/>
    <w:rsid w:val="002A4980"/>
    <w:rsid w:val="002B12E8"/>
    <w:rsid w:val="00392ABB"/>
    <w:rsid w:val="003B5488"/>
    <w:rsid w:val="003B6F15"/>
    <w:rsid w:val="003D508C"/>
    <w:rsid w:val="00442CFB"/>
    <w:rsid w:val="0047036C"/>
    <w:rsid w:val="00481A47"/>
    <w:rsid w:val="00492E9A"/>
    <w:rsid w:val="004B3ECB"/>
    <w:rsid w:val="00540487"/>
    <w:rsid w:val="00591D4E"/>
    <w:rsid w:val="005937A2"/>
    <w:rsid w:val="005D38C0"/>
    <w:rsid w:val="005F6422"/>
    <w:rsid w:val="00693900"/>
    <w:rsid w:val="006B6024"/>
    <w:rsid w:val="007258FC"/>
    <w:rsid w:val="00772E69"/>
    <w:rsid w:val="00787AB4"/>
    <w:rsid w:val="00855365"/>
    <w:rsid w:val="008576A1"/>
    <w:rsid w:val="008D35C9"/>
    <w:rsid w:val="00952A82"/>
    <w:rsid w:val="00962D5E"/>
    <w:rsid w:val="00970A48"/>
    <w:rsid w:val="009B44E7"/>
    <w:rsid w:val="009C3BCD"/>
    <w:rsid w:val="009E083C"/>
    <w:rsid w:val="009E08C1"/>
    <w:rsid w:val="00A67F7D"/>
    <w:rsid w:val="00AE2959"/>
    <w:rsid w:val="00AE3F42"/>
    <w:rsid w:val="00B9048D"/>
    <w:rsid w:val="00BD2DD3"/>
    <w:rsid w:val="00BE72AC"/>
    <w:rsid w:val="00BF0772"/>
    <w:rsid w:val="00C24AB2"/>
    <w:rsid w:val="00CC7CA7"/>
    <w:rsid w:val="00D0105B"/>
    <w:rsid w:val="00D15E57"/>
    <w:rsid w:val="00D5603B"/>
    <w:rsid w:val="00D60F55"/>
    <w:rsid w:val="00D76D7D"/>
    <w:rsid w:val="00D91729"/>
    <w:rsid w:val="00DB118D"/>
    <w:rsid w:val="00DB7913"/>
    <w:rsid w:val="00E05D1E"/>
    <w:rsid w:val="00E469C5"/>
    <w:rsid w:val="00E54720"/>
    <w:rsid w:val="00ED52D9"/>
    <w:rsid w:val="00F05BA6"/>
    <w:rsid w:val="00F10E53"/>
    <w:rsid w:val="00F339CF"/>
    <w:rsid w:val="00FB39C1"/>
    <w:rsid w:val="00FB3D7A"/>
    <w:rsid w:val="00FC03FC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1E19"/>
  <w15:docId w15:val="{3997BF4D-E875-4DE1-8DEA-223F69F3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7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3D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3D7A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styleId="a5">
    <w:name w:val="page number"/>
    <w:basedOn w:val="a0"/>
    <w:rsid w:val="00FB3D7A"/>
  </w:style>
  <w:style w:type="paragraph" w:styleId="a6">
    <w:name w:val="List Paragraph"/>
    <w:basedOn w:val="a"/>
    <w:uiPriority w:val="34"/>
    <w:qFormat/>
    <w:rsid w:val="00FB3D7A"/>
    <w:pPr>
      <w:ind w:left="708"/>
    </w:pPr>
  </w:style>
  <w:style w:type="character" w:styleId="a7">
    <w:name w:val="Hyperlink"/>
    <w:basedOn w:val="a0"/>
    <w:uiPriority w:val="99"/>
    <w:unhideWhenUsed/>
    <w:rsid w:val="00FB3D7A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97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70A48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styleId="a8">
    <w:name w:val="Table Grid"/>
    <w:basedOn w:val="a1"/>
    <w:rsid w:val="00D01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04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487"/>
    <w:rPr>
      <w:rFonts w:ascii="Tahoma" w:eastAsia="Times New Roman" w:hAnsi="Tahoma" w:cs="Tahoma"/>
      <w:color w:val="000000"/>
      <w:sz w:val="16"/>
      <w:szCs w:val="16"/>
      <w:lang w:eastAsia="uk-UA"/>
    </w:rPr>
  </w:style>
  <w:style w:type="paragraph" w:styleId="ab">
    <w:name w:val="footer"/>
    <w:basedOn w:val="a"/>
    <w:link w:val="ac"/>
    <w:uiPriority w:val="99"/>
    <w:unhideWhenUsed/>
    <w:rsid w:val="008D35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35C9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a.gov.ua/laws/pravo/new/images/gerb1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r.gov.ua/uk/miska-vlada/vikonavchi-organi/strukturni-pidrozdili-sumskoji-miskoji-radi/2015-12-10-09-04-16/2015-11-26-10-24-48/2278-upravlinnya-kapitalnogo-budivnitstva-ta-dorozhnogo-gospodarstva.html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Євгенія Олександрівна</cp:lastModifiedBy>
  <cp:revision>10</cp:revision>
  <cp:lastPrinted>2018-10-22T13:00:00Z</cp:lastPrinted>
  <dcterms:created xsi:type="dcterms:W3CDTF">2018-10-08T10:27:00Z</dcterms:created>
  <dcterms:modified xsi:type="dcterms:W3CDTF">2018-11-01T06:42:00Z</dcterms:modified>
</cp:coreProperties>
</file>