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8B7" w:rsidRPr="00842ED3" w:rsidRDefault="000A68B7" w:rsidP="000A68B7">
      <w:pPr>
        <w:rPr>
          <w:sz w:val="28"/>
          <w:szCs w:val="28"/>
        </w:rPr>
      </w:pPr>
      <w:r w:rsidRPr="00842ED3">
        <w:rPr>
          <w:sz w:val="28"/>
          <w:szCs w:val="28"/>
        </w:rPr>
        <w:t xml:space="preserve">                                                             </w:t>
      </w:r>
      <w:r>
        <w:rPr>
          <w:noProof/>
          <w:sz w:val="28"/>
          <w:szCs w:val="28"/>
          <w:lang w:val="ru-RU"/>
        </w:rPr>
        <w:drawing>
          <wp:inline distT="0" distB="0" distL="0" distR="0">
            <wp:extent cx="430530" cy="58039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30530" cy="580390"/>
                    </a:xfrm>
                    <a:prstGeom prst="rect">
                      <a:avLst/>
                    </a:prstGeom>
                    <a:noFill/>
                    <a:ln w="9525">
                      <a:noFill/>
                      <a:miter lim="800000"/>
                      <a:headEnd/>
                      <a:tailEnd/>
                    </a:ln>
                  </pic:spPr>
                </pic:pic>
              </a:graphicData>
            </a:graphic>
          </wp:inline>
        </w:drawing>
      </w:r>
      <w:r w:rsidRPr="00842ED3">
        <w:rPr>
          <w:sz w:val="28"/>
          <w:szCs w:val="28"/>
        </w:rPr>
        <w:t xml:space="preserve">                              </w:t>
      </w:r>
    </w:p>
    <w:p w:rsidR="000A68B7" w:rsidRPr="00063915" w:rsidRDefault="000A68B7" w:rsidP="000A68B7">
      <w:pPr>
        <w:tabs>
          <w:tab w:val="left" w:pos="7453"/>
        </w:tabs>
        <w:rPr>
          <w:sz w:val="16"/>
          <w:szCs w:val="16"/>
        </w:rPr>
      </w:pPr>
      <w:r w:rsidRPr="00842ED3">
        <w:tab/>
      </w:r>
    </w:p>
    <w:p w:rsidR="000A68B7" w:rsidRPr="00842ED3" w:rsidRDefault="000A68B7" w:rsidP="000A68B7">
      <w:pPr>
        <w:jc w:val="center"/>
        <w:rPr>
          <w:b/>
          <w:bCs/>
          <w:sz w:val="36"/>
          <w:szCs w:val="36"/>
        </w:rPr>
      </w:pPr>
      <w:r w:rsidRPr="00842ED3">
        <w:rPr>
          <w:b/>
          <w:bCs/>
          <w:sz w:val="36"/>
          <w:szCs w:val="36"/>
        </w:rPr>
        <w:t>РОЗПОРЯДЖЕННЯ</w:t>
      </w:r>
    </w:p>
    <w:p w:rsidR="000A68B7" w:rsidRPr="00842ED3" w:rsidRDefault="000A68B7" w:rsidP="000A68B7">
      <w:pPr>
        <w:jc w:val="center"/>
        <w:rPr>
          <w:sz w:val="32"/>
          <w:szCs w:val="32"/>
        </w:rPr>
      </w:pPr>
      <w:r w:rsidRPr="00842ED3">
        <w:rPr>
          <w:sz w:val="32"/>
          <w:szCs w:val="32"/>
        </w:rPr>
        <w:t>МІСЬКОГО ГОЛОВИ</w:t>
      </w:r>
    </w:p>
    <w:p w:rsidR="000A68B7" w:rsidRPr="00842ED3" w:rsidRDefault="000A68B7" w:rsidP="000A68B7">
      <w:pPr>
        <w:jc w:val="center"/>
        <w:rPr>
          <w:sz w:val="32"/>
          <w:szCs w:val="32"/>
        </w:rPr>
      </w:pPr>
      <w:r w:rsidRPr="00842ED3">
        <w:rPr>
          <w:sz w:val="32"/>
          <w:szCs w:val="32"/>
        </w:rPr>
        <w:t xml:space="preserve">м. Суми </w:t>
      </w:r>
    </w:p>
    <w:p w:rsidR="000A68B7" w:rsidRPr="00E86991" w:rsidRDefault="000A68B7" w:rsidP="000A68B7">
      <w:pPr>
        <w:jc w:val="center"/>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8"/>
      </w:tblGrid>
      <w:tr w:rsidR="000A68B7" w:rsidRPr="00842ED3" w:rsidTr="002213E7">
        <w:tc>
          <w:tcPr>
            <w:tcW w:w="3828" w:type="dxa"/>
            <w:tcBorders>
              <w:top w:val="nil"/>
              <w:left w:val="nil"/>
              <w:bottom w:val="nil"/>
              <w:right w:val="nil"/>
            </w:tcBorders>
          </w:tcPr>
          <w:p w:rsidR="000A68B7" w:rsidRPr="00842ED3" w:rsidRDefault="000A68B7" w:rsidP="00E0043F">
            <w:pPr>
              <w:pStyle w:val="a4"/>
              <w:ind w:right="-216"/>
              <w:rPr>
                <w:rFonts w:ascii="Times New Roman" w:hAnsi="Times New Roman" w:cs="Times New Roman"/>
                <w:sz w:val="28"/>
                <w:szCs w:val="28"/>
              </w:rPr>
            </w:pPr>
            <w:r w:rsidRPr="00842ED3">
              <w:rPr>
                <w:rFonts w:ascii="Times New Roman" w:hAnsi="Times New Roman" w:cs="Times New Roman"/>
                <w:sz w:val="28"/>
                <w:szCs w:val="28"/>
              </w:rPr>
              <w:t xml:space="preserve">від </w:t>
            </w:r>
            <w:r w:rsidRPr="00E0043F">
              <w:rPr>
                <w:rFonts w:ascii="Times New Roman" w:hAnsi="Times New Roman" w:cs="Times New Roman"/>
                <w:sz w:val="28"/>
                <w:szCs w:val="28"/>
                <w:lang w:val="ru-RU"/>
              </w:rPr>
              <w:t xml:space="preserve">     </w:t>
            </w:r>
            <w:r w:rsidR="00E0043F">
              <w:rPr>
                <w:rFonts w:ascii="Times New Roman" w:hAnsi="Times New Roman" w:cs="Times New Roman"/>
                <w:sz w:val="28"/>
                <w:szCs w:val="28"/>
              </w:rPr>
              <w:t>21.11.2018</w:t>
            </w:r>
            <w:r w:rsidRPr="00E0043F">
              <w:rPr>
                <w:rFonts w:ascii="Times New Roman" w:hAnsi="Times New Roman" w:cs="Times New Roman"/>
                <w:sz w:val="28"/>
                <w:szCs w:val="28"/>
                <w:lang w:val="ru-RU"/>
              </w:rPr>
              <w:t xml:space="preserve">   </w:t>
            </w:r>
            <w:r w:rsidRPr="00842ED3">
              <w:rPr>
                <w:rFonts w:ascii="Times New Roman" w:hAnsi="Times New Roman" w:cs="Times New Roman"/>
                <w:sz w:val="28"/>
                <w:szCs w:val="28"/>
              </w:rPr>
              <w:t xml:space="preserve">№ </w:t>
            </w:r>
            <w:r w:rsidR="00E0043F">
              <w:rPr>
                <w:rFonts w:ascii="Times New Roman" w:hAnsi="Times New Roman" w:cs="Times New Roman"/>
                <w:sz w:val="28"/>
                <w:szCs w:val="28"/>
              </w:rPr>
              <w:t>419-Р</w:t>
            </w:r>
            <w:r>
              <w:rPr>
                <w:rFonts w:ascii="Times New Roman" w:hAnsi="Times New Roman" w:cs="Times New Roman"/>
                <w:sz w:val="28"/>
                <w:szCs w:val="28"/>
              </w:rPr>
              <w:t xml:space="preserve"> </w:t>
            </w:r>
          </w:p>
        </w:tc>
      </w:tr>
      <w:tr w:rsidR="000A68B7" w:rsidRPr="00842ED3" w:rsidTr="002213E7">
        <w:tc>
          <w:tcPr>
            <w:tcW w:w="3828" w:type="dxa"/>
            <w:tcBorders>
              <w:top w:val="nil"/>
              <w:left w:val="nil"/>
              <w:bottom w:val="nil"/>
              <w:right w:val="nil"/>
            </w:tcBorders>
          </w:tcPr>
          <w:p w:rsidR="000A68B7" w:rsidRPr="00A61AB3" w:rsidRDefault="000A68B7" w:rsidP="00641D3F">
            <w:pPr>
              <w:pStyle w:val="a4"/>
              <w:ind w:right="72"/>
              <w:rPr>
                <w:rFonts w:cs="Times New Roman"/>
                <w:b/>
                <w:bCs/>
                <w:sz w:val="16"/>
                <w:szCs w:val="16"/>
              </w:rPr>
            </w:pPr>
          </w:p>
        </w:tc>
      </w:tr>
      <w:tr w:rsidR="000A68B7" w:rsidRPr="00842ED3" w:rsidTr="002213E7">
        <w:tc>
          <w:tcPr>
            <w:tcW w:w="3828" w:type="dxa"/>
            <w:tcBorders>
              <w:top w:val="nil"/>
              <w:left w:val="nil"/>
              <w:bottom w:val="nil"/>
              <w:right w:val="nil"/>
            </w:tcBorders>
          </w:tcPr>
          <w:p w:rsidR="000A68B7" w:rsidRDefault="000A68B7" w:rsidP="002213E7">
            <w:pPr>
              <w:rPr>
                <w:b/>
                <w:sz w:val="28"/>
                <w:szCs w:val="28"/>
                <w:lang w:val="ru-RU"/>
              </w:rPr>
            </w:pPr>
            <w:bookmarkStart w:id="0" w:name="_GoBack"/>
            <w:r w:rsidRPr="000A68B7">
              <w:rPr>
                <w:b/>
                <w:sz w:val="28"/>
                <w:szCs w:val="28"/>
              </w:rPr>
              <w:t>Про відзначення</w:t>
            </w:r>
            <w:r w:rsidRPr="000A68B7">
              <w:rPr>
                <w:b/>
                <w:sz w:val="28"/>
                <w:szCs w:val="28"/>
                <w:lang w:val="ru-RU"/>
              </w:rPr>
              <w:t xml:space="preserve"> </w:t>
            </w:r>
            <w:r w:rsidRPr="000A68B7">
              <w:rPr>
                <w:b/>
                <w:sz w:val="28"/>
                <w:szCs w:val="28"/>
              </w:rPr>
              <w:t>у</w:t>
            </w:r>
            <w:r w:rsidR="00082499">
              <w:rPr>
                <w:b/>
                <w:sz w:val="28"/>
                <w:szCs w:val="28"/>
                <w:lang w:val="ru-RU"/>
              </w:rPr>
              <w:t xml:space="preserve"> 201</w:t>
            </w:r>
            <w:r w:rsidR="00063915">
              <w:rPr>
                <w:b/>
                <w:sz w:val="28"/>
                <w:szCs w:val="28"/>
                <w:lang w:val="ru-RU"/>
              </w:rPr>
              <w:t>8</w:t>
            </w:r>
            <w:r w:rsidRPr="000A68B7">
              <w:rPr>
                <w:b/>
                <w:sz w:val="28"/>
                <w:szCs w:val="28"/>
                <w:lang w:val="ru-RU"/>
              </w:rPr>
              <w:t xml:space="preserve"> </w:t>
            </w:r>
            <w:proofErr w:type="spellStart"/>
            <w:r w:rsidRPr="000A68B7">
              <w:rPr>
                <w:b/>
                <w:sz w:val="28"/>
                <w:szCs w:val="28"/>
                <w:lang w:val="ru-RU"/>
              </w:rPr>
              <w:t>році</w:t>
            </w:r>
            <w:proofErr w:type="spellEnd"/>
            <w:r w:rsidRPr="000A68B7">
              <w:rPr>
                <w:b/>
                <w:sz w:val="28"/>
                <w:szCs w:val="28"/>
                <w:lang w:val="ru-RU"/>
              </w:rPr>
              <w:t xml:space="preserve"> </w:t>
            </w:r>
          </w:p>
          <w:p w:rsidR="002213E7" w:rsidRPr="002213E7" w:rsidRDefault="002213E7" w:rsidP="002213E7">
            <w:pPr>
              <w:rPr>
                <w:b/>
                <w:bCs/>
                <w:sz w:val="28"/>
                <w:szCs w:val="28"/>
              </w:rPr>
            </w:pPr>
            <w:r w:rsidRPr="002213E7">
              <w:rPr>
                <w:b/>
                <w:sz w:val="28"/>
                <w:szCs w:val="28"/>
              </w:rPr>
              <w:t>Дня пам’яті жертв голодоморів</w:t>
            </w:r>
            <w:bookmarkEnd w:id="0"/>
          </w:p>
        </w:tc>
      </w:tr>
    </w:tbl>
    <w:p w:rsidR="002213E7" w:rsidRPr="00A61AB3" w:rsidRDefault="002213E7" w:rsidP="002213E7">
      <w:pPr>
        <w:pStyle w:val="a6"/>
        <w:jc w:val="center"/>
        <w:rPr>
          <w:b/>
          <w:sz w:val="16"/>
          <w:szCs w:val="16"/>
          <w:lang w:val="uk-UA"/>
        </w:rPr>
      </w:pPr>
    </w:p>
    <w:p w:rsidR="000A68B7" w:rsidRPr="00842ED3" w:rsidRDefault="00A61AB3" w:rsidP="000A68B7">
      <w:pPr>
        <w:ind w:firstLine="708"/>
        <w:rPr>
          <w:sz w:val="28"/>
          <w:szCs w:val="28"/>
        </w:rPr>
      </w:pPr>
      <w:r>
        <w:rPr>
          <w:sz w:val="28"/>
          <w:szCs w:val="28"/>
        </w:rPr>
        <w:t xml:space="preserve">  На</w:t>
      </w:r>
      <w:r w:rsidRPr="00A61AB3">
        <w:rPr>
          <w:sz w:val="28"/>
          <w:szCs w:val="28"/>
        </w:rPr>
        <w:t xml:space="preserve"> виконання Указу Президента України від 26 листопада 2016 року </w:t>
      </w:r>
      <w:r>
        <w:rPr>
          <w:sz w:val="28"/>
          <w:szCs w:val="28"/>
        </w:rPr>
        <w:t xml:space="preserve">   </w:t>
      </w:r>
      <w:r w:rsidRPr="00A61AB3">
        <w:rPr>
          <w:sz w:val="28"/>
          <w:szCs w:val="28"/>
        </w:rPr>
        <w:t>№ 523/2016</w:t>
      </w:r>
      <w:r>
        <w:rPr>
          <w:sz w:val="28"/>
          <w:szCs w:val="28"/>
        </w:rPr>
        <w:t xml:space="preserve"> «Про заходи у зв’язку </w:t>
      </w:r>
      <w:r w:rsidRPr="00A61AB3">
        <w:rPr>
          <w:sz w:val="28"/>
          <w:szCs w:val="28"/>
        </w:rPr>
        <w:t>з</w:t>
      </w:r>
      <w:r>
        <w:rPr>
          <w:sz w:val="28"/>
          <w:szCs w:val="28"/>
        </w:rPr>
        <w:t xml:space="preserve"> </w:t>
      </w:r>
      <w:r w:rsidRPr="00A61AB3">
        <w:rPr>
          <w:sz w:val="28"/>
          <w:szCs w:val="28"/>
        </w:rPr>
        <w:t>85-ми роковинами Голодомору 1932-1933 років в Україні – геноциду Українського народу»</w:t>
      </w:r>
      <w:r>
        <w:rPr>
          <w:sz w:val="28"/>
          <w:szCs w:val="28"/>
        </w:rPr>
        <w:t xml:space="preserve">, відповідного розпорядження голови Сумської облдержадміністрації від 11.09.2017 № 508-ОД, </w:t>
      </w:r>
      <w:r w:rsidRPr="00A61AB3">
        <w:rPr>
          <w:sz w:val="28"/>
          <w:szCs w:val="28"/>
        </w:rPr>
        <w:t>з метою забезпечення належної органі</w:t>
      </w:r>
      <w:r>
        <w:rPr>
          <w:sz w:val="28"/>
          <w:szCs w:val="28"/>
        </w:rPr>
        <w:t xml:space="preserve">зації та проведення </w:t>
      </w:r>
      <w:r w:rsidRPr="00A61AB3">
        <w:rPr>
          <w:sz w:val="28"/>
          <w:szCs w:val="28"/>
        </w:rPr>
        <w:t>заходів у зв’язку з 85-ми роковинами цієї трагедії, донесення до громадськості інформації про Голодомор 1932-1933 років в Україні – геноцид Українського народу, вчинений комуністичним тоталітарним режимом</w:t>
      </w:r>
      <w:r>
        <w:rPr>
          <w:sz w:val="28"/>
          <w:szCs w:val="28"/>
        </w:rPr>
        <w:t>,</w:t>
      </w:r>
      <w:r w:rsidR="00731625">
        <w:rPr>
          <w:color w:val="000000"/>
          <w:sz w:val="28"/>
          <w:szCs w:val="28"/>
        </w:rPr>
        <w:t xml:space="preserve"> </w:t>
      </w:r>
      <w:r w:rsidR="000A68B7" w:rsidRPr="00842ED3">
        <w:rPr>
          <w:sz w:val="28"/>
          <w:szCs w:val="28"/>
        </w:rPr>
        <w:t xml:space="preserve">керуючись пунктом 20 частини 4 статті 42 Закону України </w:t>
      </w:r>
      <w:r>
        <w:rPr>
          <w:sz w:val="28"/>
          <w:szCs w:val="28"/>
        </w:rPr>
        <w:t xml:space="preserve"> </w:t>
      </w:r>
      <w:r w:rsidR="000A68B7" w:rsidRPr="00842ED3">
        <w:rPr>
          <w:sz w:val="28"/>
          <w:szCs w:val="28"/>
        </w:rPr>
        <w:t>«Про місцеве самоврядування в Україні»:</w:t>
      </w:r>
    </w:p>
    <w:p w:rsidR="000A68B7" w:rsidRPr="00A61AB3" w:rsidRDefault="000A68B7" w:rsidP="000A68B7">
      <w:pPr>
        <w:ind w:firstLine="708"/>
        <w:rPr>
          <w:sz w:val="16"/>
          <w:szCs w:val="16"/>
        </w:rPr>
      </w:pPr>
    </w:p>
    <w:p w:rsidR="000A68B7" w:rsidRPr="00063915" w:rsidRDefault="000A68B7" w:rsidP="00063915">
      <w:pPr>
        <w:pStyle w:val="aa"/>
        <w:numPr>
          <w:ilvl w:val="0"/>
          <w:numId w:val="10"/>
        </w:numPr>
        <w:ind w:left="142" w:firstLine="567"/>
        <w:rPr>
          <w:sz w:val="28"/>
          <w:szCs w:val="28"/>
        </w:rPr>
      </w:pPr>
      <w:r w:rsidRPr="00063915">
        <w:rPr>
          <w:sz w:val="28"/>
          <w:szCs w:val="28"/>
        </w:rPr>
        <w:t>Провести заходи щодо</w:t>
      </w:r>
      <w:r w:rsidR="00063915" w:rsidRPr="00063915">
        <w:rPr>
          <w:sz w:val="28"/>
          <w:szCs w:val="28"/>
        </w:rPr>
        <w:t xml:space="preserve"> відзначення у 2018</w:t>
      </w:r>
      <w:r w:rsidRPr="00063915">
        <w:rPr>
          <w:sz w:val="28"/>
          <w:szCs w:val="28"/>
        </w:rPr>
        <w:t xml:space="preserve"> році</w:t>
      </w:r>
      <w:r w:rsidR="00391AB6" w:rsidRPr="00063915">
        <w:rPr>
          <w:sz w:val="28"/>
          <w:szCs w:val="28"/>
        </w:rPr>
        <w:t xml:space="preserve"> </w:t>
      </w:r>
      <w:r w:rsidR="002213E7" w:rsidRPr="00063915">
        <w:rPr>
          <w:sz w:val="28"/>
          <w:szCs w:val="28"/>
        </w:rPr>
        <w:t xml:space="preserve">Дня пам’яті жертв голодоморів </w:t>
      </w:r>
      <w:r w:rsidR="00234651" w:rsidRPr="00063915">
        <w:rPr>
          <w:sz w:val="28"/>
          <w:szCs w:val="28"/>
        </w:rPr>
        <w:t>(додаток 1</w:t>
      </w:r>
      <w:r w:rsidRPr="00063915">
        <w:rPr>
          <w:sz w:val="28"/>
          <w:szCs w:val="28"/>
        </w:rPr>
        <w:t>).</w:t>
      </w:r>
    </w:p>
    <w:p w:rsidR="00063915" w:rsidRPr="00063915" w:rsidRDefault="00063915" w:rsidP="00063915">
      <w:pPr>
        <w:pStyle w:val="aa"/>
        <w:ind w:left="1065"/>
        <w:rPr>
          <w:sz w:val="16"/>
          <w:szCs w:val="16"/>
        </w:rPr>
      </w:pPr>
    </w:p>
    <w:p w:rsidR="00082499" w:rsidRPr="00A61AB3" w:rsidRDefault="00063915" w:rsidP="00063915">
      <w:pPr>
        <w:pStyle w:val="aa"/>
        <w:ind w:left="142" w:firstLine="567"/>
        <w:rPr>
          <w:sz w:val="16"/>
          <w:szCs w:val="16"/>
        </w:rPr>
      </w:pPr>
      <w:r>
        <w:rPr>
          <w:b/>
          <w:sz w:val="28"/>
          <w:szCs w:val="28"/>
        </w:rPr>
        <w:t>2</w:t>
      </w:r>
      <w:r w:rsidRPr="00CD21FE">
        <w:rPr>
          <w:b/>
          <w:sz w:val="28"/>
          <w:szCs w:val="28"/>
        </w:rPr>
        <w:t>.</w:t>
      </w:r>
      <w:r>
        <w:rPr>
          <w:sz w:val="28"/>
          <w:szCs w:val="28"/>
        </w:rPr>
        <w:t xml:space="preserve"> </w:t>
      </w:r>
      <w:r w:rsidRPr="00514971">
        <w:rPr>
          <w:sz w:val="28"/>
          <w:szCs w:val="28"/>
        </w:rPr>
        <w:t>Відділу з питань</w:t>
      </w:r>
      <w:r>
        <w:rPr>
          <w:sz w:val="28"/>
          <w:szCs w:val="28"/>
        </w:rPr>
        <w:t xml:space="preserve"> </w:t>
      </w:r>
      <w:r w:rsidRPr="00514971">
        <w:rPr>
          <w:sz w:val="28"/>
          <w:szCs w:val="28"/>
        </w:rPr>
        <w:t>взаємодії з правоохоронними органами та оборонної</w:t>
      </w:r>
      <w:r>
        <w:rPr>
          <w:sz w:val="28"/>
          <w:szCs w:val="28"/>
        </w:rPr>
        <w:t xml:space="preserve"> </w:t>
      </w:r>
      <w:r w:rsidRPr="00514971">
        <w:rPr>
          <w:sz w:val="28"/>
          <w:szCs w:val="28"/>
        </w:rPr>
        <w:t>роботи</w:t>
      </w:r>
      <w:r>
        <w:rPr>
          <w:sz w:val="28"/>
          <w:szCs w:val="28"/>
        </w:rPr>
        <w:t xml:space="preserve"> </w:t>
      </w:r>
      <w:r w:rsidRPr="00514971">
        <w:rPr>
          <w:sz w:val="28"/>
          <w:szCs w:val="28"/>
        </w:rPr>
        <w:t>Сумської</w:t>
      </w:r>
      <w:r>
        <w:rPr>
          <w:sz w:val="28"/>
          <w:szCs w:val="28"/>
        </w:rPr>
        <w:t xml:space="preserve"> </w:t>
      </w:r>
      <w:r w:rsidRPr="00514971">
        <w:rPr>
          <w:sz w:val="28"/>
          <w:szCs w:val="28"/>
        </w:rPr>
        <w:t>міської ради (Брязкун Г.В.), Сумському</w:t>
      </w:r>
      <w:r>
        <w:rPr>
          <w:sz w:val="28"/>
          <w:szCs w:val="28"/>
        </w:rPr>
        <w:t xml:space="preserve"> </w:t>
      </w:r>
      <w:r w:rsidRPr="00514971">
        <w:rPr>
          <w:sz w:val="28"/>
          <w:szCs w:val="28"/>
        </w:rPr>
        <w:t>відділу</w:t>
      </w:r>
      <w:r>
        <w:rPr>
          <w:sz w:val="28"/>
          <w:szCs w:val="28"/>
        </w:rPr>
        <w:t xml:space="preserve"> </w:t>
      </w:r>
      <w:r w:rsidRPr="009C516C">
        <w:rPr>
          <w:sz w:val="28"/>
          <w:szCs w:val="28"/>
        </w:rPr>
        <w:t>поліції</w:t>
      </w:r>
      <w:r>
        <w:rPr>
          <w:sz w:val="28"/>
          <w:szCs w:val="28"/>
        </w:rPr>
        <w:t xml:space="preserve">           </w:t>
      </w:r>
      <w:r w:rsidRPr="009C516C">
        <w:rPr>
          <w:sz w:val="28"/>
          <w:szCs w:val="28"/>
        </w:rPr>
        <w:t>ГУНП в Су</w:t>
      </w:r>
      <w:r>
        <w:rPr>
          <w:sz w:val="28"/>
          <w:szCs w:val="28"/>
        </w:rPr>
        <w:t>мській області (</w:t>
      </w:r>
      <w:proofErr w:type="spellStart"/>
      <w:r>
        <w:rPr>
          <w:sz w:val="28"/>
          <w:szCs w:val="28"/>
        </w:rPr>
        <w:t>Карабута</w:t>
      </w:r>
      <w:proofErr w:type="spellEnd"/>
      <w:r>
        <w:rPr>
          <w:sz w:val="28"/>
          <w:szCs w:val="28"/>
        </w:rPr>
        <w:t xml:space="preserve"> П.І.), у</w:t>
      </w:r>
      <w:r w:rsidRPr="009C516C">
        <w:rPr>
          <w:sz w:val="28"/>
          <w:szCs w:val="28"/>
        </w:rPr>
        <w:t>правлінню патрульної поліції в Сумській області</w:t>
      </w:r>
      <w:r>
        <w:rPr>
          <w:sz w:val="28"/>
          <w:szCs w:val="28"/>
        </w:rPr>
        <w:t xml:space="preserve"> ДПП </w:t>
      </w:r>
      <w:r w:rsidRPr="009C516C">
        <w:rPr>
          <w:sz w:val="28"/>
          <w:szCs w:val="28"/>
        </w:rPr>
        <w:t>(Калюжний О.О.) у межах повноважень забезпечити публічну безпеку та порядок під час проведення заходів</w:t>
      </w:r>
      <w:r>
        <w:rPr>
          <w:sz w:val="28"/>
          <w:szCs w:val="28"/>
        </w:rPr>
        <w:t xml:space="preserve"> 24 листопада 2018 року</w:t>
      </w:r>
      <w:r w:rsidRPr="009C516C">
        <w:rPr>
          <w:sz w:val="28"/>
          <w:szCs w:val="28"/>
        </w:rPr>
        <w:t>.</w:t>
      </w:r>
    </w:p>
    <w:p w:rsidR="000A68B7" w:rsidRPr="00A61AB3" w:rsidRDefault="000A68B7" w:rsidP="000A68B7">
      <w:pPr>
        <w:ind w:firstLine="709"/>
        <w:rPr>
          <w:sz w:val="16"/>
          <w:szCs w:val="16"/>
        </w:rPr>
      </w:pPr>
    </w:p>
    <w:p w:rsidR="00063915" w:rsidRDefault="00063915" w:rsidP="00063915">
      <w:pPr>
        <w:ind w:firstLine="567"/>
        <w:rPr>
          <w:bCs/>
          <w:sz w:val="28"/>
          <w:szCs w:val="28"/>
        </w:rPr>
      </w:pPr>
      <w:r w:rsidRPr="00082499">
        <w:rPr>
          <w:b/>
          <w:bCs/>
          <w:sz w:val="28"/>
          <w:szCs w:val="28"/>
        </w:rPr>
        <w:t>3.</w:t>
      </w:r>
      <w:r w:rsidRPr="00842ED3">
        <w:rPr>
          <w:sz w:val="28"/>
          <w:szCs w:val="28"/>
        </w:rPr>
        <w:t xml:space="preserve"> Департаменту </w:t>
      </w:r>
      <w:r>
        <w:rPr>
          <w:sz w:val="28"/>
          <w:szCs w:val="28"/>
        </w:rPr>
        <w:t>фінансів, економіки та інвестицій</w:t>
      </w:r>
      <w:r w:rsidRPr="00842ED3">
        <w:rPr>
          <w:sz w:val="28"/>
          <w:szCs w:val="28"/>
        </w:rPr>
        <w:t xml:space="preserve"> Сумської міської ради (Липова С.А.) </w:t>
      </w:r>
      <w:r w:rsidRPr="00842ED3">
        <w:rPr>
          <w:color w:val="000000"/>
          <w:sz w:val="28"/>
          <w:szCs w:val="28"/>
        </w:rPr>
        <w:t>забе</w:t>
      </w:r>
      <w:r>
        <w:rPr>
          <w:color w:val="000000"/>
          <w:sz w:val="28"/>
          <w:szCs w:val="28"/>
        </w:rPr>
        <w:t xml:space="preserve">зпечити фінансування із загального фонду Сумської міської ради </w:t>
      </w:r>
      <w:r w:rsidRPr="00B01243">
        <w:rPr>
          <w:color w:val="000000"/>
          <w:sz w:val="28"/>
          <w:szCs w:val="28"/>
        </w:rPr>
        <w:t xml:space="preserve">по </w:t>
      </w:r>
      <w:r w:rsidRPr="00B01243">
        <w:rPr>
          <w:bCs/>
          <w:color w:val="000000"/>
          <w:sz w:val="28"/>
          <w:szCs w:val="28"/>
        </w:rPr>
        <w:t>КПКВК</w:t>
      </w:r>
      <w:r>
        <w:rPr>
          <w:bCs/>
          <w:color w:val="000000"/>
          <w:sz w:val="28"/>
          <w:szCs w:val="28"/>
        </w:rPr>
        <w:t xml:space="preserve"> </w:t>
      </w:r>
      <w:r w:rsidRPr="00996D36">
        <w:rPr>
          <w:bCs/>
          <w:sz w:val="28"/>
          <w:szCs w:val="28"/>
        </w:rPr>
        <w:t>0210180 «Інша діяльність у сфері державного управління»</w:t>
      </w:r>
      <w:r w:rsidRPr="00B01243">
        <w:rPr>
          <w:bCs/>
          <w:color w:val="000000"/>
          <w:sz w:val="28"/>
          <w:szCs w:val="28"/>
        </w:rPr>
        <w:t xml:space="preserve"> </w:t>
      </w:r>
      <w:r>
        <w:rPr>
          <w:bCs/>
          <w:sz w:val="28"/>
          <w:szCs w:val="28"/>
        </w:rPr>
        <w:t xml:space="preserve"> згідно з кошторисом (додаток 2).</w:t>
      </w:r>
    </w:p>
    <w:p w:rsidR="00082499" w:rsidRPr="00A61AB3" w:rsidRDefault="00082499" w:rsidP="00082499">
      <w:pPr>
        <w:ind w:firstLine="567"/>
        <w:rPr>
          <w:bCs/>
          <w:sz w:val="16"/>
          <w:szCs w:val="16"/>
        </w:rPr>
      </w:pPr>
    </w:p>
    <w:p w:rsidR="00376E9A" w:rsidRDefault="00376E9A" w:rsidP="007A2B64">
      <w:pPr>
        <w:widowControl w:val="0"/>
        <w:tabs>
          <w:tab w:val="left" w:pos="567"/>
          <w:tab w:val="left" w:pos="1065"/>
          <w:tab w:val="left" w:pos="8447"/>
        </w:tabs>
        <w:autoSpaceDE w:val="0"/>
        <w:autoSpaceDN w:val="0"/>
        <w:adjustRightInd w:val="0"/>
        <w:ind w:right="27"/>
        <w:rPr>
          <w:color w:val="000000"/>
          <w:sz w:val="28"/>
          <w:szCs w:val="28"/>
        </w:rPr>
      </w:pPr>
      <w:r>
        <w:tab/>
      </w:r>
      <w:r w:rsidR="00082499">
        <w:rPr>
          <w:b/>
          <w:sz w:val="28"/>
          <w:szCs w:val="28"/>
        </w:rPr>
        <w:t>4</w:t>
      </w:r>
      <w:r>
        <w:rPr>
          <w:sz w:val="28"/>
          <w:szCs w:val="28"/>
        </w:rPr>
        <w:t xml:space="preserve">. </w:t>
      </w:r>
      <w:r>
        <w:rPr>
          <w:color w:val="000000"/>
          <w:sz w:val="28"/>
          <w:szCs w:val="28"/>
        </w:rPr>
        <w:t>Відділу бухгалтерського обліку та звітності Сумської міської ради (Костенко О.А.) провести відповідні розрахунки згідно з наданими документами.</w:t>
      </w:r>
    </w:p>
    <w:p w:rsidR="00A1233C" w:rsidRPr="00A61AB3" w:rsidRDefault="00A1233C" w:rsidP="007A2B64">
      <w:pPr>
        <w:widowControl w:val="0"/>
        <w:tabs>
          <w:tab w:val="left" w:pos="720"/>
          <w:tab w:val="left" w:pos="1065"/>
          <w:tab w:val="left" w:pos="8447"/>
        </w:tabs>
        <w:autoSpaceDE w:val="0"/>
        <w:autoSpaceDN w:val="0"/>
        <w:adjustRightInd w:val="0"/>
        <w:ind w:right="27"/>
        <w:rPr>
          <w:iCs/>
          <w:sz w:val="16"/>
          <w:szCs w:val="16"/>
        </w:rPr>
      </w:pPr>
    </w:p>
    <w:p w:rsidR="0044625D" w:rsidRDefault="0044625D" w:rsidP="00063915">
      <w:pPr>
        <w:tabs>
          <w:tab w:val="left" w:pos="-180"/>
          <w:tab w:val="left" w:pos="1080"/>
          <w:tab w:val="num" w:pos="1504"/>
        </w:tabs>
        <w:ind w:firstLine="567"/>
        <w:rPr>
          <w:sz w:val="28"/>
          <w:szCs w:val="28"/>
        </w:rPr>
      </w:pPr>
      <w:r w:rsidRPr="0044625D">
        <w:rPr>
          <w:b/>
          <w:sz w:val="28"/>
          <w:szCs w:val="28"/>
        </w:rPr>
        <w:t>5</w:t>
      </w:r>
      <w:r>
        <w:rPr>
          <w:sz w:val="28"/>
          <w:szCs w:val="28"/>
        </w:rPr>
        <w:t xml:space="preserve">. Організацію та контроль за виконанням даного розпорядження покласти на </w:t>
      </w:r>
      <w:r w:rsidR="005951AE">
        <w:rPr>
          <w:sz w:val="28"/>
          <w:szCs w:val="28"/>
        </w:rPr>
        <w:t>заступників</w:t>
      </w:r>
      <w:r w:rsidR="007A2B64">
        <w:rPr>
          <w:sz w:val="28"/>
          <w:szCs w:val="28"/>
        </w:rPr>
        <w:t xml:space="preserve"> міського голови</w:t>
      </w:r>
      <w:r w:rsidR="005951AE">
        <w:rPr>
          <w:sz w:val="28"/>
          <w:szCs w:val="28"/>
        </w:rPr>
        <w:t xml:space="preserve"> згідно з розподілом обов’язків.</w:t>
      </w:r>
    </w:p>
    <w:p w:rsidR="00683F0D" w:rsidRPr="00683F0D" w:rsidRDefault="00683F0D" w:rsidP="00683F0D">
      <w:pPr>
        <w:tabs>
          <w:tab w:val="left" w:pos="-180"/>
          <w:tab w:val="left" w:pos="1080"/>
          <w:tab w:val="num" w:pos="1504"/>
        </w:tabs>
        <w:ind w:firstLine="709"/>
        <w:rPr>
          <w:sz w:val="16"/>
          <w:szCs w:val="16"/>
        </w:rPr>
      </w:pPr>
    </w:p>
    <w:p w:rsidR="00B23CBD" w:rsidRPr="00A61AB3" w:rsidRDefault="00B23CBD" w:rsidP="00B23CBD">
      <w:pPr>
        <w:pStyle w:val="a3"/>
        <w:tabs>
          <w:tab w:val="left" w:pos="1134"/>
        </w:tabs>
        <w:spacing w:before="0" w:beforeAutospacing="0" w:after="0" w:afterAutospacing="0"/>
        <w:ind w:firstLine="709"/>
        <w:rPr>
          <w:color w:val="auto"/>
          <w:sz w:val="16"/>
          <w:szCs w:val="16"/>
          <w:lang w:val="uk-UA"/>
        </w:rPr>
      </w:pPr>
    </w:p>
    <w:p w:rsidR="00683F0D" w:rsidRDefault="009D140A" w:rsidP="008A6A79">
      <w:pPr>
        <w:tabs>
          <w:tab w:val="left" w:pos="7655"/>
        </w:tabs>
        <w:ind w:right="-171"/>
        <w:rPr>
          <w:b/>
          <w:bCs/>
          <w:sz w:val="28"/>
          <w:szCs w:val="28"/>
        </w:rPr>
      </w:pPr>
      <w:r>
        <w:rPr>
          <w:b/>
          <w:bCs/>
          <w:sz w:val="28"/>
          <w:szCs w:val="28"/>
        </w:rPr>
        <w:t>М</w:t>
      </w:r>
      <w:r w:rsidR="0044625D">
        <w:rPr>
          <w:b/>
          <w:bCs/>
          <w:sz w:val="28"/>
          <w:szCs w:val="28"/>
        </w:rPr>
        <w:t>іський голова</w:t>
      </w:r>
      <w:r w:rsidR="008A6A79">
        <w:rPr>
          <w:b/>
          <w:bCs/>
          <w:sz w:val="28"/>
          <w:szCs w:val="28"/>
        </w:rPr>
        <w:t xml:space="preserve"> </w:t>
      </w:r>
      <w:r w:rsidR="00C65DE0">
        <w:rPr>
          <w:b/>
          <w:bCs/>
          <w:sz w:val="28"/>
          <w:szCs w:val="28"/>
        </w:rPr>
        <w:tab/>
      </w:r>
      <w:r w:rsidR="00C65DE0">
        <w:rPr>
          <w:b/>
          <w:bCs/>
          <w:sz w:val="28"/>
          <w:szCs w:val="28"/>
        </w:rPr>
        <w:tab/>
        <w:t>О.</w:t>
      </w:r>
      <w:r w:rsidR="0044625D">
        <w:rPr>
          <w:b/>
          <w:bCs/>
          <w:sz w:val="28"/>
          <w:szCs w:val="28"/>
        </w:rPr>
        <w:t>М. Лисенко</w:t>
      </w:r>
    </w:p>
    <w:p w:rsidR="00E86991" w:rsidRDefault="00E86991" w:rsidP="008A6A79">
      <w:pPr>
        <w:tabs>
          <w:tab w:val="left" w:pos="7655"/>
        </w:tabs>
        <w:ind w:right="-171"/>
        <w:rPr>
          <w:b/>
          <w:bCs/>
          <w:sz w:val="16"/>
          <w:szCs w:val="16"/>
        </w:rPr>
      </w:pPr>
    </w:p>
    <w:p w:rsidR="00A61AB3" w:rsidRPr="00A61AB3" w:rsidRDefault="00A61AB3" w:rsidP="00A61AB3">
      <w:pPr>
        <w:rPr>
          <w:u w:val="single"/>
        </w:rPr>
      </w:pPr>
      <w:r w:rsidRPr="00A61AB3">
        <w:rPr>
          <w:u w:val="single"/>
        </w:rPr>
        <w:t>Кохан 700-56</w:t>
      </w:r>
      <w:r w:rsidR="00063915">
        <w:rPr>
          <w:u w:val="single"/>
        </w:rPr>
        <w:t>1</w:t>
      </w:r>
      <w:r w:rsidR="006454F4" w:rsidRPr="00616967">
        <w:t>__________________________________________________________________</w:t>
      </w:r>
    </w:p>
    <w:p w:rsidR="009D140A" w:rsidRDefault="000A68B7" w:rsidP="00A61AB3">
      <w:r w:rsidRPr="00842ED3">
        <w:t>Розіслати: згідно зі списком</w:t>
      </w:r>
    </w:p>
    <w:p w:rsidR="00646ADA" w:rsidRDefault="00646ADA" w:rsidP="00A61AB3"/>
    <w:tbl>
      <w:tblPr>
        <w:tblW w:w="0" w:type="auto"/>
        <w:tblLook w:val="01E0" w:firstRow="1" w:lastRow="1" w:firstColumn="1" w:lastColumn="1" w:noHBand="0" w:noVBand="0"/>
      </w:tblPr>
      <w:tblGrid>
        <w:gridCol w:w="4657"/>
        <w:gridCol w:w="2233"/>
        <w:gridCol w:w="2680"/>
      </w:tblGrid>
      <w:tr w:rsidR="00B213E1" w:rsidTr="00B213E1">
        <w:tc>
          <w:tcPr>
            <w:tcW w:w="4657" w:type="dxa"/>
          </w:tcPr>
          <w:p w:rsidR="00B213E1" w:rsidRDefault="009D140A" w:rsidP="00B213E1">
            <w:pPr>
              <w:widowControl w:val="0"/>
              <w:autoSpaceDE w:val="0"/>
              <w:autoSpaceDN w:val="0"/>
              <w:adjustRightInd w:val="0"/>
              <w:jc w:val="left"/>
              <w:rPr>
                <w:sz w:val="28"/>
                <w:szCs w:val="28"/>
              </w:rPr>
            </w:pPr>
            <w:r>
              <w:rPr>
                <w:sz w:val="28"/>
                <w:szCs w:val="28"/>
              </w:rPr>
              <w:lastRenderedPageBreak/>
              <w:t>Д</w:t>
            </w:r>
            <w:r w:rsidR="007A2B64">
              <w:rPr>
                <w:sz w:val="28"/>
                <w:szCs w:val="28"/>
              </w:rPr>
              <w:t xml:space="preserve">иректор </w:t>
            </w:r>
            <w:r w:rsidR="00B213E1">
              <w:rPr>
                <w:sz w:val="28"/>
                <w:szCs w:val="28"/>
              </w:rPr>
              <w:t>департаменту комунікацій та інформаційної політики</w:t>
            </w:r>
          </w:p>
        </w:tc>
        <w:tc>
          <w:tcPr>
            <w:tcW w:w="2233" w:type="dxa"/>
          </w:tcPr>
          <w:p w:rsidR="00B213E1" w:rsidRDefault="00B213E1" w:rsidP="00B213E1">
            <w:pPr>
              <w:rPr>
                <w:sz w:val="28"/>
                <w:szCs w:val="28"/>
              </w:rPr>
            </w:pPr>
          </w:p>
          <w:p w:rsidR="00B213E1" w:rsidRDefault="00B213E1" w:rsidP="00B213E1">
            <w:pPr>
              <w:widowControl w:val="0"/>
              <w:autoSpaceDE w:val="0"/>
              <w:autoSpaceDN w:val="0"/>
              <w:adjustRightInd w:val="0"/>
              <w:rPr>
                <w:sz w:val="28"/>
                <w:szCs w:val="28"/>
              </w:rPr>
            </w:pPr>
          </w:p>
        </w:tc>
        <w:tc>
          <w:tcPr>
            <w:tcW w:w="2680" w:type="dxa"/>
            <w:vAlign w:val="bottom"/>
          </w:tcPr>
          <w:p w:rsidR="00B213E1" w:rsidRDefault="00B213E1" w:rsidP="00B213E1">
            <w:pPr>
              <w:widowControl w:val="0"/>
              <w:autoSpaceDE w:val="0"/>
              <w:autoSpaceDN w:val="0"/>
              <w:adjustRightInd w:val="0"/>
              <w:jc w:val="center"/>
              <w:rPr>
                <w:sz w:val="28"/>
                <w:szCs w:val="28"/>
              </w:rPr>
            </w:pPr>
          </w:p>
          <w:p w:rsidR="00B213E1" w:rsidRDefault="007A2B64" w:rsidP="002A423C">
            <w:pPr>
              <w:widowControl w:val="0"/>
              <w:autoSpaceDE w:val="0"/>
              <w:autoSpaceDN w:val="0"/>
              <w:adjustRightInd w:val="0"/>
              <w:jc w:val="left"/>
              <w:rPr>
                <w:sz w:val="28"/>
                <w:szCs w:val="28"/>
              </w:rPr>
            </w:pPr>
            <w:r>
              <w:rPr>
                <w:sz w:val="28"/>
                <w:szCs w:val="28"/>
              </w:rPr>
              <w:t>А.І. Кохан</w:t>
            </w:r>
          </w:p>
        </w:tc>
      </w:tr>
      <w:tr w:rsidR="00B213E1" w:rsidTr="00641D3F">
        <w:tc>
          <w:tcPr>
            <w:tcW w:w="4657" w:type="dxa"/>
          </w:tcPr>
          <w:p w:rsidR="00B213E1" w:rsidRDefault="00B213E1" w:rsidP="00B213E1">
            <w:pPr>
              <w:rPr>
                <w:sz w:val="28"/>
                <w:szCs w:val="28"/>
              </w:rPr>
            </w:pPr>
          </w:p>
          <w:p w:rsidR="00B213E1" w:rsidRDefault="00B213E1" w:rsidP="00B213E1">
            <w:pPr>
              <w:rPr>
                <w:sz w:val="28"/>
                <w:szCs w:val="28"/>
              </w:rPr>
            </w:pPr>
          </w:p>
        </w:tc>
        <w:tc>
          <w:tcPr>
            <w:tcW w:w="2233" w:type="dxa"/>
          </w:tcPr>
          <w:p w:rsidR="00B213E1" w:rsidRDefault="00B213E1" w:rsidP="00B213E1">
            <w:pPr>
              <w:rPr>
                <w:sz w:val="28"/>
                <w:szCs w:val="28"/>
              </w:rPr>
            </w:pPr>
          </w:p>
        </w:tc>
        <w:tc>
          <w:tcPr>
            <w:tcW w:w="2680" w:type="dxa"/>
          </w:tcPr>
          <w:p w:rsidR="00B213E1" w:rsidRDefault="00B213E1" w:rsidP="00B213E1">
            <w:pPr>
              <w:rPr>
                <w:sz w:val="28"/>
                <w:szCs w:val="28"/>
              </w:rPr>
            </w:pPr>
          </w:p>
        </w:tc>
      </w:tr>
      <w:tr w:rsidR="00616967" w:rsidTr="00641D3F">
        <w:tc>
          <w:tcPr>
            <w:tcW w:w="4657" w:type="dxa"/>
          </w:tcPr>
          <w:p w:rsidR="00616967" w:rsidRPr="00616967" w:rsidRDefault="00616967" w:rsidP="00B213E1">
            <w:pPr>
              <w:rPr>
                <w:sz w:val="28"/>
                <w:szCs w:val="28"/>
              </w:rPr>
            </w:pPr>
            <w:r>
              <w:rPr>
                <w:sz w:val="28"/>
                <w:szCs w:val="28"/>
              </w:rPr>
              <w:t>Перший заступник міського голови</w:t>
            </w:r>
          </w:p>
        </w:tc>
        <w:tc>
          <w:tcPr>
            <w:tcW w:w="2233" w:type="dxa"/>
          </w:tcPr>
          <w:p w:rsidR="00616967" w:rsidRDefault="00616967" w:rsidP="00B213E1">
            <w:pPr>
              <w:rPr>
                <w:sz w:val="28"/>
                <w:szCs w:val="28"/>
              </w:rPr>
            </w:pPr>
          </w:p>
        </w:tc>
        <w:tc>
          <w:tcPr>
            <w:tcW w:w="2680" w:type="dxa"/>
          </w:tcPr>
          <w:p w:rsidR="00616967" w:rsidRDefault="00616967" w:rsidP="00B213E1">
            <w:pPr>
              <w:rPr>
                <w:sz w:val="28"/>
                <w:szCs w:val="28"/>
              </w:rPr>
            </w:pPr>
            <w:r>
              <w:rPr>
                <w:sz w:val="28"/>
                <w:szCs w:val="28"/>
              </w:rPr>
              <w:t>В.В. Войтенко</w:t>
            </w:r>
          </w:p>
        </w:tc>
      </w:tr>
      <w:tr w:rsidR="00616967" w:rsidTr="00641D3F">
        <w:tc>
          <w:tcPr>
            <w:tcW w:w="4657" w:type="dxa"/>
          </w:tcPr>
          <w:p w:rsidR="00616967" w:rsidRDefault="00616967" w:rsidP="00B213E1">
            <w:pPr>
              <w:rPr>
                <w:sz w:val="28"/>
                <w:szCs w:val="28"/>
              </w:rPr>
            </w:pPr>
          </w:p>
        </w:tc>
        <w:tc>
          <w:tcPr>
            <w:tcW w:w="2233" w:type="dxa"/>
          </w:tcPr>
          <w:p w:rsidR="00616967" w:rsidRDefault="00616967" w:rsidP="00B213E1">
            <w:pPr>
              <w:rPr>
                <w:sz w:val="28"/>
                <w:szCs w:val="28"/>
              </w:rPr>
            </w:pPr>
          </w:p>
        </w:tc>
        <w:tc>
          <w:tcPr>
            <w:tcW w:w="2680" w:type="dxa"/>
          </w:tcPr>
          <w:p w:rsidR="00616967" w:rsidRDefault="00616967" w:rsidP="00B213E1">
            <w:pPr>
              <w:rPr>
                <w:sz w:val="28"/>
                <w:szCs w:val="28"/>
              </w:rPr>
            </w:pPr>
          </w:p>
        </w:tc>
      </w:tr>
      <w:tr w:rsidR="00063915" w:rsidTr="001F5C24">
        <w:tc>
          <w:tcPr>
            <w:tcW w:w="4657" w:type="dxa"/>
          </w:tcPr>
          <w:p w:rsidR="00063915" w:rsidRDefault="00063915" w:rsidP="00063915">
            <w:pPr>
              <w:rPr>
                <w:sz w:val="28"/>
                <w:szCs w:val="28"/>
              </w:rPr>
            </w:pPr>
            <w:r>
              <w:rPr>
                <w:sz w:val="28"/>
                <w:szCs w:val="28"/>
              </w:rPr>
              <w:t xml:space="preserve">Начальник відділу протокольної роботи та контролю </w:t>
            </w:r>
          </w:p>
        </w:tc>
        <w:tc>
          <w:tcPr>
            <w:tcW w:w="2233" w:type="dxa"/>
          </w:tcPr>
          <w:p w:rsidR="00063915" w:rsidRDefault="00063915" w:rsidP="00063915">
            <w:pPr>
              <w:rPr>
                <w:sz w:val="28"/>
                <w:szCs w:val="28"/>
              </w:rPr>
            </w:pPr>
          </w:p>
        </w:tc>
        <w:tc>
          <w:tcPr>
            <w:tcW w:w="2680" w:type="dxa"/>
          </w:tcPr>
          <w:p w:rsidR="00063915" w:rsidRDefault="00063915" w:rsidP="00063915">
            <w:pPr>
              <w:rPr>
                <w:sz w:val="28"/>
                <w:szCs w:val="28"/>
              </w:rPr>
            </w:pPr>
          </w:p>
          <w:p w:rsidR="00063915" w:rsidRDefault="00063915" w:rsidP="00063915">
            <w:pPr>
              <w:rPr>
                <w:sz w:val="28"/>
                <w:szCs w:val="28"/>
              </w:rPr>
            </w:pPr>
            <w:r>
              <w:rPr>
                <w:sz w:val="28"/>
                <w:szCs w:val="28"/>
              </w:rPr>
              <w:t>Л.В. Моша</w:t>
            </w:r>
          </w:p>
        </w:tc>
      </w:tr>
      <w:tr w:rsidR="00063915" w:rsidTr="00641D3F">
        <w:tc>
          <w:tcPr>
            <w:tcW w:w="4657" w:type="dxa"/>
          </w:tcPr>
          <w:p w:rsidR="00063915" w:rsidRDefault="00063915" w:rsidP="00063915">
            <w:pPr>
              <w:rPr>
                <w:sz w:val="28"/>
                <w:szCs w:val="28"/>
              </w:rPr>
            </w:pPr>
          </w:p>
          <w:p w:rsidR="00063915" w:rsidRDefault="00063915" w:rsidP="00063915">
            <w:pPr>
              <w:rPr>
                <w:sz w:val="28"/>
                <w:szCs w:val="28"/>
              </w:rPr>
            </w:pPr>
          </w:p>
        </w:tc>
        <w:tc>
          <w:tcPr>
            <w:tcW w:w="2233" w:type="dxa"/>
          </w:tcPr>
          <w:p w:rsidR="00063915" w:rsidRDefault="00063915" w:rsidP="00063915">
            <w:pPr>
              <w:rPr>
                <w:sz w:val="28"/>
                <w:szCs w:val="28"/>
              </w:rPr>
            </w:pPr>
          </w:p>
        </w:tc>
        <w:tc>
          <w:tcPr>
            <w:tcW w:w="2680" w:type="dxa"/>
          </w:tcPr>
          <w:p w:rsidR="00063915" w:rsidRDefault="00063915" w:rsidP="00063915">
            <w:pPr>
              <w:rPr>
                <w:sz w:val="28"/>
                <w:szCs w:val="28"/>
              </w:rPr>
            </w:pPr>
          </w:p>
        </w:tc>
      </w:tr>
      <w:tr w:rsidR="00063915" w:rsidTr="00641D3F">
        <w:tc>
          <w:tcPr>
            <w:tcW w:w="4657" w:type="dxa"/>
          </w:tcPr>
          <w:p w:rsidR="00063915" w:rsidRDefault="00063915" w:rsidP="00063915">
            <w:pPr>
              <w:rPr>
                <w:sz w:val="28"/>
                <w:szCs w:val="28"/>
              </w:rPr>
            </w:pPr>
            <w:r>
              <w:rPr>
                <w:sz w:val="28"/>
                <w:szCs w:val="28"/>
              </w:rPr>
              <w:t>Начальник відділу бухгалтерського обліку та звітності, головний бухгалтер</w:t>
            </w:r>
          </w:p>
        </w:tc>
        <w:tc>
          <w:tcPr>
            <w:tcW w:w="2233" w:type="dxa"/>
          </w:tcPr>
          <w:p w:rsidR="00063915" w:rsidRDefault="00063915" w:rsidP="00063915">
            <w:pPr>
              <w:rPr>
                <w:sz w:val="28"/>
                <w:szCs w:val="28"/>
              </w:rPr>
            </w:pPr>
          </w:p>
        </w:tc>
        <w:tc>
          <w:tcPr>
            <w:tcW w:w="2680" w:type="dxa"/>
          </w:tcPr>
          <w:p w:rsidR="00063915" w:rsidRDefault="00063915" w:rsidP="00063915">
            <w:pPr>
              <w:rPr>
                <w:sz w:val="28"/>
                <w:szCs w:val="28"/>
              </w:rPr>
            </w:pPr>
          </w:p>
          <w:p w:rsidR="00063915" w:rsidRDefault="00063915" w:rsidP="00063915">
            <w:pPr>
              <w:rPr>
                <w:sz w:val="28"/>
                <w:szCs w:val="28"/>
              </w:rPr>
            </w:pPr>
          </w:p>
          <w:p w:rsidR="00063915" w:rsidRDefault="00063915" w:rsidP="00063915">
            <w:pPr>
              <w:rPr>
                <w:sz w:val="28"/>
                <w:szCs w:val="28"/>
              </w:rPr>
            </w:pPr>
            <w:r>
              <w:rPr>
                <w:sz w:val="28"/>
                <w:szCs w:val="28"/>
              </w:rPr>
              <w:t>О.А. Костенко</w:t>
            </w:r>
          </w:p>
        </w:tc>
      </w:tr>
      <w:tr w:rsidR="00063915" w:rsidTr="00641D3F">
        <w:tc>
          <w:tcPr>
            <w:tcW w:w="4657" w:type="dxa"/>
          </w:tcPr>
          <w:p w:rsidR="00063915" w:rsidRDefault="00063915" w:rsidP="00063915">
            <w:pPr>
              <w:rPr>
                <w:sz w:val="28"/>
                <w:szCs w:val="28"/>
                <w:lang w:val="en-US"/>
              </w:rPr>
            </w:pPr>
          </w:p>
          <w:p w:rsidR="00063915" w:rsidRPr="00153004" w:rsidRDefault="00063915" w:rsidP="00063915">
            <w:pPr>
              <w:rPr>
                <w:sz w:val="28"/>
                <w:szCs w:val="28"/>
                <w:lang w:val="en-US"/>
              </w:rPr>
            </w:pPr>
          </w:p>
        </w:tc>
        <w:tc>
          <w:tcPr>
            <w:tcW w:w="2233" w:type="dxa"/>
          </w:tcPr>
          <w:p w:rsidR="00063915" w:rsidRDefault="00063915" w:rsidP="00063915">
            <w:pPr>
              <w:rPr>
                <w:sz w:val="28"/>
                <w:szCs w:val="28"/>
              </w:rPr>
            </w:pPr>
          </w:p>
        </w:tc>
        <w:tc>
          <w:tcPr>
            <w:tcW w:w="2680" w:type="dxa"/>
          </w:tcPr>
          <w:p w:rsidR="00063915" w:rsidRDefault="00063915" w:rsidP="00063915">
            <w:pPr>
              <w:rPr>
                <w:sz w:val="28"/>
                <w:szCs w:val="28"/>
              </w:rPr>
            </w:pPr>
          </w:p>
        </w:tc>
      </w:tr>
      <w:tr w:rsidR="00063915" w:rsidTr="00641D3F">
        <w:tc>
          <w:tcPr>
            <w:tcW w:w="4657" w:type="dxa"/>
          </w:tcPr>
          <w:p w:rsidR="00063915" w:rsidRDefault="00063915" w:rsidP="00063915">
            <w:pPr>
              <w:rPr>
                <w:sz w:val="28"/>
                <w:szCs w:val="28"/>
              </w:rPr>
            </w:pPr>
            <w:r>
              <w:rPr>
                <w:sz w:val="28"/>
                <w:szCs w:val="28"/>
              </w:rPr>
              <w:t>Начальник правового управління</w:t>
            </w:r>
          </w:p>
        </w:tc>
        <w:tc>
          <w:tcPr>
            <w:tcW w:w="2233" w:type="dxa"/>
          </w:tcPr>
          <w:p w:rsidR="00063915" w:rsidRDefault="00063915" w:rsidP="00063915">
            <w:pPr>
              <w:rPr>
                <w:sz w:val="28"/>
                <w:szCs w:val="28"/>
              </w:rPr>
            </w:pPr>
          </w:p>
        </w:tc>
        <w:tc>
          <w:tcPr>
            <w:tcW w:w="2680" w:type="dxa"/>
          </w:tcPr>
          <w:p w:rsidR="00063915" w:rsidRDefault="00063915" w:rsidP="00063915">
            <w:pPr>
              <w:rPr>
                <w:sz w:val="28"/>
                <w:szCs w:val="28"/>
              </w:rPr>
            </w:pPr>
            <w:r>
              <w:rPr>
                <w:sz w:val="28"/>
                <w:szCs w:val="28"/>
              </w:rPr>
              <w:t>О.В. Чайченко</w:t>
            </w:r>
          </w:p>
        </w:tc>
      </w:tr>
      <w:tr w:rsidR="00063915" w:rsidTr="00641D3F">
        <w:tc>
          <w:tcPr>
            <w:tcW w:w="4657" w:type="dxa"/>
          </w:tcPr>
          <w:p w:rsidR="00063915" w:rsidRDefault="00063915" w:rsidP="00063915">
            <w:pPr>
              <w:rPr>
                <w:sz w:val="28"/>
                <w:szCs w:val="28"/>
              </w:rPr>
            </w:pPr>
          </w:p>
          <w:p w:rsidR="00063915" w:rsidRDefault="00063915" w:rsidP="00063915">
            <w:pPr>
              <w:rPr>
                <w:sz w:val="28"/>
                <w:szCs w:val="28"/>
              </w:rPr>
            </w:pPr>
          </w:p>
        </w:tc>
        <w:tc>
          <w:tcPr>
            <w:tcW w:w="2233" w:type="dxa"/>
          </w:tcPr>
          <w:p w:rsidR="00063915" w:rsidRDefault="00063915" w:rsidP="00063915">
            <w:pPr>
              <w:rPr>
                <w:sz w:val="28"/>
                <w:szCs w:val="28"/>
              </w:rPr>
            </w:pPr>
          </w:p>
        </w:tc>
        <w:tc>
          <w:tcPr>
            <w:tcW w:w="2680" w:type="dxa"/>
          </w:tcPr>
          <w:p w:rsidR="00063915" w:rsidRDefault="00063915" w:rsidP="00063915">
            <w:pPr>
              <w:rPr>
                <w:sz w:val="28"/>
                <w:szCs w:val="28"/>
              </w:rPr>
            </w:pPr>
          </w:p>
        </w:tc>
      </w:tr>
      <w:tr w:rsidR="00063915" w:rsidTr="00D462AD">
        <w:tc>
          <w:tcPr>
            <w:tcW w:w="4657" w:type="dxa"/>
          </w:tcPr>
          <w:p w:rsidR="00063915" w:rsidRPr="005951AE" w:rsidRDefault="005951AE" w:rsidP="00063915">
            <w:pPr>
              <w:rPr>
                <w:sz w:val="28"/>
                <w:szCs w:val="28"/>
              </w:rPr>
            </w:pPr>
            <w:r>
              <w:rPr>
                <w:sz w:val="28"/>
                <w:szCs w:val="28"/>
              </w:rPr>
              <w:t>Секретар Сумської міської ради</w:t>
            </w:r>
          </w:p>
        </w:tc>
        <w:tc>
          <w:tcPr>
            <w:tcW w:w="2233" w:type="dxa"/>
          </w:tcPr>
          <w:p w:rsidR="00063915" w:rsidRPr="005951AE" w:rsidRDefault="00063915" w:rsidP="00063915">
            <w:pPr>
              <w:rPr>
                <w:sz w:val="28"/>
                <w:szCs w:val="28"/>
              </w:rPr>
            </w:pPr>
          </w:p>
        </w:tc>
        <w:tc>
          <w:tcPr>
            <w:tcW w:w="2680" w:type="dxa"/>
            <w:vAlign w:val="bottom"/>
          </w:tcPr>
          <w:p w:rsidR="00063915" w:rsidRPr="005951AE" w:rsidRDefault="005951AE" w:rsidP="00063915">
            <w:pPr>
              <w:jc w:val="left"/>
              <w:rPr>
                <w:sz w:val="28"/>
                <w:szCs w:val="28"/>
              </w:rPr>
            </w:pPr>
            <w:r>
              <w:rPr>
                <w:sz w:val="28"/>
                <w:szCs w:val="28"/>
              </w:rPr>
              <w:t>А.В. Баранов</w:t>
            </w:r>
          </w:p>
        </w:tc>
      </w:tr>
    </w:tbl>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7A2B64" w:rsidRDefault="007A2B64" w:rsidP="000A68B7">
      <w:pPr>
        <w:ind w:left="6804" w:firstLine="276"/>
      </w:pPr>
    </w:p>
    <w:p w:rsidR="007A2B64" w:rsidRDefault="007A2B64" w:rsidP="000A68B7">
      <w:pPr>
        <w:ind w:left="6804" w:firstLine="276"/>
      </w:pPr>
    </w:p>
    <w:p w:rsidR="007A2B64" w:rsidRDefault="007A2B64" w:rsidP="000A68B7">
      <w:pPr>
        <w:ind w:left="6804" w:firstLine="276"/>
      </w:pPr>
    </w:p>
    <w:p w:rsidR="007A2B64" w:rsidRDefault="007A2B64" w:rsidP="000A68B7">
      <w:pPr>
        <w:ind w:left="6804" w:firstLine="276"/>
      </w:pPr>
    </w:p>
    <w:p w:rsidR="00063915" w:rsidRDefault="00063915" w:rsidP="000A68B7">
      <w:pPr>
        <w:ind w:left="6804" w:firstLine="276"/>
      </w:pPr>
    </w:p>
    <w:p w:rsidR="00063915" w:rsidRDefault="00063915" w:rsidP="000A68B7">
      <w:pPr>
        <w:ind w:left="6804" w:firstLine="276"/>
      </w:pPr>
    </w:p>
    <w:p w:rsidR="00063915" w:rsidRDefault="00063915" w:rsidP="000A68B7">
      <w:pPr>
        <w:ind w:left="6804" w:firstLine="276"/>
      </w:pPr>
    </w:p>
    <w:p w:rsidR="00063915" w:rsidRDefault="00063915" w:rsidP="000A68B7">
      <w:pPr>
        <w:ind w:left="6804" w:firstLine="276"/>
      </w:pPr>
    </w:p>
    <w:p w:rsidR="007A2B64" w:rsidRDefault="007A2B64" w:rsidP="000A68B7">
      <w:pPr>
        <w:ind w:left="6804" w:firstLine="276"/>
      </w:pPr>
    </w:p>
    <w:p w:rsidR="005951AE" w:rsidRDefault="005951AE" w:rsidP="000A68B7">
      <w:pPr>
        <w:ind w:left="6804" w:firstLine="276"/>
      </w:pPr>
    </w:p>
    <w:p w:rsidR="000A68B7" w:rsidRPr="004763C7" w:rsidRDefault="000A68B7" w:rsidP="00596D23">
      <w:pPr>
        <w:ind w:left="6804" w:firstLine="276"/>
        <w:rPr>
          <w:sz w:val="28"/>
          <w:szCs w:val="28"/>
        </w:rPr>
      </w:pPr>
      <w:r w:rsidRPr="004763C7">
        <w:rPr>
          <w:sz w:val="28"/>
          <w:szCs w:val="28"/>
        </w:rPr>
        <w:lastRenderedPageBreak/>
        <w:t>Додаток</w:t>
      </w:r>
      <w:r w:rsidR="00A61AB3">
        <w:rPr>
          <w:sz w:val="28"/>
          <w:szCs w:val="28"/>
        </w:rPr>
        <w:t xml:space="preserve"> 1</w:t>
      </w:r>
    </w:p>
    <w:p w:rsidR="000A68B7" w:rsidRPr="004763C7" w:rsidRDefault="000A68B7" w:rsidP="00596D23">
      <w:pPr>
        <w:tabs>
          <w:tab w:val="left" w:pos="5812"/>
        </w:tabs>
        <w:ind w:left="5812"/>
        <w:rPr>
          <w:sz w:val="28"/>
          <w:szCs w:val="28"/>
        </w:rPr>
      </w:pPr>
      <w:r w:rsidRPr="004763C7">
        <w:rPr>
          <w:sz w:val="28"/>
          <w:szCs w:val="28"/>
        </w:rPr>
        <w:t>до розпорядження міського</w:t>
      </w:r>
      <w:r w:rsidR="00DD046B" w:rsidRPr="004763C7">
        <w:rPr>
          <w:sz w:val="28"/>
          <w:szCs w:val="28"/>
        </w:rPr>
        <w:t xml:space="preserve"> </w:t>
      </w:r>
      <w:r w:rsidR="00596D23" w:rsidRPr="004763C7">
        <w:rPr>
          <w:sz w:val="28"/>
          <w:szCs w:val="28"/>
        </w:rPr>
        <w:t xml:space="preserve">        </w:t>
      </w:r>
      <w:r w:rsidR="00DD046B" w:rsidRPr="004763C7">
        <w:rPr>
          <w:sz w:val="28"/>
          <w:szCs w:val="28"/>
        </w:rPr>
        <w:t>голови</w:t>
      </w:r>
      <w:r w:rsidRPr="004763C7">
        <w:rPr>
          <w:sz w:val="28"/>
          <w:szCs w:val="28"/>
        </w:rPr>
        <w:t xml:space="preserve">                           </w:t>
      </w:r>
    </w:p>
    <w:p w:rsidR="000A68B7" w:rsidRPr="004763C7" w:rsidRDefault="00596D23" w:rsidP="00596D23">
      <w:pPr>
        <w:ind w:left="5103" w:hanging="141"/>
        <w:rPr>
          <w:sz w:val="28"/>
          <w:szCs w:val="28"/>
        </w:rPr>
      </w:pPr>
      <w:r w:rsidRPr="004763C7">
        <w:rPr>
          <w:sz w:val="28"/>
          <w:szCs w:val="28"/>
        </w:rPr>
        <w:t xml:space="preserve">            </w:t>
      </w:r>
      <w:r w:rsidR="000A68B7" w:rsidRPr="004763C7">
        <w:rPr>
          <w:sz w:val="28"/>
          <w:szCs w:val="28"/>
        </w:rPr>
        <w:t xml:space="preserve">від   </w:t>
      </w:r>
      <w:r w:rsidR="00E0043F">
        <w:rPr>
          <w:sz w:val="28"/>
          <w:szCs w:val="28"/>
        </w:rPr>
        <w:t>21.11.2018</w:t>
      </w:r>
      <w:r w:rsidR="00683F0D">
        <w:rPr>
          <w:sz w:val="28"/>
          <w:szCs w:val="28"/>
        </w:rPr>
        <w:t xml:space="preserve">    </w:t>
      </w:r>
      <w:r w:rsidR="000A68B7" w:rsidRPr="004763C7">
        <w:rPr>
          <w:sz w:val="28"/>
          <w:szCs w:val="28"/>
        </w:rPr>
        <w:t xml:space="preserve">№  </w:t>
      </w:r>
      <w:r w:rsidR="00E0043F">
        <w:rPr>
          <w:sz w:val="28"/>
          <w:szCs w:val="28"/>
        </w:rPr>
        <w:t>419-Р</w:t>
      </w:r>
    </w:p>
    <w:p w:rsidR="000A68B7" w:rsidRDefault="000A68B7" w:rsidP="000A68B7">
      <w:pPr>
        <w:pStyle w:val="a6"/>
        <w:ind w:left="5760" w:firstLine="720"/>
        <w:rPr>
          <w:sz w:val="16"/>
          <w:szCs w:val="16"/>
          <w:lang w:val="uk-UA"/>
        </w:rPr>
      </w:pPr>
    </w:p>
    <w:p w:rsidR="00F505F6" w:rsidRPr="00842ED3" w:rsidRDefault="00F505F6" w:rsidP="000A68B7">
      <w:pPr>
        <w:pStyle w:val="a6"/>
        <w:ind w:left="5760" w:firstLine="720"/>
        <w:rPr>
          <w:sz w:val="16"/>
          <w:szCs w:val="16"/>
          <w:lang w:val="uk-UA"/>
        </w:rPr>
      </w:pPr>
    </w:p>
    <w:p w:rsidR="00683F0D" w:rsidRDefault="00683F0D" w:rsidP="000A68B7">
      <w:pPr>
        <w:pStyle w:val="a6"/>
        <w:jc w:val="center"/>
        <w:rPr>
          <w:b/>
          <w:bCs/>
          <w:lang w:val="uk-UA"/>
        </w:rPr>
      </w:pPr>
    </w:p>
    <w:p w:rsidR="00646ADA" w:rsidRDefault="00646ADA" w:rsidP="000A68B7">
      <w:pPr>
        <w:pStyle w:val="a6"/>
        <w:jc w:val="center"/>
        <w:rPr>
          <w:b/>
          <w:bCs/>
          <w:lang w:val="uk-UA"/>
        </w:rPr>
      </w:pPr>
    </w:p>
    <w:p w:rsidR="00133ECE" w:rsidRPr="00BF1B40" w:rsidRDefault="00133ECE" w:rsidP="000A68B7">
      <w:pPr>
        <w:pStyle w:val="a6"/>
        <w:jc w:val="center"/>
        <w:rPr>
          <w:b/>
          <w:bCs/>
          <w:lang w:val="uk-UA"/>
        </w:rPr>
      </w:pPr>
    </w:p>
    <w:p w:rsidR="000A68B7" w:rsidRPr="00917E35" w:rsidRDefault="000A68B7" w:rsidP="000A68B7">
      <w:pPr>
        <w:pStyle w:val="a6"/>
        <w:jc w:val="center"/>
        <w:rPr>
          <w:b/>
          <w:bCs/>
          <w:lang w:val="uk-UA"/>
        </w:rPr>
      </w:pPr>
      <w:r w:rsidRPr="00917E35">
        <w:rPr>
          <w:b/>
          <w:bCs/>
          <w:lang w:val="uk-UA"/>
        </w:rPr>
        <w:t>ЗАХОДИ</w:t>
      </w:r>
    </w:p>
    <w:p w:rsidR="008A6616" w:rsidRDefault="00472882" w:rsidP="00406796">
      <w:pPr>
        <w:ind w:firstLine="709"/>
        <w:rPr>
          <w:b/>
          <w:sz w:val="28"/>
          <w:szCs w:val="28"/>
        </w:rPr>
      </w:pPr>
      <w:r>
        <w:rPr>
          <w:b/>
          <w:sz w:val="28"/>
          <w:szCs w:val="28"/>
        </w:rPr>
        <w:t xml:space="preserve">       щодо відзначення у 2018</w:t>
      </w:r>
      <w:r w:rsidR="00406796" w:rsidRPr="00917E35">
        <w:rPr>
          <w:b/>
          <w:sz w:val="28"/>
          <w:szCs w:val="28"/>
        </w:rPr>
        <w:t xml:space="preserve"> році</w:t>
      </w:r>
      <w:r w:rsidR="002A423C" w:rsidRPr="00917E35">
        <w:rPr>
          <w:b/>
          <w:sz w:val="28"/>
          <w:szCs w:val="28"/>
        </w:rPr>
        <w:t xml:space="preserve"> </w:t>
      </w:r>
      <w:r w:rsidR="002213E7" w:rsidRPr="002213E7">
        <w:rPr>
          <w:b/>
          <w:sz w:val="28"/>
          <w:szCs w:val="28"/>
        </w:rPr>
        <w:t>Дня пам’яті жертв голодоморів</w:t>
      </w:r>
    </w:p>
    <w:p w:rsidR="00646ADA" w:rsidRPr="00917E35" w:rsidRDefault="00646ADA" w:rsidP="00406796">
      <w:pPr>
        <w:ind w:firstLine="709"/>
        <w:rPr>
          <w:b/>
          <w:sz w:val="28"/>
          <w:szCs w:val="28"/>
        </w:rPr>
      </w:pPr>
    </w:p>
    <w:p w:rsidR="00B069DE" w:rsidRPr="00917E35" w:rsidRDefault="00B069DE" w:rsidP="00406796">
      <w:pPr>
        <w:ind w:firstLine="709"/>
        <w:rPr>
          <w:b/>
          <w:sz w:val="16"/>
          <w:szCs w:val="16"/>
        </w:rPr>
      </w:pPr>
    </w:p>
    <w:tbl>
      <w:tblPr>
        <w:tblW w:w="997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
        <w:gridCol w:w="3402"/>
        <w:gridCol w:w="1417"/>
        <w:gridCol w:w="2268"/>
        <w:gridCol w:w="2397"/>
      </w:tblGrid>
      <w:tr w:rsidR="00071DAB" w:rsidRPr="00917E35" w:rsidTr="009D140A">
        <w:tc>
          <w:tcPr>
            <w:tcW w:w="494" w:type="dxa"/>
            <w:shd w:val="clear" w:color="auto" w:fill="auto"/>
            <w:vAlign w:val="center"/>
          </w:tcPr>
          <w:p w:rsidR="00071DAB" w:rsidRPr="00F505F6" w:rsidRDefault="00071DAB" w:rsidP="00641D3F">
            <w:pPr>
              <w:ind w:left="-57" w:right="-57"/>
              <w:jc w:val="center"/>
              <w:rPr>
                <w:b/>
              </w:rPr>
            </w:pPr>
            <w:r w:rsidRPr="00F505F6">
              <w:rPr>
                <w:b/>
              </w:rPr>
              <w:t xml:space="preserve">№ </w:t>
            </w:r>
          </w:p>
          <w:p w:rsidR="00071DAB" w:rsidRPr="00F505F6" w:rsidRDefault="00071DAB" w:rsidP="00641D3F">
            <w:pPr>
              <w:ind w:left="-57" w:right="-57"/>
              <w:jc w:val="center"/>
              <w:rPr>
                <w:b/>
              </w:rPr>
            </w:pPr>
            <w:r w:rsidRPr="00F505F6">
              <w:rPr>
                <w:b/>
              </w:rPr>
              <w:t>з /п</w:t>
            </w:r>
          </w:p>
        </w:tc>
        <w:tc>
          <w:tcPr>
            <w:tcW w:w="3402" w:type="dxa"/>
            <w:shd w:val="clear" w:color="auto" w:fill="auto"/>
            <w:vAlign w:val="center"/>
          </w:tcPr>
          <w:p w:rsidR="00071DAB" w:rsidRPr="00F505F6" w:rsidRDefault="00071DAB" w:rsidP="00641D3F">
            <w:pPr>
              <w:ind w:left="-57" w:right="-57"/>
              <w:jc w:val="center"/>
              <w:rPr>
                <w:b/>
              </w:rPr>
            </w:pPr>
            <w:r w:rsidRPr="00F505F6">
              <w:rPr>
                <w:b/>
              </w:rPr>
              <w:t>Назва заходу</w:t>
            </w:r>
          </w:p>
        </w:tc>
        <w:tc>
          <w:tcPr>
            <w:tcW w:w="1417" w:type="dxa"/>
            <w:shd w:val="clear" w:color="auto" w:fill="auto"/>
            <w:vAlign w:val="center"/>
          </w:tcPr>
          <w:p w:rsidR="00071DAB" w:rsidRPr="00F505F6" w:rsidRDefault="00040FC4" w:rsidP="00641D3F">
            <w:pPr>
              <w:ind w:left="-57" w:right="-57"/>
              <w:jc w:val="center"/>
              <w:rPr>
                <w:b/>
              </w:rPr>
            </w:pPr>
            <w:r w:rsidRPr="00F505F6">
              <w:rPr>
                <w:b/>
              </w:rPr>
              <w:t>Дата та ч</w:t>
            </w:r>
            <w:r w:rsidR="00071DAB" w:rsidRPr="00F505F6">
              <w:rPr>
                <w:b/>
              </w:rPr>
              <w:t>ас</w:t>
            </w:r>
            <w:r w:rsidRPr="00F505F6">
              <w:rPr>
                <w:b/>
              </w:rPr>
              <w:t xml:space="preserve"> проведення</w:t>
            </w:r>
          </w:p>
        </w:tc>
        <w:tc>
          <w:tcPr>
            <w:tcW w:w="2268" w:type="dxa"/>
            <w:shd w:val="clear" w:color="auto" w:fill="auto"/>
            <w:vAlign w:val="center"/>
          </w:tcPr>
          <w:p w:rsidR="00071DAB" w:rsidRPr="00F505F6" w:rsidRDefault="00071DAB" w:rsidP="00641D3F">
            <w:pPr>
              <w:ind w:left="-57" w:right="-57"/>
              <w:jc w:val="center"/>
              <w:rPr>
                <w:b/>
              </w:rPr>
            </w:pPr>
            <w:r w:rsidRPr="00F505F6">
              <w:rPr>
                <w:b/>
              </w:rPr>
              <w:t>Місце проведення</w:t>
            </w:r>
          </w:p>
        </w:tc>
        <w:tc>
          <w:tcPr>
            <w:tcW w:w="2397" w:type="dxa"/>
            <w:shd w:val="clear" w:color="auto" w:fill="auto"/>
            <w:vAlign w:val="center"/>
          </w:tcPr>
          <w:p w:rsidR="00071DAB" w:rsidRPr="00F505F6" w:rsidRDefault="00071DAB" w:rsidP="00641D3F">
            <w:pPr>
              <w:ind w:left="-57" w:right="-57"/>
              <w:jc w:val="center"/>
              <w:rPr>
                <w:b/>
              </w:rPr>
            </w:pPr>
            <w:r w:rsidRPr="00F505F6">
              <w:rPr>
                <w:b/>
              </w:rPr>
              <w:t xml:space="preserve">Відповідальні </w:t>
            </w:r>
          </w:p>
        </w:tc>
      </w:tr>
      <w:tr w:rsidR="007D22FB" w:rsidRPr="00917E35" w:rsidTr="00303A43">
        <w:trPr>
          <w:trHeight w:val="2898"/>
        </w:trPr>
        <w:tc>
          <w:tcPr>
            <w:tcW w:w="494" w:type="dxa"/>
            <w:shd w:val="clear" w:color="auto" w:fill="auto"/>
            <w:vAlign w:val="center"/>
          </w:tcPr>
          <w:p w:rsidR="007D22FB" w:rsidRPr="00A1233C" w:rsidRDefault="007D22FB" w:rsidP="00641D3F">
            <w:pPr>
              <w:ind w:left="-57" w:right="-57"/>
              <w:jc w:val="center"/>
              <w:rPr>
                <w:sz w:val="28"/>
                <w:szCs w:val="28"/>
              </w:rPr>
            </w:pPr>
            <w:r>
              <w:rPr>
                <w:sz w:val="28"/>
                <w:szCs w:val="28"/>
              </w:rPr>
              <w:t>1</w:t>
            </w:r>
          </w:p>
        </w:tc>
        <w:tc>
          <w:tcPr>
            <w:tcW w:w="3402" w:type="dxa"/>
            <w:shd w:val="clear" w:color="auto" w:fill="auto"/>
          </w:tcPr>
          <w:p w:rsidR="007D22FB" w:rsidRPr="00917E35" w:rsidRDefault="007D22FB" w:rsidP="007D22FB">
            <w:pPr>
              <w:rPr>
                <w:sz w:val="28"/>
                <w:szCs w:val="28"/>
              </w:rPr>
            </w:pPr>
            <w:r>
              <w:rPr>
                <w:sz w:val="28"/>
                <w:szCs w:val="28"/>
              </w:rPr>
              <w:t xml:space="preserve">Мітинг- реквієм </w:t>
            </w:r>
            <w:r w:rsidRPr="00764DBF">
              <w:rPr>
                <w:sz w:val="28"/>
                <w:szCs w:val="28"/>
              </w:rPr>
              <w:t xml:space="preserve">«Не знає </w:t>
            </w:r>
            <w:proofErr w:type="spellStart"/>
            <w:r w:rsidRPr="00764DBF">
              <w:rPr>
                <w:sz w:val="28"/>
                <w:szCs w:val="28"/>
              </w:rPr>
              <w:t>пам</w:t>
            </w:r>
            <w:proofErr w:type="spellEnd"/>
            <w:r w:rsidRPr="00764DBF">
              <w:rPr>
                <w:sz w:val="28"/>
                <w:szCs w:val="28"/>
              </w:rPr>
              <w:t>’</w:t>
            </w:r>
            <w:r w:rsidRPr="00764DBF">
              <w:rPr>
                <w:sz w:val="28"/>
                <w:szCs w:val="28"/>
                <w:lang w:val="ru-RU"/>
              </w:rPr>
              <w:t xml:space="preserve">ять </w:t>
            </w:r>
            <w:proofErr w:type="spellStart"/>
            <w:r w:rsidRPr="00764DBF">
              <w:rPr>
                <w:sz w:val="28"/>
                <w:szCs w:val="28"/>
                <w:lang w:val="ru-RU"/>
              </w:rPr>
              <w:t>забуття</w:t>
            </w:r>
            <w:proofErr w:type="spellEnd"/>
            <w:r w:rsidRPr="00764DBF">
              <w:rPr>
                <w:sz w:val="28"/>
                <w:szCs w:val="28"/>
                <w:lang w:val="ru-RU"/>
              </w:rPr>
              <w:t>»</w:t>
            </w:r>
            <w:r>
              <w:rPr>
                <w:sz w:val="28"/>
                <w:szCs w:val="28"/>
                <w:lang w:val="ru-RU"/>
              </w:rPr>
              <w:t xml:space="preserve"> </w:t>
            </w:r>
            <w:r>
              <w:rPr>
                <w:sz w:val="28"/>
                <w:szCs w:val="28"/>
              </w:rPr>
              <w:t>та покладання квітів</w:t>
            </w:r>
            <w:r w:rsidR="00E51FC3">
              <w:rPr>
                <w:sz w:val="28"/>
                <w:szCs w:val="28"/>
              </w:rPr>
              <w:t xml:space="preserve"> і </w:t>
            </w:r>
            <w:r w:rsidR="00E51FC3" w:rsidRPr="00E51FC3">
              <w:rPr>
                <w:sz w:val="28"/>
                <w:szCs w:val="28"/>
              </w:rPr>
              <w:t>композицій з житніх та пшеничних колосків</w:t>
            </w:r>
            <w:r>
              <w:rPr>
                <w:sz w:val="28"/>
                <w:szCs w:val="28"/>
              </w:rPr>
              <w:t xml:space="preserve"> до пам’ятного знаку</w:t>
            </w:r>
            <w:r w:rsidRPr="00EA622A">
              <w:rPr>
                <w:sz w:val="28"/>
                <w:szCs w:val="28"/>
              </w:rPr>
              <w:t xml:space="preserve"> жертвам Голодомору </w:t>
            </w:r>
            <w:r>
              <w:rPr>
                <w:sz w:val="28"/>
                <w:szCs w:val="28"/>
              </w:rPr>
              <w:t>1932-1933 років</w:t>
            </w:r>
          </w:p>
        </w:tc>
        <w:tc>
          <w:tcPr>
            <w:tcW w:w="1417" w:type="dxa"/>
            <w:shd w:val="clear" w:color="auto" w:fill="auto"/>
          </w:tcPr>
          <w:p w:rsidR="007D22FB" w:rsidRDefault="00472882" w:rsidP="007A2B64">
            <w:pPr>
              <w:ind w:left="-182" w:right="-57" w:firstLine="125"/>
              <w:jc w:val="center"/>
              <w:rPr>
                <w:sz w:val="28"/>
                <w:szCs w:val="28"/>
              </w:rPr>
            </w:pPr>
            <w:r>
              <w:rPr>
                <w:sz w:val="28"/>
                <w:szCs w:val="28"/>
              </w:rPr>
              <w:t>24</w:t>
            </w:r>
            <w:r w:rsidR="007D22FB" w:rsidRPr="00917E35">
              <w:rPr>
                <w:sz w:val="28"/>
                <w:szCs w:val="28"/>
              </w:rPr>
              <w:t xml:space="preserve"> листопада</w:t>
            </w:r>
          </w:p>
          <w:p w:rsidR="007D22FB" w:rsidRPr="00917E35" w:rsidRDefault="007D22FB" w:rsidP="007A2B64">
            <w:pPr>
              <w:ind w:left="-182" w:right="-57" w:firstLine="125"/>
              <w:jc w:val="center"/>
              <w:rPr>
                <w:sz w:val="28"/>
                <w:szCs w:val="28"/>
              </w:rPr>
            </w:pPr>
            <w:r>
              <w:rPr>
                <w:sz w:val="28"/>
                <w:szCs w:val="28"/>
              </w:rPr>
              <w:t>10:00</w:t>
            </w:r>
          </w:p>
        </w:tc>
        <w:tc>
          <w:tcPr>
            <w:tcW w:w="2268" w:type="dxa"/>
            <w:shd w:val="clear" w:color="auto" w:fill="auto"/>
          </w:tcPr>
          <w:p w:rsidR="007D22FB" w:rsidRDefault="00646ADA" w:rsidP="002213E7">
            <w:pPr>
              <w:rPr>
                <w:sz w:val="28"/>
                <w:szCs w:val="28"/>
              </w:rPr>
            </w:pPr>
            <w:r>
              <w:rPr>
                <w:sz w:val="28"/>
                <w:szCs w:val="28"/>
              </w:rPr>
              <w:t>с</w:t>
            </w:r>
            <w:r w:rsidR="007D22FB">
              <w:rPr>
                <w:sz w:val="28"/>
                <w:szCs w:val="28"/>
              </w:rPr>
              <w:t xml:space="preserve">квер по вул. </w:t>
            </w:r>
          </w:p>
          <w:p w:rsidR="007D22FB" w:rsidRDefault="007D22FB" w:rsidP="002213E7">
            <w:pPr>
              <w:rPr>
                <w:sz w:val="28"/>
                <w:szCs w:val="28"/>
              </w:rPr>
            </w:pPr>
            <w:r>
              <w:rPr>
                <w:sz w:val="28"/>
                <w:szCs w:val="28"/>
              </w:rPr>
              <w:t xml:space="preserve">С. Бандери </w:t>
            </w:r>
          </w:p>
          <w:p w:rsidR="007D22FB" w:rsidRPr="00917E35" w:rsidRDefault="007D22FB" w:rsidP="002213E7">
            <w:pPr>
              <w:jc w:val="left"/>
              <w:rPr>
                <w:sz w:val="28"/>
                <w:szCs w:val="28"/>
              </w:rPr>
            </w:pPr>
          </w:p>
        </w:tc>
        <w:tc>
          <w:tcPr>
            <w:tcW w:w="2397" w:type="dxa"/>
            <w:shd w:val="clear" w:color="auto" w:fill="auto"/>
          </w:tcPr>
          <w:p w:rsidR="007D22FB" w:rsidRPr="00917E35" w:rsidRDefault="007D22FB" w:rsidP="007A2B64">
            <w:pPr>
              <w:ind w:left="-57" w:right="-57"/>
              <w:jc w:val="left"/>
              <w:rPr>
                <w:sz w:val="28"/>
                <w:szCs w:val="28"/>
              </w:rPr>
            </w:pPr>
            <w:r w:rsidRPr="00917E35">
              <w:rPr>
                <w:sz w:val="28"/>
                <w:szCs w:val="28"/>
              </w:rPr>
              <w:t>Департамент комунікацій та інформаційної політики, відділ організаційно-кадрової роботи,</w:t>
            </w:r>
          </w:p>
          <w:p w:rsidR="007D22FB" w:rsidRPr="00917E35" w:rsidRDefault="007D22FB" w:rsidP="007A2B64">
            <w:pPr>
              <w:ind w:left="-57" w:right="-57"/>
              <w:jc w:val="left"/>
              <w:rPr>
                <w:sz w:val="28"/>
                <w:szCs w:val="28"/>
              </w:rPr>
            </w:pPr>
            <w:r w:rsidRPr="00917E35">
              <w:rPr>
                <w:sz w:val="28"/>
                <w:szCs w:val="28"/>
              </w:rPr>
              <w:t>управління з господарських та загальних питань</w:t>
            </w:r>
          </w:p>
        </w:tc>
      </w:tr>
      <w:tr w:rsidR="002213E7" w:rsidRPr="00917E35" w:rsidTr="009D140A">
        <w:tc>
          <w:tcPr>
            <w:tcW w:w="494" w:type="dxa"/>
            <w:shd w:val="clear" w:color="auto" w:fill="auto"/>
            <w:vAlign w:val="center"/>
          </w:tcPr>
          <w:p w:rsidR="002213E7" w:rsidRPr="00A1233C" w:rsidRDefault="007D22FB" w:rsidP="002213E7">
            <w:pPr>
              <w:ind w:left="-57" w:right="-57"/>
              <w:jc w:val="center"/>
              <w:rPr>
                <w:sz w:val="28"/>
                <w:szCs w:val="28"/>
              </w:rPr>
            </w:pPr>
            <w:r>
              <w:rPr>
                <w:sz w:val="28"/>
                <w:szCs w:val="28"/>
              </w:rPr>
              <w:t>2</w:t>
            </w:r>
          </w:p>
        </w:tc>
        <w:tc>
          <w:tcPr>
            <w:tcW w:w="3402" w:type="dxa"/>
            <w:shd w:val="clear" w:color="auto" w:fill="auto"/>
          </w:tcPr>
          <w:p w:rsidR="002213E7" w:rsidRPr="006B58BF" w:rsidRDefault="002213E7" w:rsidP="009D140A">
            <w:pPr>
              <w:rPr>
                <w:sz w:val="28"/>
                <w:szCs w:val="28"/>
              </w:rPr>
            </w:pPr>
            <w:r>
              <w:rPr>
                <w:sz w:val="28"/>
                <w:szCs w:val="28"/>
              </w:rPr>
              <w:t xml:space="preserve">Акція «Засвіти свічку!» </w:t>
            </w:r>
            <w:r>
              <w:rPr>
                <w:rFonts w:ascii="Times New Roman CYR" w:hAnsi="Times New Roman CYR" w:cs="Times New Roman CYR"/>
                <w:sz w:val="28"/>
                <w:szCs w:val="28"/>
              </w:rPr>
              <w:t>(викладання символічного хреста із запалених свічок)</w:t>
            </w:r>
          </w:p>
        </w:tc>
        <w:tc>
          <w:tcPr>
            <w:tcW w:w="1417" w:type="dxa"/>
            <w:shd w:val="clear" w:color="auto" w:fill="auto"/>
          </w:tcPr>
          <w:p w:rsidR="002213E7" w:rsidRDefault="00472882" w:rsidP="009D140A">
            <w:pPr>
              <w:ind w:left="-182" w:right="-57" w:firstLine="125"/>
              <w:jc w:val="center"/>
              <w:rPr>
                <w:sz w:val="28"/>
                <w:szCs w:val="28"/>
              </w:rPr>
            </w:pPr>
            <w:r>
              <w:rPr>
                <w:sz w:val="28"/>
                <w:szCs w:val="28"/>
              </w:rPr>
              <w:t>24</w:t>
            </w:r>
            <w:r w:rsidR="002213E7">
              <w:rPr>
                <w:sz w:val="28"/>
                <w:szCs w:val="28"/>
              </w:rPr>
              <w:t xml:space="preserve"> листопада</w:t>
            </w:r>
          </w:p>
          <w:p w:rsidR="002213E7" w:rsidRPr="00B96CD2" w:rsidRDefault="002213E7" w:rsidP="002213E7">
            <w:pPr>
              <w:jc w:val="center"/>
              <w:rPr>
                <w:sz w:val="28"/>
                <w:szCs w:val="28"/>
              </w:rPr>
            </w:pPr>
            <w:r>
              <w:rPr>
                <w:sz w:val="28"/>
                <w:szCs w:val="28"/>
              </w:rPr>
              <w:t>16:00</w:t>
            </w:r>
          </w:p>
        </w:tc>
        <w:tc>
          <w:tcPr>
            <w:tcW w:w="2268" w:type="dxa"/>
            <w:shd w:val="clear" w:color="auto" w:fill="auto"/>
          </w:tcPr>
          <w:p w:rsidR="002213E7" w:rsidRDefault="002213E7" w:rsidP="002213E7">
            <w:pPr>
              <w:rPr>
                <w:sz w:val="28"/>
                <w:szCs w:val="28"/>
              </w:rPr>
            </w:pPr>
            <w:r>
              <w:rPr>
                <w:sz w:val="28"/>
                <w:szCs w:val="28"/>
              </w:rPr>
              <w:t xml:space="preserve">сквер </w:t>
            </w:r>
          </w:p>
          <w:p w:rsidR="002213E7" w:rsidRPr="006B58BF" w:rsidRDefault="002213E7" w:rsidP="002213E7">
            <w:pPr>
              <w:rPr>
                <w:sz w:val="28"/>
                <w:szCs w:val="28"/>
              </w:rPr>
            </w:pPr>
            <w:r>
              <w:rPr>
                <w:sz w:val="28"/>
                <w:szCs w:val="28"/>
              </w:rPr>
              <w:t>Т. Шевченка</w:t>
            </w:r>
          </w:p>
        </w:tc>
        <w:tc>
          <w:tcPr>
            <w:tcW w:w="2397" w:type="dxa"/>
            <w:shd w:val="clear" w:color="auto" w:fill="auto"/>
          </w:tcPr>
          <w:p w:rsidR="002213E7" w:rsidRPr="00917E35" w:rsidRDefault="002213E7" w:rsidP="002213E7">
            <w:pPr>
              <w:ind w:left="-57" w:right="-57"/>
              <w:jc w:val="left"/>
              <w:rPr>
                <w:sz w:val="28"/>
                <w:szCs w:val="28"/>
              </w:rPr>
            </w:pPr>
            <w:r w:rsidRPr="00917E35">
              <w:rPr>
                <w:sz w:val="28"/>
                <w:szCs w:val="28"/>
              </w:rPr>
              <w:t>Департамент комунікацій та інформаційної політики</w:t>
            </w:r>
          </w:p>
        </w:tc>
      </w:tr>
      <w:tr w:rsidR="002213E7" w:rsidRPr="00917E35" w:rsidTr="009D140A">
        <w:tc>
          <w:tcPr>
            <w:tcW w:w="494" w:type="dxa"/>
            <w:shd w:val="clear" w:color="auto" w:fill="auto"/>
            <w:vAlign w:val="center"/>
          </w:tcPr>
          <w:p w:rsidR="002213E7" w:rsidRPr="00A1233C" w:rsidRDefault="007D22FB" w:rsidP="002213E7">
            <w:pPr>
              <w:ind w:left="-57" w:right="-57"/>
              <w:jc w:val="center"/>
              <w:rPr>
                <w:sz w:val="28"/>
                <w:szCs w:val="28"/>
              </w:rPr>
            </w:pPr>
            <w:r>
              <w:rPr>
                <w:sz w:val="28"/>
                <w:szCs w:val="28"/>
              </w:rPr>
              <w:t>3</w:t>
            </w:r>
          </w:p>
        </w:tc>
        <w:tc>
          <w:tcPr>
            <w:tcW w:w="3402" w:type="dxa"/>
            <w:shd w:val="clear" w:color="auto" w:fill="auto"/>
          </w:tcPr>
          <w:p w:rsidR="002213E7" w:rsidRPr="00917E35" w:rsidRDefault="002213E7" w:rsidP="002213E7">
            <w:pPr>
              <w:jc w:val="left"/>
              <w:rPr>
                <w:sz w:val="28"/>
                <w:szCs w:val="28"/>
              </w:rPr>
            </w:pPr>
            <w:r w:rsidRPr="00FA65DD">
              <w:rPr>
                <w:sz w:val="28"/>
                <w:szCs w:val="28"/>
              </w:rPr>
              <w:t>Концерт-рек</w:t>
            </w:r>
            <w:r>
              <w:rPr>
                <w:sz w:val="28"/>
                <w:szCs w:val="28"/>
              </w:rPr>
              <w:t>вієм «</w:t>
            </w:r>
            <w:proofErr w:type="spellStart"/>
            <w:r w:rsidRPr="00D148B4">
              <w:rPr>
                <w:sz w:val="28"/>
                <w:szCs w:val="28"/>
              </w:rPr>
              <w:t>Скорб</w:t>
            </w:r>
            <w:r>
              <w:rPr>
                <w:sz w:val="28"/>
                <w:szCs w:val="28"/>
                <w:lang w:val="ru-RU"/>
              </w:rPr>
              <w:t>отна</w:t>
            </w:r>
            <w:proofErr w:type="spellEnd"/>
            <w:r>
              <w:rPr>
                <w:sz w:val="28"/>
                <w:szCs w:val="28"/>
                <w:lang w:val="ru-RU"/>
              </w:rPr>
              <w:t xml:space="preserve"> </w:t>
            </w:r>
            <w:proofErr w:type="spellStart"/>
            <w:r>
              <w:rPr>
                <w:sz w:val="28"/>
                <w:szCs w:val="28"/>
                <w:lang w:val="ru-RU"/>
              </w:rPr>
              <w:t>свічка</w:t>
            </w:r>
            <w:proofErr w:type="spellEnd"/>
            <w:r>
              <w:rPr>
                <w:sz w:val="28"/>
                <w:szCs w:val="28"/>
                <w:lang w:val="ru-RU"/>
              </w:rPr>
              <w:t xml:space="preserve"> </w:t>
            </w:r>
            <w:proofErr w:type="spellStart"/>
            <w:r>
              <w:rPr>
                <w:sz w:val="28"/>
                <w:szCs w:val="28"/>
                <w:lang w:val="ru-RU"/>
              </w:rPr>
              <w:t>горіла</w:t>
            </w:r>
            <w:proofErr w:type="spellEnd"/>
            <w:r>
              <w:rPr>
                <w:sz w:val="28"/>
                <w:szCs w:val="28"/>
                <w:lang w:val="ru-RU"/>
              </w:rPr>
              <w:t>»</w:t>
            </w:r>
          </w:p>
        </w:tc>
        <w:tc>
          <w:tcPr>
            <w:tcW w:w="1417" w:type="dxa"/>
            <w:shd w:val="clear" w:color="auto" w:fill="auto"/>
          </w:tcPr>
          <w:p w:rsidR="002213E7" w:rsidRDefault="00472882" w:rsidP="009D140A">
            <w:pPr>
              <w:ind w:left="-182" w:right="-57" w:firstLine="125"/>
              <w:jc w:val="center"/>
              <w:rPr>
                <w:sz w:val="28"/>
                <w:szCs w:val="28"/>
              </w:rPr>
            </w:pPr>
            <w:r>
              <w:rPr>
                <w:sz w:val="28"/>
                <w:szCs w:val="28"/>
              </w:rPr>
              <w:t>24</w:t>
            </w:r>
            <w:r w:rsidR="002213E7">
              <w:rPr>
                <w:sz w:val="28"/>
                <w:szCs w:val="28"/>
              </w:rPr>
              <w:t xml:space="preserve"> листопада</w:t>
            </w:r>
          </w:p>
          <w:p w:rsidR="002213E7" w:rsidRPr="00917E35" w:rsidRDefault="009D140A" w:rsidP="002213E7">
            <w:pPr>
              <w:ind w:left="-182" w:right="-57" w:firstLine="125"/>
              <w:jc w:val="left"/>
              <w:rPr>
                <w:sz w:val="28"/>
                <w:szCs w:val="28"/>
              </w:rPr>
            </w:pPr>
            <w:r>
              <w:rPr>
                <w:sz w:val="28"/>
                <w:szCs w:val="28"/>
              </w:rPr>
              <w:t xml:space="preserve">     </w:t>
            </w:r>
            <w:r w:rsidR="002213E7">
              <w:rPr>
                <w:sz w:val="28"/>
                <w:szCs w:val="28"/>
              </w:rPr>
              <w:t xml:space="preserve">17:00       </w:t>
            </w:r>
          </w:p>
        </w:tc>
        <w:tc>
          <w:tcPr>
            <w:tcW w:w="2268" w:type="dxa"/>
            <w:shd w:val="clear" w:color="auto" w:fill="auto"/>
          </w:tcPr>
          <w:p w:rsidR="002213E7" w:rsidRPr="00917E35" w:rsidRDefault="002213E7" w:rsidP="002213E7">
            <w:pPr>
              <w:jc w:val="left"/>
              <w:rPr>
                <w:sz w:val="28"/>
                <w:szCs w:val="28"/>
              </w:rPr>
            </w:pPr>
            <w:r w:rsidRPr="00917E35">
              <w:rPr>
                <w:sz w:val="28"/>
                <w:szCs w:val="28"/>
              </w:rPr>
              <w:t>Обласна філармонія</w:t>
            </w:r>
          </w:p>
        </w:tc>
        <w:tc>
          <w:tcPr>
            <w:tcW w:w="2397" w:type="dxa"/>
            <w:shd w:val="clear" w:color="auto" w:fill="auto"/>
          </w:tcPr>
          <w:p w:rsidR="002213E7" w:rsidRPr="00917E35" w:rsidRDefault="002213E7" w:rsidP="002213E7">
            <w:pPr>
              <w:ind w:left="-57" w:right="-57"/>
              <w:jc w:val="left"/>
              <w:rPr>
                <w:sz w:val="28"/>
                <w:szCs w:val="28"/>
              </w:rPr>
            </w:pPr>
            <w:r w:rsidRPr="00917E35">
              <w:rPr>
                <w:sz w:val="28"/>
                <w:szCs w:val="28"/>
              </w:rPr>
              <w:t>Відділ</w:t>
            </w:r>
            <w:r w:rsidRPr="00917E35">
              <w:rPr>
                <w:sz w:val="28"/>
                <w:szCs w:val="28"/>
                <w:lang w:val="ru-RU"/>
              </w:rPr>
              <w:t xml:space="preserve"> </w:t>
            </w:r>
            <w:r w:rsidRPr="00917E35">
              <w:rPr>
                <w:sz w:val="28"/>
                <w:szCs w:val="28"/>
              </w:rPr>
              <w:t xml:space="preserve"> культури та туризму</w:t>
            </w:r>
          </w:p>
        </w:tc>
      </w:tr>
      <w:tr w:rsidR="002213E7" w:rsidRPr="00917E35" w:rsidTr="009D140A">
        <w:tc>
          <w:tcPr>
            <w:tcW w:w="494" w:type="dxa"/>
            <w:shd w:val="clear" w:color="auto" w:fill="auto"/>
          </w:tcPr>
          <w:p w:rsidR="002213E7" w:rsidRDefault="002213E7" w:rsidP="002213E7">
            <w:pPr>
              <w:jc w:val="center"/>
              <w:rPr>
                <w:sz w:val="28"/>
                <w:szCs w:val="28"/>
              </w:rPr>
            </w:pPr>
          </w:p>
          <w:p w:rsidR="007D22FB" w:rsidRDefault="007D22FB" w:rsidP="002213E7">
            <w:pPr>
              <w:jc w:val="center"/>
              <w:rPr>
                <w:sz w:val="28"/>
                <w:szCs w:val="28"/>
              </w:rPr>
            </w:pPr>
          </w:p>
          <w:p w:rsidR="007D22FB" w:rsidRDefault="007D22FB" w:rsidP="002213E7">
            <w:pPr>
              <w:jc w:val="center"/>
              <w:rPr>
                <w:sz w:val="28"/>
                <w:szCs w:val="28"/>
              </w:rPr>
            </w:pPr>
          </w:p>
          <w:p w:rsidR="007D22FB" w:rsidRDefault="007D22FB" w:rsidP="002213E7">
            <w:pPr>
              <w:jc w:val="center"/>
              <w:rPr>
                <w:sz w:val="28"/>
                <w:szCs w:val="28"/>
              </w:rPr>
            </w:pPr>
            <w:r>
              <w:rPr>
                <w:sz w:val="28"/>
                <w:szCs w:val="28"/>
              </w:rPr>
              <w:t>4</w:t>
            </w:r>
          </w:p>
        </w:tc>
        <w:tc>
          <w:tcPr>
            <w:tcW w:w="3402" w:type="dxa"/>
            <w:shd w:val="clear" w:color="auto" w:fill="auto"/>
          </w:tcPr>
          <w:p w:rsidR="002213E7" w:rsidRPr="00917E35" w:rsidRDefault="002213E7" w:rsidP="007D22FB">
            <w:pPr>
              <w:jc w:val="left"/>
              <w:rPr>
                <w:sz w:val="28"/>
                <w:szCs w:val="28"/>
              </w:rPr>
            </w:pPr>
            <w:r w:rsidRPr="00917E35">
              <w:rPr>
                <w:sz w:val="28"/>
                <w:szCs w:val="28"/>
              </w:rPr>
              <w:t xml:space="preserve">Проведення </w:t>
            </w:r>
            <w:r w:rsidR="007D22FB" w:rsidRPr="007D22FB">
              <w:rPr>
                <w:bCs/>
                <w:sz w:val="28"/>
                <w:szCs w:val="28"/>
              </w:rPr>
              <w:t xml:space="preserve">інформаційних, навчально-виховних, інших заходів у зв’язку з </w:t>
            </w:r>
            <w:r w:rsidR="007D22FB" w:rsidRPr="007D22FB">
              <w:rPr>
                <w:bCs/>
                <w:sz w:val="28"/>
                <w:szCs w:val="28"/>
              </w:rPr>
              <w:br/>
              <w:t>85-ми роковинами Голодомору 1932-1933 років</w:t>
            </w:r>
            <w:r w:rsidRPr="00917E35">
              <w:rPr>
                <w:sz w:val="28"/>
                <w:szCs w:val="28"/>
              </w:rPr>
              <w:t xml:space="preserve"> в закладах освіти та культури</w:t>
            </w:r>
          </w:p>
        </w:tc>
        <w:tc>
          <w:tcPr>
            <w:tcW w:w="1417" w:type="dxa"/>
            <w:shd w:val="clear" w:color="auto" w:fill="auto"/>
          </w:tcPr>
          <w:p w:rsidR="002213E7" w:rsidRPr="00917E35" w:rsidRDefault="002213E7" w:rsidP="002213E7">
            <w:pPr>
              <w:ind w:right="-120"/>
              <w:jc w:val="center"/>
              <w:rPr>
                <w:sz w:val="28"/>
                <w:szCs w:val="28"/>
              </w:rPr>
            </w:pPr>
            <w:r w:rsidRPr="00917E35">
              <w:rPr>
                <w:sz w:val="28"/>
                <w:szCs w:val="28"/>
              </w:rPr>
              <w:t xml:space="preserve">Протягом листопада </w:t>
            </w:r>
          </w:p>
        </w:tc>
        <w:tc>
          <w:tcPr>
            <w:tcW w:w="2268" w:type="dxa"/>
            <w:shd w:val="clear" w:color="auto" w:fill="auto"/>
          </w:tcPr>
          <w:p w:rsidR="002213E7" w:rsidRPr="00917E35" w:rsidRDefault="00646ADA" w:rsidP="002213E7">
            <w:pPr>
              <w:ind w:left="-57" w:right="-57"/>
              <w:jc w:val="left"/>
              <w:rPr>
                <w:sz w:val="28"/>
                <w:szCs w:val="28"/>
              </w:rPr>
            </w:pPr>
            <w:r>
              <w:rPr>
                <w:sz w:val="28"/>
                <w:szCs w:val="28"/>
              </w:rPr>
              <w:t>з</w:t>
            </w:r>
            <w:r w:rsidR="002213E7" w:rsidRPr="00917E35">
              <w:rPr>
                <w:sz w:val="28"/>
                <w:szCs w:val="28"/>
              </w:rPr>
              <w:t xml:space="preserve">агальноосвітні  навчальні заклади, бібліотеки міста </w:t>
            </w:r>
          </w:p>
        </w:tc>
        <w:tc>
          <w:tcPr>
            <w:tcW w:w="2397" w:type="dxa"/>
            <w:shd w:val="clear" w:color="auto" w:fill="auto"/>
          </w:tcPr>
          <w:p w:rsidR="002213E7" w:rsidRPr="00917E35" w:rsidRDefault="002213E7" w:rsidP="002213E7">
            <w:pPr>
              <w:ind w:left="-57" w:right="-57"/>
              <w:jc w:val="left"/>
              <w:rPr>
                <w:sz w:val="28"/>
                <w:szCs w:val="28"/>
              </w:rPr>
            </w:pPr>
            <w:r w:rsidRPr="00917E35">
              <w:rPr>
                <w:sz w:val="28"/>
                <w:szCs w:val="28"/>
              </w:rPr>
              <w:t>Управління освіти і науки, відділ культури та туризму</w:t>
            </w:r>
          </w:p>
        </w:tc>
      </w:tr>
      <w:tr w:rsidR="002213E7" w:rsidRPr="00917E35" w:rsidTr="009D140A">
        <w:tc>
          <w:tcPr>
            <w:tcW w:w="494" w:type="dxa"/>
            <w:shd w:val="clear" w:color="auto" w:fill="auto"/>
          </w:tcPr>
          <w:p w:rsidR="002213E7" w:rsidRDefault="002213E7" w:rsidP="002213E7">
            <w:pPr>
              <w:jc w:val="center"/>
              <w:rPr>
                <w:sz w:val="28"/>
                <w:szCs w:val="28"/>
              </w:rPr>
            </w:pPr>
          </w:p>
          <w:p w:rsidR="007D22FB" w:rsidRDefault="007D22FB" w:rsidP="002213E7">
            <w:pPr>
              <w:jc w:val="center"/>
              <w:rPr>
                <w:sz w:val="28"/>
                <w:szCs w:val="28"/>
              </w:rPr>
            </w:pPr>
          </w:p>
          <w:p w:rsidR="007D22FB" w:rsidRDefault="007D22FB" w:rsidP="002213E7">
            <w:pPr>
              <w:jc w:val="center"/>
              <w:rPr>
                <w:sz w:val="28"/>
                <w:szCs w:val="28"/>
              </w:rPr>
            </w:pPr>
          </w:p>
          <w:p w:rsidR="007D22FB" w:rsidRDefault="007D22FB" w:rsidP="002213E7">
            <w:pPr>
              <w:jc w:val="center"/>
              <w:rPr>
                <w:sz w:val="28"/>
                <w:szCs w:val="28"/>
              </w:rPr>
            </w:pPr>
            <w:r>
              <w:rPr>
                <w:sz w:val="28"/>
                <w:szCs w:val="28"/>
              </w:rPr>
              <w:t>5</w:t>
            </w:r>
          </w:p>
        </w:tc>
        <w:tc>
          <w:tcPr>
            <w:tcW w:w="3402" w:type="dxa"/>
            <w:shd w:val="clear" w:color="auto" w:fill="auto"/>
          </w:tcPr>
          <w:p w:rsidR="002213E7" w:rsidRPr="009D140A" w:rsidRDefault="002213E7" w:rsidP="009D140A">
            <w:pPr>
              <w:jc w:val="left"/>
              <w:rPr>
                <w:sz w:val="28"/>
                <w:szCs w:val="28"/>
              </w:rPr>
            </w:pPr>
            <w:r w:rsidRPr="00917E35">
              <w:rPr>
                <w:sz w:val="28"/>
                <w:szCs w:val="28"/>
              </w:rPr>
              <w:t xml:space="preserve">Підтримка в установленому чинним законодавством порядку громадських ініціатив щодо відзначення </w:t>
            </w:r>
            <w:r w:rsidR="009D140A" w:rsidRPr="009D140A">
              <w:rPr>
                <w:sz w:val="28"/>
                <w:szCs w:val="28"/>
              </w:rPr>
              <w:t>у 2017 році Дня</w:t>
            </w:r>
            <w:r w:rsidR="009D140A">
              <w:t xml:space="preserve"> </w:t>
            </w:r>
            <w:r w:rsidR="009D140A" w:rsidRPr="009D140A">
              <w:rPr>
                <w:sz w:val="28"/>
                <w:szCs w:val="28"/>
              </w:rPr>
              <w:t>пам’яті жертв голодоморів</w:t>
            </w:r>
          </w:p>
        </w:tc>
        <w:tc>
          <w:tcPr>
            <w:tcW w:w="1417" w:type="dxa"/>
            <w:shd w:val="clear" w:color="auto" w:fill="auto"/>
          </w:tcPr>
          <w:p w:rsidR="002213E7" w:rsidRPr="00917E35" w:rsidRDefault="002213E7" w:rsidP="002213E7">
            <w:pPr>
              <w:ind w:right="-120"/>
              <w:jc w:val="center"/>
              <w:rPr>
                <w:sz w:val="28"/>
                <w:szCs w:val="28"/>
              </w:rPr>
            </w:pPr>
            <w:r w:rsidRPr="00917E35">
              <w:rPr>
                <w:sz w:val="28"/>
                <w:szCs w:val="28"/>
              </w:rPr>
              <w:t>Протягом листопада</w:t>
            </w:r>
          </w:p>
        </w:tc>
        <w:tc>
          <w:tcPr>
            <w:tcW w:w="2268" w:type="dxa"/>
            <w:shd w:val="clear" w:color="auto" w:fill="auto"/>
          </w:tcPr>
          <w:p w:rsidR="002213E7" w:rsidRPr="00917E35" w:rsidRDefault="002213E7" w:rsidP="002213E7">
            <w:pPr>
              <w:ind w:left="-57" w:right="-57"/>
              <w:jc w:val="left"/>
              <w:rPr>
                <w:sz w:val="28"/>
                <w:szCs w:val="28"/>
              </w:rPr>
            </w:pPr>
          </w:p>
        </w:tc>
        <w:tc>
          <w:tcPr>
            <w:tcW w:w="2397" w:type="dxa"/>
            <w:shd w:val="clear" w:color="auto" w:fill="auto"/>
          </w:tcPr>
          <w:p w:rsidR="002213E7" w:rsidRPr="00917E35" w:rsidRDefault="002213E7" w:rsidP="002213E7">
            <w:pPr>
              <w:ind w:left="-57" w:right="-57"/>
              <w:jc w:val="left"/>
              <w:rPr>
                <w:sz w:val="28"/>
                <w:szCs w:val="28"/>
              </w:rPr>
            </w:pPr>
            <w:r w:rsidRPr="00917E35">
              <w:rPr>
                <w:sz w:val="28"/>
                <w:szCs w:val="28"/>
              </w:rPr>
              <w:t>Департамент комунікацій та інформаційної політики</w:t>
            </w:r>
          </w:p>
        </w:tc>
      </w:tr>
      <w:tr w:rsidR="007D22FB" w:rsidRPr="00917E35" w:rsidTr="00646ADA">
        <w:trPr>
          <w:trHeight w:val="1151"/>
        </w:trPr>
        <w:tc>
          <w:tcPr>
            <w:tcW w:w="494" w:type="dxa"/>
            <w:shd w:val="clear" w:color="auto" w:fill="auto"/>
          </w:tcPr>
          <w:p w:rsidR="007D22FB" w:rsidRDefault="007D22FB" w:rsidP="002213E7">
            <w:pPr>
              <w:jc w:val="center"/>
              <w:rPr>
                <w:sz w:val="28"/>
                <w:szCs w:val="28"/>
              </w:rPr>
            </w:pPr>
          </w:p>
          <w:p w:rsidR="00646ADA" w:rsidRDefault="00646ADA" w:rsidP="002213E7">
            <w:pPr>
              <w:jc w:val="center"/>
              <w:rPr>
                <w:sz w:val="28"/>
                <w:szCs w:val="28"/>
              </w:rPr>
            </w:pPr>
          </w:p>
          <w:p w:rsidR="00133ECE" w:rsidRDefault="00133ECE" w:rsidP="002213E7">
            <w:pPr>
              <w:jc w:val="center"/>
              <w:rPr>
                <w:sz w:val="28"/>
                <w:szCs w:val="28"/>
              </w:rPr>
            </w:pPr>
          </w:p>
          <w:p w:rsidR="00133ECE" w:rsidRDefault="00133ECE" w:rsidP="002213E7">
            <w:pPr>
              <w:jc w:val="center"/>
              <w:rPr>
                <w:sz w:val="28"/>
                <w:szCs w:val="28"/>
              </w:rPr>
            </w:pPr>
          </w:p>
          <w:p w:rsidR="00133ECE" w:rsidRDefault="00133ECE" w:rsidP="002213E7">
            <w:pPr>
              <w:jc w:val="center"/>
              <w:rPr>
                <w:sz w:val="28"/>
                <w:szCs w:val="28"/>
              </w:rPr>
            </w:pPr>
          </w:p>
          <w:p w:rsidR="00646ADA" w:rsidRDefault="00646ADA" w:rsidP="002213E7">
            <w:pPr>
              <w:jc w:val="center"/>
              <w:rPr>
                <w:sz w:val="28"/>
                <w:szCs w:val="28"/>
              </w:rPr>
            </w:pPr>
            <w:r>
              <w:rPr>
                <w:sz w:val="28"/>
                <w:szCs w:val="28"/>
              </w:rPr>
              <w:t>6</w:t>
            </w:r>
          </w:p>
        </w:tc>
        <w:tc>
          <w:tcPr>
            <w:tcW w:w="3402" w:type="dxa"/>
            <w:shd w:val="clear" w:color="auto" w:fill="auto"/>
          </w:tcPr>
          <w:p w:rsidR="007D22FB" w:rsidRPr="007D22FB" w:rsidRDefault="007D22FB" w:rsidP="009D140A">
            <w:pPr>
              <w:jc w:val="left"/>
              <w:rPr>
                <w:sz w:val="28"/>
                <w:szCs w:val="28"/>
              </w:rPr>
            </w:pPr>
            <w:r w:rsidRPr="007D22FB">
              <w:rPr>
                <w:sz w:val="28"/>
                <w:szCs w:val="28"/>
              </w:rPr>
              <w:t xml:space="preserve">Приспущення на будинках і спорудах місцевих органів державної влади та органів місцевого самоврядування, державних підприємств, установ і організацій, інших об’єктах Державного Прапора України та </w:t>
            </w:r>
            <w:proofErr w:type="spellStart"/>
            <w:r w:rsidRPr="007D22FB">
              <w:rPr>
                <w:sz w:val="28"/>
                <w:szCs w:val="28"/>
              </w:rPr>
              <w:t>вивішення</w:t>
            </w:r>
            <w:proofErr w:type="spellEnd"/>
            <w:r w:rsidRPr="007D22FB">
              <w:rPr>
                <w:sz w:val="28"/>
                <w:szCs w:val="28"/>
              </w:rPr>
              <w:t xml:space="preserve"> на </w:t>
            </w:r>
            <w:proofErr w:type="spellStart"/>
            <w:r w:rsidRPr="007D22FB">
              <w:rPr>
                <w:sz w:val="28"/>
                <w:szCs w:val="28"/>
              </w:rPr>
              <w:t>флагштоках</w:t>
            </w:r>
            <w:proofErr w:type="spellEnd"/>
            <w:r w:rsidRPr="007D22FB">
              <w:rPr>
                <w:sz w:val="28"/>
                <w:szCs w:val="28"/>
              </w:rPr>
              <w:t xml:space="preserve"> траурних стрічок</w:t>
            </w:r>
          </w:p>
        </w:tc>
        <w:tc>
          <w:tcPr>
            <w:tcW w:w="1417" w:type="dxa"/>
            <w:shd w:val="clear" w:color="auto" w:fill="auto"/>
          </w:tcPr>
          <w:p w:rsidR="007D22FB" w:rsidRPr="00917E35" w:rsidRDefault="00472882" w:rsidP="002213E7">
            <w:pPr>
              <w:ind w:right="-120"/>
              <w:jc w:val="center"/>
              <w:rPr>
                <w:sz w:val="28"/>
                <w:szCs w:val="28"/>
              </w:rPr>
            </w:pPr>
            <w:r>
              <w:rPr>
                <w:sz w:val="28"/>
                <w:szCs w:val="28"/>
              </w:rPr>
              <w:t>24</w:t>
            </w:r>
            <w:r w:rsidR="007D22FB">
              <w:rPr>
                <w:sz w:val="28"/>
                <w:szCs w:val="28"/>
              </w:rPr>
              <w:t xml:space="preserve"> листопада</w:t>
            </w:r>
          </w:p>
        </w:tc>
        <w:tc>
          <w:tcPr>
            <w:tcW w:w="2268" w:type="dxa"/>
            <w:shd w:val="clear" w:color="auto" w:fill="auto"/>
          </w:tcPr>
          <w:p w:rsidR="007D22FB" w:rsidRPr="00917E35" w:rsidRDefault="007D22FB" w:rsidP="002213E7">
            <w:pPr>
              <w:ind w:left="-57" w:right="-57"/>
              <w:jc w:val="left"/>
              <w:rPr>
                <w:sz w:val="28"/>
                <w:szCs w:val="28"/>
              </w:rPr>
            </w:pPr>
          </w:p>
        </w:tc>
        <w:tc>
          <w:tcPr>
            <w:tcW w:w="2397" w:type="dxa"/>
            <w:shd w:val="clear" w:color="auto" w:fill="auto"/>
          </w:tcPr>
          <w:p w:rsidR="00E51FC3" w:rsidRDefault="00E51FC3" w:rsidP="002213E7">
            <w:pPr>
              <w:ind w:left="-57" w:right="-57"/>
              <w:jc w:val="left"/>
              <w:rPr>
                <w:sz w:val="28"/>
                <w:szCs w:val="28"/>
              </w:rPr>
            </w:pPr>
            <w:r>
              <w:rPr>
                <w:sz w:val="28"/>
                <w:szCs w:val="28"/>
              </w:rPr>
              <w:t xml:space="preserve">Управління «Інспекція з благоустрою </w:t>
            </w:r>
          </w:p>
          <w:p w:rsidR="007D22FB" w:rsidRPr="00917E35" w:rsidRDefault="00646ADA" w:rsidP="002213E7">
            <w:pPr>
              <w:ind w:left="-57" w:right="-57"/>
              <w:jc w:val="left"/>
              <w:rPr>
                <w:sz w:val="28"/>
                <w:szCs w:val="28"/>
              </w:rPr>
            </w:pPr>
            <w:r>
              <w:rPr>
                <w:sz w:val="28"/>
                <w:szCs w:val="28"/>
              </w:rPr>
              <w:t>міста</w:t>
            </w:r>
            <w:r w:rsidR="00E51FC3">
              <w:rPr>
                <w:sz w:val="28"/>
                <w:szCs w:val="28"/>
              </w:rPr>
              <w:t xml:space="preserve"> Суми», </w:t>
            </w:r>
            <w:r>
              <w:rPr>
                <w:sz w:val="28"/>
                <w:szCs w:val="28"/>
              </w:rPr>
              <w:t xml:space="preserve">відділ торгівлі, побуту та захисту прав споживачів, </w:t>
            </w:r>
            <w:r w:rsidRPr="00917E35">
              <w:rPr>
                <w:sz w:val="28"/>
                <w:szCs w:val="28"/>
              </w:rPr>
              <w:t>управління з господарських та загальних питань</w:t>
            </w:r>
            <w:r>
              <w:rPr>
                <w:sz w:val="28"/>
                <w:szCs w:val="28"/>
              </w:rPr>
              <w:t xml:space="preserve"> </w:t>
            </w:r>
          </w:p>
        </w:tc>
      </w:tr>
      <w:tr w:rsidR="002213E7" w:rsidRPr="00917E35" w:rsidTr="009D140A">
        <w:tc>
          <w:tcPr>
            <w:tcW w:w="494" w:type="dxa"/>
            <w:shd w:val="clear" w:color="auto" w:fill="auto"/>
          </w:tcPr>
          <w:p w:rsidR="002213E7" w:rsidRDefault="002213E7" w:rsidP="002213E7">
            <w:pPr>
              <w:ind w:left="-40"/>
              <w:jc w:val="center"/>
              <w:rPr>
                <w:sz w:val="28"/>
                <w:szCs w:val="28"/>
              </w:rPr>
            </w:pPr>
          </w:p>
          <w:p w:rsidR="00646ADA" w:rsidRDefault="00646ADA" w:rsidP="002213E7">
            <w:pPr>
              <w:ind w:left="-40"/>
              <w:jc w:val="center"/>
              <w:rPr>
                <w:sz w:val="28"/>
                <w:szCs w:val="28"/>
              </w:rPr>
            </w:pPr>
          </w:p>
          <w:p w:rsidR="00646ADA" w:rsidRDefault="00646ADA" w:rsidP="002213E7">
            <w:pPr>
              <w:ind w:left="-40"/>
              <w:jc w:val="center"/>
              <w:rPr>
                <w:sz w:val="28"/>
                <w:szCs w:val="28"/>
              </w:rPr>
            </w:pPr>
            <w:r>
              <w:rPr>
                <w:sz w:val="28"/>
                <w:szCs w:val="28"/>
              </w:rPr>
              <w:t>7</w:t>
            </w:r>
          </w:p>
        </w:tc>
        <w:tc>
          <w:tcPr>
            <w:tcW w:w="3402" w:type="dxa"/>
            <w:shd w:val="clear" w:color="auto" w:fill="auto"/>
          </w:tcPr>
          <w:p w:rsidR="002213E7" w:rsidRPr="00917E35" w:rsidRDefault="002213E7" w:rsidP="002213E7">
            <w:pPr>
              <w:jc w:val="left"/>
              <w:rPr>
                <w:sz w:val="28"/>
                <w:szCs w:val="28"/>
              </w:rPr>
            </w:pPr>
            <w:r w:rsidRPr="00917E35">
              <w:rPr>
                <w:sz w:val="28"/>
                <w:szCs w:val="28"/>
              </w:rPr>
              <w:t xml:space="preserve">Забезпечення проведення робіт з благоустрою та </w:t>
            </w:r>
            <w:r w:rsidRPr="00917E35">
              <w:rPr>
                <w:rFonts w:eastAsia="Calibri"/>
                <w:bCs/>
                <w:sz w:val="28"/>
                <w:szCs w:val="28"/>
              </w:rPr>
              <w:t>підтримання належного санітарного стану</w:t>
            </w:r>
            <w:r w:rsidRPr="00917E35">
              <w:rPr>
                <w:sz w:val="28"/>
                <w:szCs w:val="28"/>
              </w:rPr>
              <w:t xml:space="preserve"> місць проведення заходів</w:t>
            </w:r>
          </w:p>
        </w:tc>
        <w:tc>
          <w:tcPr>
            <w:tcW w:w="1417" w:type="dxa"/>
            <w:shd w:val="clear" w:color="auto" w:fill="auto"/>
          </w:tcPr>
          <w:p w:rsidR="002213E7" w:rsidRPr="00917E35" w:rsidRDefault="00472882" w:rsidP="00646ADA">
            <w:pPr>
              <w:ind w:left="-108"/>
              <w:jc w:val="center"/>
              <w:rPr>
                <w:sz w:val="28"/>
                <w:szCs w:val="28"/>
              </w:rPr>
            </w:pPr>
            <w:r>
              <w:rPr>
                <w:sz w:val="28"/>
                <w:szCs w:val="28"/>
              </w:rPr>
              <w:t>до 24</w:t>
            </w:r>
            <w:r w:rsidR="002213E7" w:rsidRPr="00917E35">
              <w:rPr>
                <w:sz w:val="28"/>
                <w:szCs w:val="28"/>
              </w:rPr>
              <w:t xml:space="preserve"> </w:t>
            </w:r>
            <w:r w:rsidR="00646ADA">
              <w:rPr>
                <w:sz w:val="28"/>
                <w:szCs w:val="28"/>
              </w:rPr>
              <w:t xml:space="preserve">   </w:t>
            </w:r>
            <w:r w:rsidR="002213E7" w:rsidRPr="00917E35">
              <w:rPr>
                <w:sz w:val="28"/>
                <w:szCs w:val="28"/>
              </w:rPr>
              <w:t xml:space="preserve">листопада </w:t>
            </w:r>
          </w:p>
        </w:tc>
        <w:tc>
          <w:tcPr>
            <w:tcW w:w="2268" w:type="dxa"/>
            <w:shd w:val="clear" w:color="auto" w:fill="auto"/>
          </w:tcPr>
          <w:p w:rsidR="002213E7" w:rsidRPr="00917E35" w:rsidRDefault="002213E7" w:rsidP="002213E7">
            <w:pPr>
              <w:jc w:val="left"/>
              <w:rPr>
                <w:sz w:val="28"/>
                <w:szCs w:val="28"/>
              </w:rPr>
            </w:pPr>
            <w:r w:rsidRPr="00917E35">
              <w:rPr>
                <w:sz w:val="28"/>
                <w:szCs w:val="28"/>
              </w:rPr>
              <w:t>Місця проведення масових заходів</w:t>
            </w:r>
          </w:p>
        </w:tc>
        <w:tc>
          <w:tcPr>
            <w:tcW w:w="2397" w:type="dxa"/>
            <w:shd w:val="clear" w:color="auto" w:fill="auto"/>
          </w:tcPr>
          <w:p w:rsidR="002213E7" w:rsidRPr="00917E35" w:rsidRDefault="002213E7" w:rsidP="002213E7">
            <w:pPr>
              <w:ind w:left="-57" w:right="-121"/>
              <w:jc w:val="left"/>
              <w:rPr>
                <w:sz w:val="28"/>
                <w:szCs w:val="28"/>
              </w:rPr>
            </w:pPr>
            <w:r w:rsidRPr="00917E35">
              <w:rPr>
                <w:sz w:val="28"/>
                <w:szCs w:val="28"/>
              </w:rPr>
              <w:t>Департамент інфраструктури міста, управління «Інспекція з благоустрою міста Суми»</w:t>
            </w:r>
          </w:p>
        </w:tc>
      </w:tr>
      <w:tr w:rsidR="002213E7" w:rsidRPr="00917E35" w:rsidTr="009D140A">
        <w:tc>
          <w:tcPr>
            <w:tcW w:w="494" w:type="dxa"/>
            <w:shd w:val="clear" w:color="auto" w:fill="auto"/>
          </w:tcPr>
          <w:p w:rsidR="002213E7" w:rsidRDefault="002213E7" w:rsidP="002213E7">
            <w:pPr>
              <w:ind w:left="-182"/>
              <w:jc w:val="center"/>
              <w:rPr>
                <w:sz w:val="28"/>
                <w:szCs w:val="28"/>
              </w:rPr>
            </w:pPr>
          </w:p>
          <w:p w:rsidR="00646ADA" w:rsidRDefault="00646ADA" w:rsidP="002213E7">
            <w:pPr>
              <w:ind w:left="-182"/>
              <w:jc w:val="center"/>
              <w:rPr>
                <w:sz w:val="28"/>
                <w:szCs w:val="28"/>
              </w:rPr>
            </w:pPr>
            <w:r>
              <w:rPr>
                <w:sz w:val="28"/>
                <w:szCs w:val="28"/>
              </w:rPr>
              <w:t>8</w:t>
            </w:r>
          </w:p>
        </w:tc>
        <w:tc>
          <w:tcPr>
            <w:tcW w:w="3402" w:type="dxa"/>
            <w:shd w:val="clear" w:color="auto" w:fill="auto"/>
          </w:tcPr>
          <w:p w:rsidR="002213E7" w:rsidRPr="00917E35" w:rsidRDefault="002213E7" w:rsidP="009D140A">
            <w:pPr>
              <w:jc w:val="left"/>
              <w:rPr>
                <w:sz w:val="28"/>
                <w:szCs w:val="28"/>
              </w:rPr>
            </w:pPr>
            <w:r w:rsidRPr="00917E35">
              <w:rPr>
                <w:sz w:val="28"/>
                <w:szCs w:val="28"/>
              </w:rPr>
              <w:t>Забезпечення</w:t>
            </w:r>
            <w:r>
              <w:rPr>
                <w:sz w:val="28"/>
                <w:szCs w:val="28"/>
              </w:rPr>
              <w:t xml:space="preserve"> анонсування та</w:t>
            </w:r>
            <w:r w:rsidRPr="00917E35">
              <w:rPr>
                <w:sz w:val="28"/>
                <w:szCs w:val="28"/>
              </w:rPr>
              <w:t xml:space="preserve"> висвітлення проведення заходів до</w:t>
            </w:r>
            <w:r w:rsidR="009D140A">
              <w:rPr>
                <w:sz w:val="28"/>
                <w:szCs w:val="28"/>
              </w:rPr>
              <w:t xml:space="preserve"> </w:t>
            </w:r>
            <w:r w:rsidR="009D140A" w:rsidRPr="009D140A">
              <w:rPr>
                <w:sz w:val="28"/>
                <w:szCs w:val="28"/>
              </w:rPr>
              <w:t>Дня</w:t>
            </w:r>
            <w:r w:rsidR="009D140A">
              <w:t xml:space="preserve"> </w:t>
            </w:r>
            <w:r w:rsidR="009D140A" w:rsidRPr="009D140A">
              <w:rPr>
                <w:sz w:val="28"/>
                <w:szCs w:val="28"/>
              </w:rPr>
              <w:t>пам’яті жертв голодоморів</w:t>
            </w:r>
            <w:r w:rsidRPr="00917E35">
              <w:rPr>
                <w:sz w:val="28"/>
                <w:szCs w:val="28"/>
              </w:rPr>
              <w:t xml:space="preserve"> в ЗМІ</w:t>
            </w:r>
          </w:p>
        </w:tc>
        <w:tc>
          <w:tcPr>
            <w:tcW w:w="1417" w:type="dxa"/>
            <w:shd w:val="clear" w:color="auto" w:fill="auto"/>
          </w:tcPr>
          <w:p w:rsidR="002213E7" w:rsidRPr="00917E35" w:rsidRDefault="00646ADA" w:rsidP="002213E7">
            <w:pPr>
              <w:jc w:val="center"/>
              <w:rPr>
                <w:sz w:val="28"/>
                <w:szCs w:val="28"/>
              </w:rPr>
            </w:pPr>
            <w:r>
              <w:rPr>
                <w:sz w:val="28"/>
                <w:szCs w:val="28"/>
              </w:rPr>
              <w:t>л</w:t>
            </w:r>
            <w:r w:rsidR="002213E7">
              <w:rPr>
                <w:sz w:val="28"/>
                <w:szCs w:val="28"/>
              </w:rPr>
              <w:t>истопад</w:t>
            </w:r>
            <w:r w:rsidR="002213E7" w:rsidRPr="00917E35">
              <w:rPr>
                <w:sz w:val="28"/>
                <w:szCs w:val="28"/>
              </w:rPr>
              <w:t xml:space="preserve"> </w:t>
            </w:r>
          </w:p>
        </w:tc>
        <w:tc>
          <w:tcPr>
            <w:tcW w:w="2268" w:type="dxa"/>
            <w:shd w:val="clear" w:color="auto" w:fill="auto"/>
          </w:tcPr>
          <w:p w:rsidR="002213E7" w:rsidRPr="00917E35" w:rsidRDefault="002213E7" w:rsidP="002213E7">
            <w:pPr>
              <w:rPr>
                <w:sz w:val="28"/>
                <w:szCs w:val="28"/>
              </w:rPr>
            </w:pPr>
          </w:p>
        </w:tc>
        <w:tc>
          <w:tcPr>
            <w:tcW w:w="2397" w:type="dxa"/>
            <w:shd w:val="clear" w:color="auto" w:fill="auto"/>
          </w:tcPr>
          <w:p w:rsidR="002213E7" w:rsidRPr="00917E35" w:rsidRDefault="002213E7" w:rsidP="002213E7">
            <w:pPr>
              <w:ind w:left="-57" w:right="-57"/>
              <w:jc w:val="left"/>
              <w:rPr>
                <w:sz w:val="28"/>
                <w:szCs w:val="28"/>
              </w:rPr>
            </w:pPr>
            <w:r w:rsidRPr="00917E35">
              <w:rPr>
                <w:sz w:val="28"/>
                <w:szCs w:val="28"/>
              </w:rPr>
              <w:t>Департамент комунікацій та інформаційної політики</w:t>
            </w:r>
          </w:p>
        </w:tc>
      </w:tr>
    </w:tbl>
    <w:p w:rsidR="00A1233C" w:rsidRDefault="00A1233C" w:rsidP="00B04BF0">
      <w:pPr>
        <w:pStyle w:val="a6"/>
        <w:rPr>
          <w:b/>
          <w:lang w:val="uk-UA"/>
        </w:rPr>
      </w:pPr>
    </w:p>
    <w:p w:rsidR="00A1233C" w:rsidRDefault="00A1233C" w:rsidP="00B04BF0">
      <w:pPr>
        <w:pStyle w:val="a6"/>
        <w:rPr>
          <w:b/>
          <w:lang w:val="uk-UA"/>
        </w:rPr>
      </w:pPr>
    </w:p>
    <w:p w:rsidR="00A1233C" w:rsidRDefault="00A1233C" w:rsidP="00B04BF0">
      <w:pPr>
        <w:pStyle w:val="a6"/>
        <w:rPr>
          <w:b/>
          <w:lang w:val="uk-UA"/>
        </w:rPr>
      </w:pPr>
    </w:p>
    <w:p w:rsidR="003113F6" w:rsidRDefault="003113F6" w:rsidP="00B04BF0">
      <w:pPr>
        <w:pStyle w:val="a6"/>
        <w:rPr>
          <w:b/>
          <w:lang w:val="uk-UA"/>
        </w:rPr>
      </w:pPr>
    </w:p>
    <w:p w:rsidR="00672A61" w:rsidRDefault="00672A61" w:rsidP="00B04BF0">
      <w:pPr>
        <w:pStyle w:val="a6"/>
        <w:rPr>
          <w:b/>
          <w:lang w:val="uk-UA"/>
        </w:rPr>
      </w:pPr>
      <w:r>
        <w:rPr>
          <w:b/>
          <w:lang w:val="uk-UA"/>
        </w:rPr>
        <w:t xml:space="preserve">Директор департаменту комунікацій </w:t>
      </w:r>
    </w:p>
    <w:p w:rsidR="008508CD" w:rsidRDefault="00672A61" w:rsidP="00B04BF0">
      <w:pPr>
        <w:pStyle w:val="a6"/>
        <w:rPr>
          <w:b/>
          <w:lang w:val="uk-UA"/>
        </w:rPr>
      </w:pPr>
      <w:r>
        <w:rPr>
          <w:b/>
          <w:lang w:val="uk-UA"/>
        </w:rPr>
        <w:t>та інформаційної політики</w:t>
      </w:r>
      <w:r>
        <w:rPr>
          <w:b/>
          <w:lang w:val="uk-UA"/>
        </w:rPr>
        <w:tab/>
      </w:r>
      <w:r>
        <w:rPr>
          <w:b/>
          <w:lang w:val="uk-UA"/>
        </w:rPr>
        <w:tab/>
      </w:r>
      <w:r>
        <w:rPr>
          <w:b/>
          <w:lang w:val="uk-UA"/>
        </w:rPr>
        <w:tab/>
      </w:r>
      <w:r>
        <w:rPr>
          <w:b/>
          <w:lang w:val="uk-UA"/>
        </w:rPr>
        <w:tab/>
      </w:r>
      <w:r>
        <w:rPr>
          <w:b/>
          <w:lang w:val="uk-UA"/>
        </w:rPr>
        <w:tab/>
      </w:r>
      <w:r>
        <w:rPr>
          <w:b/>
          <w:lang w:val="uk-UA"/>
        </w:rPr>
        <w:tab/>
      </w:r>
      <w:r>
        <w:rPr>
          <w:b/>
          <w:lang w:val="uk-UA"/>
        </w:rPr>
        <w:tab/>
        <w:t>А.І. Кохан</w:t>
      </w: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Pr="007648F3" w:rsidRDefault="00672A61" w:rsidP="00672A61">
      <w:pPr>
        <w:ind w:left="5400"/>
        <w:jc w:val="center"/>
        <w:rPr>
          <w:rFonts w:eastAsia="Calibri"/>
          <w:bCs/>
          <w:sz w:val="28"/>
          <w:szCs w:val="28"/>
        </w:rPr>
      </w:pPr>
      <w:r>
        <w:rPr>
          <w:bCs/>
          <w:sz w:val="28"/>
          <w:szCs w:val="28"/>
        </w:rPr>
        <w:lastRenderedPageBreak/>
        <w:t>Д</w:t>
      </w:r>
      <w:r w:rsidRPr="007648F3">
        <w:rPr>
          <w:bCs/>
          <w:sz w:val="28"/>
          <w:szCs w:val="28"/>
        </w:rPr>
        <w:t>одаток</w:t>
      </w:r>
      <w:r w:rsidR="00590F59">
        <w:rPr>
          <w:bCs/>
          <w:sz w:val="28"/>
          <w:szCs w:val="28"/>
        </w:rPr>
        <w:t xml:space="preserve"> 2</w:t>
      </w:r>
      <w:r>
        <w:rPr>
          <w:bCs/>
          <w:sz w:val="28"/>
          <w:szCs w:val="28"/>
        </w:rPr>
        <w:t xml:space="preserve"> </w:t>
      </w:r>
    </w:p>
    <w:p w:rsidR="00672A61" w:rsidRPr="007648F3" w:rsidRDefault="00672A61" w:rsidP="00672A61">
      <w:pPr>
        <w:ind w:left="5040"/>
        <w:rPr>
          <w:bCs/>
          <w:sz w:val="28"/>
          <w:szCs w:val="28"/>
        </w:rPr>
      </w:pPr>
      <w:r w:rsidRPr="007648F3">
        <w:rPr>
          <w:bCs/>
          <w:sz w:val="28"/>
          <w:szCs w:val="28"/>
        </w:rPr>
        <w:t>до розпорядження міського голови</w:t>
      </w:r>
    </w:p>
    <w:p w:rsidR="00672A61" w:rsidRDefault="00672A61" w:rsidP="00672A61">
      <w:pPr>
        <w:ind w:left="5040"/>
        <w:rPr>
          <w:bCs/>
          <w:sz w:val="28"/>
          <w:szCs w:val="28"/>
        </w:rPr>
      </w:pPr>
      <w:r w:rsidRPr="007648F3">
        <w:rPr>
          <w:bCs/>
          <w:sz w:val="28"/>
          <w:szCs w:val="28"/>
        </w:rPr>
        <w:t>від</w:t>
      </w:r>
      <w:r>
        <w:rPr>
          <w:bCs/>
          <w:sz w:val="28"/>
          <w:szCs w:val="28"/>
        </w:rPr>
        <w:t xml:space="preserve"> </w:t>
      </w:r>
      <w:r w:rsidR="00E0043F">
        <w:rPr>
          <w:bCs/>
          <w:sz w:val="28"/>
          <w:szCs w:val="28"/>
        </w:rPr>
        <w:t>21.11.2018 №419-Р</w:t>
      </w:r>
    </w:p>
    <w:p w:rsidR="00672A61" w:rsidRPr="007648F3" w:rsidRDefault="00672A61" w:rsidP="00672A61">
      <w:pPr>
        <w:ind w:left="5040"/>
        <w:rPr>
          <w:bCs/>
          <w:sz w:val="28"/>
          <w:szCs w:val="28"/>
        </w:rPr>
      </w:pPr>
    </w:p>
    <w:p w:rsidR="00672A61" w:rsidRPr="007648F3" w:rsidRDefault="00672A61" w:rsidP="00672A61">
      <w:pPr>
        <w:ind w:left="5040"/>
        <w:rPr>
          <w:bCs/>
          <w:sz w:val="28"/>
          <w:szCs w:val="28"/>
          <w:u w:val="single"/>
        </w:rPr>
      </w:pPr>
    </w:p>
    <w:p w:rsidR="00672A61" w:rsidRPr="007648F3" w:rsidRDefault="00672A61" w:rsidP="00672A61">
      <w:pPr>
        <w:pStyle w:val="a3"/>
        <w:spacing w:before="0" w:beforeAutospacing="0" w:after="0" w:afterAutospacing="0"/>
        <w:rPr>
          <w:b/>
          <w:color w:val="auto"/>
          <w:sz w:val="28"/>
          <w:szCs w:val="28"/>
          <w:lang w:val="uk-UA"/>
        </w:rPr>
      </w:pPr>
    </w:p>
    <w:p w:rsidR="00672A61" w:rsidRPr="00E2060C" w:rsidRDefault="00672A61" w:rsidP="00672A61">
      <w:pPr>
        <w:jc w:val="center"/>
        <w:rPr>
          <w:b/>
          <w:sz w:val="28"/>
          <w:szCs w:val="28"/>
        </w:rPr>
      </w:pPr>
      <w:r>
        <w:rPr>
          <w:b/>
          <w:sz w:val="28"/>
          <w:szCs w:val="28"/>
        </w:rPr>
        <w:t>Кошторис витрат</w:t>
      </w:r>
    </w:p>
    <w:p w:rsidR="00672A61" w:rsidRDefault="00672A61" w:rsidP="00672A61">
      <w:pPr>
        <w:ind w:firstLine="709"/>
        <w:jc w:val="center"/>
        <w:rPr>
          <w:b/>
          <w:sz w:val="28"/>
          <w:szCs w:val="28"/>
        </w:rPr>
      </w:pPr>
      <w:r>
        <w:rPr>
          <w:b/>
          <w:bCs/>
          <w:sz w:val="28"/>
          <w:szCs w:val="28"/>
        </w:rPr>
        <w:t xml:space="preserve">на організацію </w:t>
      </w:r>
      <w:r w:rsidRPr="00907CA2">
        <w:rPr>
          <w:b/>
          <w:bCs/>
          <w:sz w:val="28"/>
          <w:szCs w:val="28"/>
        </w:rPr>
        <w:t xml:space="preserve">заходів </w:t>
      </w:r>
      <w:r w:rsidR="00472882">
        <w:rPr>
          <w:b/>
          <w:sz w:val="28"/>
          <w:szCs w:val="28"/>
        </w:rPr>
        <w:t>щодо відзначення у 2018</w:t>
      </w:r>
      <w:r w:rsidRPr="00D53A79">
        <w:rPr>
          <w:b/>
          <w:sz w:val="28"/>
          <w:szCs w:val="28"/>
        </w:rPr>
        <w:t xml:space="preserve"> році</w:t>
      </w:r>
    </w:p>
    <w:p w:rsidR="00672A61" w:rsidRDefault="004C3698" w:rsidP="00672A61">
      <w:pPr>
        <w:ind w:firstLine="709"/>
        <w:rPr>
          <w:b/>
          <w:sz w:val="28"/>
          <w:szCs w:val="28"/>
        </w:rPr>
      </w:pPr>
      <w:r>
        <w:rPr>
          <w:b/>
          <w:sz w:val="28"/>
          <w:szCs w:val="28"/>
        </w:rPr>
        <w:t xml:space="preserve">                            </w:t>
      </w:r>
      <w:r w:rsidRPr="002213E7">
        <w:rPr>
          <w:b/>
          <w:sz w:val="28"/>
          <w:szCs w:val="28"/>
        </w:rPr>
        <w:t>Дня пам’яті жертв голодоморів</w:t>
      </w:r>
    </w:p>
    <w:p w:rsidR="00971A63" w:rsidRPr="00917E35" w:rsidRDefault="00971A63" w:rsidP="00672A61">
      <w:pPr>
        <w:ind w:firstLine="709"/>
        <w:rPr>
          <w:b/>
          <w:sz w:val="16"/>
          <w:szCs w:val="16"/>
        </w:rPr>
      </w:pPr>
    </w:p>
    <w:p w:rsidR="00672A61" w:rsidRDefault="00672A61" w:rsidP="00672A61">
      <w:pPr>
        <w:jc w:val="center"/>
        <w:rPr>
          <w:b/>
          <w:bCs/>
          <w:color w:val="000000"/>
          <w:sz w:val="28"/>
          <w:szCs w:val="28"/>
        </w:rPr>
      </w:pPr>
    </w:p>
    <w:tbl>
      <w:tblPr>
        <w:tblW w:w="5107" w:type="pct"/>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83"/>
        <w:gridCol w:w="451"/>
        <w:gridCol w:w="7672"/>
        <w:gridCol w:w="1459"/>
      </w:tblGrid>
      <w:tr w:rsidR="00672A61" w:rsidRPr="0066521E" w:rsidTr="00AB2881">
        <w:trPr>
          <w:trHeight w:val="645"/>
        </w:trPr>
        <w:tc>
          <w:tcPr>
            <w:tcW w:w="240" w:type="pct"/>
            <w:tcBorders>
              <w:top w:val="single" w:sz="6" w:space="0" w:color="auto"/>
              <w:left w:val="single" w:sz="6" w:space="0" w:color="auto"/>
              <w:bottom w:val="single" w:sz="4" w:space="0" w:color="auto"/>
              <w:right w:val="single" w:sz="6" w:space="0" w:color="auto"/>
            </w:tcBorders>
            <w:hideMark/>
          </w:tcPr>
          <w:p w:rsidR="00672A61" w:rsidRPr="0066521E" w:rsidRDefault="00672A61" w:rsidP="00AB2881">
            <w:pPr>
              <w:jc w:val="center"/>
              <w:rPr>
                <w:b/>
                <w:bCs/>
              </w:rPr>
            </w:pPr>
            <w:r w:rsidRPr="0066521E">
              <w:rPr>
                <w:b/>
                <w:bCs/>
              </w:rPr>
              <w:t>№ з/п</w:t>
            </w:r>
          </w:p>
        </w:tc>
        <w:tc>
          <w:tcPr>
            <w:tcW w:w="4035" w:type="pct"/>
            <w:gridSpan w:val="2"/>
            <w:vMerge w:val="restart"/>
            <w:tcBorders>
              <w:top w:val="single" w:sz="6" w:space="0" w:color="auto"/>
              <w:left w:val="single" w:sz="6" w:space="0" w:color="auto"/>
              <w:right w:val="single" w:sz="6" w:space="0" w:color="auto"/>
            </w:tcBorders>
            <w:vAlign w:val="center"/>
            <w:hideMark/>
          </w:tcPr>
          <w:p w:rsidR="00672A61" w:rsidRPr="0066521E" w:rsidRDefault="00672A61" w:rsidP="00AB2881">
            <w:pPr>
              <w:jc w:val="center"/>
              <w:rPr>
                <w:bCs/>
              </w:rPr>
            </w:pPr>
            <w:r w:rsidRPr="0066521E">
              <w:rPr>
                <w:b/>
                <w:bCs/>
              </w:rPr>
              <w:t>Статті витрат</w:t>
            </w:r>
            <w:r w:rsidRPr="0066521E">
              <w:rPr>
                <w:bCs/>
              </w:rPr>
              <w:t xml:space="preserve">, </w:t>
            </w:r>
          </w:p>
          <w:p w:rsidR="00672A61" w:rsidRDefault="00472882" w:rsidP="00AB2881">
            <w:pPr>
              <w:ind w:right="-249"/>
              <w:jc w:val="left"/>
              <w:rPr>
                <w:bCs/>
                <w:color w:val="000000"/>
              </w:rPr>
            </w:pPr>
            <w:r w:rsidRPr="00054F05">
              <w:rPr>
                <w:bCs/>
              </w:rPr>
              <w:t xml:space="preserve">передбачених </w:t>
            </w:r>
            <w:r w:rsidRPr="00054F05">
              <w:t xml:space="preserve">за </w:t>
            </w:r>
            <w:r w:rsidRPr="00054F05">
              <w:rPr>
                <w:bCs/>
              </w:rPr>
              <w:t>КПКВК 0210180 «Інша діяльність у сфері державного управління»</w:t>
            </w:r>
            <w:r>
              <w:rPr>
                <w:bCs/>
              </w:rPr>
              <w:t xml:space="preserve"> </w:t>
            </w:r>
            <w:r w:rsidR="00672A61" w:rsidRPr="0066521E">
              <w:rPr>
                <w:bCs/>
              </w:rPr>
              <w:t>на виконання міської «</w:t>
            </w:r>
            <w:r w:rsidR="00672A61" w:rsidRPr="0066521E">
              <w:rPr>
                <w:bCs/>
                <w:color w:val="000000"/>
              </w:rPr>
              <w:t xml:space="preserve">Програми фінансового забезпечення відзначення на території міста державних, професійних свят, ювілейних дат та інших подій на 2017-2019 роки» </w:t>
            </w:r>
          </w:p>
          <w:p w:rsidR="00672A61" w:rsidRPr="0066521E" w:rsidRDefault="00672A61" w:rsidP="00AB2881">
            <w:pPr>
              <w:ind w:right="-249"/>
              <w:jc w:val="left"/>
              <w:rPr>
                <w:bCs/>
                <w:color w:val="000000"/>
              </w:rPr>
            </w:pPr>
            <w:r w:rsidRPr="0066521E">
              <w:rPr>
                <w:bCs/>
                <w:color w:val="000000"/>
              </w:rPr>
              <w:t>завдання 1.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p w:rsidR="00672A61" w:rsidRPr="004C3698" w:rsidRDefault="00672A61" w:rsidP="00672A61">
            <w:pPr>
              <w:pStyle w:val="aa"/>
              <w:numPr>
                <w:ilvl w:val="1"/>
                <w:numId w:val="8"/>
              </w:numPr>
              <w:tabs>
                <w:tab w:val="left" w:pos="454"/>
              </w:tabs>
              <w:ind w:left="29" w:right="-249" w:firstLine="0"/>
              <w:jc w:val="left"/>
              <w:rPr>
                <w:b/>
                <w:bCs/>
              </w:rPr>
            </w:pPr>
            <w:r w:rsidRPr="0066521E">
              <w:rPr>
                <w:bCs/>
              </w:rPr>
              <w:t>«Придбання квіткової продукції для забезпечення покладання»</w:t>
            </w:r>
            <w:r w:rsidR="004C3698">
              <w:rPr>
                <w:bCs/>
              </w:rPr>
              <w:t xml:space="preserve"> та</w:t>
            </w:r>
          </w:p>
          <w:p w:rsidR="00672A61" w:rsidRPr="004C3698" w:rsidRDefault="004C3698" w:rsidP="004C3698">
            <w:pPr>
              <w:pStyle w:val="aa"/>
              <w:ind w:left="29" w:right="-249"/>
              <w:jc w:val="left"/>
              <w:rPr>
                <w:b/>
                <w:bCs/>
                <w:sz w:val="6"/>
                <w:szCs w:val="6"/>
              </w:rPr>
            </w:pPr>
            <w:r>
              <w:rPr>
                <w:bCs/>
              </w:rPr>
              <w:t>1.2.</w:t>
            </w:r>
            <w:r w:rsidRPr="004C3698">
              <w:rPr>
                <w:bCs/>
              </w:rPr>
              <w:t xml:space="preserve"> «Оплата послуг із забезпечення звукового супроводження заходів»</w:t>
            </w:r>
          </w:p>
        </w:tc>
        <w:tc>
          <w:tcPr>
            <w:tcW w:w="725" w:type="pct"/>
            <w:tcBorders>
              <w:top w:val="single" w:sz="6" w:space="0" w:color="auto"/>
              <w:left w:val="single" w:sz="6" w:space="0" w:color="auto"/>
              <w:bottom w:val="single" w:sz="4" w:space="0" w:color="auto"/>
              <w:right w:val="single" w:sz="6" w:space="0" w:color="auto"/>
            </w:tcBorders>
            <w:vAlign w:val="center"/>
            <w:hideMark/>
          </w:tcPr>
          <w:p w:rsidR="00672A61" w:rsidRPr="00802810" w:rsidRDefault="00672A61" w:rsidP="00AB2881">
            <w:pPr>
              <w:ind w:left="-109" w:right="-111"/>
              <w:jc w:val="center"/>
              <w:rPr>
                <w:b/>
                <w:bCs/>
                <w:sz w:val="20"/>
                <w:szCs w:val="20"/>
              </w:rPr>
            </w:pPr>
            <w:r w:rsidRPr="00802810">
              <w:rPr>
                <w:b/>
                <w:bCs/>
                <w:sz w:val="20"/>
                <w:szCs w:val="20"/>
              </w:rPr>
              <w:t>Розмір витрат,</w:t>
            </w:r>
            <w:r>
              <w:rPr>
                <w:b/>
                <w:bCs/>
                <w:sz w:val="20"/>
                <w:szCs w:val="20"/>
              </w:rPr>
              <w:t xml:space="preserve"> </w:t>
            </w:r>
            <w:r w:rsidRPr="00802810">
              <w:rPr>
                <w:b/>
                <w:bCs/>
                <w:sz w:val="20"/>
                <w:szCs w:val="20"/>
              </w:rPr>
              <w:t>грн.</w:t>
            </w:r>
          </w:p>
        </w:tc>
      </w:tr>
      <w:tr w:rsidR="00672A61" w:rsidRPr="0066521E" w:rsidTr="00672A61">
        <w:trPr>
          <w:trHeight w:val="1554"/>
        </w:trPr>
        <w:tc>
          <w:tcPr>
            <w:tcW w:w="240" w:type="pct"/>
            <w:tcBorders>
              <w:top w:val="single" w:sz="4" w:space="0" w:color="auto"/>
              <w:left w:val="single" w:sz="6" w:space="0" w:color="auto"/>
              <w:bottom w:val="single" w:sz="6" w:space="0" w:color="auto"/>
              <w:right w:val="single" w:sz="6" w:space="0" w:color="auto"/>
            </w:tcBorders>
          </w:tcPr>
          <w:p w:rsidR="00672A61" w:rsidRPr="0066521E" w:rsidRDefault="00672A61" w:rsidP="00AB2881">
            <w:pPr>
              <w:jc w:val="center"/>
              <w:rPr>
                <w:b/>
                <w:bCs/>
              </w:rPr>
            </w:pPr>
          </w:p>
        </w:tc>
        <w:tc>
          <w:tcPr>
            <w:tcW w:w="4035" w:type="pct"/>
            <w:gridSpan w:val="2"/>
            <w:vMerge/>
            <w:tcBorders>
              <w:left w:val="single" w:sz="6" w:space="0" w:color="auto"/>
              <w:bottom w:val="single" w:sz="6" w:space="0" w:color="auto"/>
              <w:right w:val="single" w:sz="6" w:space="0" w:color="auto"/>
            </w:tcBorders>
            <w:vAlign w:val="center"/>
          </w:tcPr>
          <w:p w:rsidR="00672A61" w:rsidRPr="0066521E" w:rsidRDefault="00672A61" w:rsidP="00672A61">
            <w:pPr>
              <w:pStyle w:val="aa"/>
              <w:numPr>
                <w:ilvl w:val="1"/>
                <w:numId w:val="8"/>
              </w:numPr>
              <w:tabs>
                <w:tab w:val="left" w:pos="454"/>
              </w:tabs>
              <w:ind w:left="29" w:right="-249" w:firstLine="0"/>
              <w:jc w:val="left"/>
              <w:rPr>
                <w:b/>
                <w:bCs/>
              </w:rPr>
            </w:pPr>
          </w:p>
        </w:tc>
        <w:tc>
          <w:tcPr>
            <w:tcW w:w="725" w:type="pct"/>
            <w:tcBorders>
              <w:top w:val="single" w:sz="4" w:space="0" w:color="auto"/>
              <w:left w:val="single" w:sz="6" w:space="0" w:color="auto"/>
              <w:bottom w:val="single" w:sz="6" w:space="0" w:color="auto"/>
              <w:right w:val="single" w:sz="6" w:space="0" w:color="auto"/>
            </w:tcBorders>
            <w:vAlign w:val="center"/>
          </w:tcPr>
          <w:p w:rsidR="00672A61" w:rsidRPr="0066521E" w:rsidRDefault="00672A61" w:rsidP="00AB2881">
            <w:pPr>
              <w:ind w:right="-111"/>
              <w:jc w:val="center"/>
              <w:rPr>
                <w:b/>
                <w:bCs/>
              </w:rPr>
            </w:pPr>
          </w:p>
        </w:tc>
      </w:tr>
      <w:tr w:rsidR="00672A61" w:rsidRPr="0066521E" w:rsidTr="00AB2881">
        <w:trPr>
          <w:gridAfter w:val="2"/>
          <w:wAfter w:w="4536" w:type="pct"/>
        </w:trPr>
        <w:tc>
          <w:tcPr>
            <w:tcW w:w="464" w:type="pct"/>
            <w:gridSpan w:val="2"/>
            <w:tcBorders>
              <w:top w:val="single" w:sz="6" w:space="0" w:color="auto"/>
              <w:left w:val="single" w:sz="6" w:space="0" w:color="auto"/>
              <w:bottom w:val="single" w:sz="6" w:space="0" w:color="auto"/>
              <w:right w:val="single" w:sz="6" w:space="0" w:color="auto"/>
            </w:tcBorders>
          </w:tcPr>
          <w:p w:rsidR="00672A61" w:rsidRPr="0066521E" w:rsidRDefault="00672A61" w:rsidP="00AB2881">
            <w:pPr>
              <w:ind w:left="720"/>
              <w:jc w:val="center"/>
              <w:rPr>
                <w:b/>
                <w:u w:val="single"/>
              </w:rPr>
            </w:pPr>
          </w:p>
        </w:tc>
      </w:tr>
      <w:tr w:rsidR="00672A61" w:rsidRPr="0066521E" w:rsidTr="00AB2881">
        <w:trPr>
          <w:trHeight w:val="240"/>
        </w:trPr>
        <w:tc>
          <w:tcPr>
            <w:tcW w:w="240" w:type="pct"/>
            <w:tcBorders>
              <w:top w:val="single" w:sz="6" w:space="0" w:color="auto"/>
              <w:left w:val="single" w:sz="6" w:space="0" w:color="auto"/>
              <w:bottom w:val="single" w:sz="6" w:space="0" w:color="auto"/>
              <w:right w:val="single" w:sz="6" w:space="0" w:color="auto"/>
            </w:tcBorders>
          </w:tcPr>
          <w:p w:rsidR="00672A61" w:rsidRDefault="00672A61" w:rsidP="00AB2881">
            <w:pPr>
              <w:jc w:val="center"/>
              <w:rPr>
                <w:bCs/>
              </w:rPr>
            </w:pPr>
          </w:p>
        </w:tc>
        <w:tc>
          <w:tcPr>
            <w:tcW w:w="4035" w:type="pct"/>
            <w:gridSpan w:val="2"/>
            <w:tcBorders>
              <w:top w:val="single" w:sz="6" w:space="0" w:color="auto"/>
              <w:left w:val="single" w:sz="6" w:space="0" w:color="auto"/>
              <w:bottom w:val="single" w:sz="6" w:space="0" w:color="auto"/>
              <w:right w:val="single" w:sz="6" w:space="0" w:color="auto"/>
            </w:tcBorders>
          </w:tcPr>
          <w:p w:rsidR="00672A61" w:rsidRDefault="00672A61" w:rsidP="00AB2881">
            <w:pPr>
              <w:jc w:val="center"/>
              <w:rPr>
                <w:bCs/>
              </w:rPr>
            </w:pPr>
            <w:r w:rsidRPr="0066521E">
              <w:rPr>
                <w:b/>
                <w:u w:val="single"/>
              </w:rPr>
              <w:t>КЕКВ 2210 «Предмети, матеріали, обладнання та інвентар»</w:t>
            </w:r>
          </w:p>
        </w:tc>
        <w:tc>
          <w:tcPr>
            <w:tcW w:w="725" w:type="pct"/>
            <w:tcBorders>
              <w:top w:val="single" w:sz="6" w:space="0" w:color="auto"/>
              <w:left w:val="single" w:sz="6" w:space="0" w:color="auto"/>
              <w:bottom w:val="single" w:sz="6" w:space="0" w:color="auto"/>
              <w:right w:val="single" w:sz="6" w:space="0" w:color="auto"/>
            </w:tcBorders>
          </w:tcPr>
          <w:p w:rsidR="00672A61" w:rsidRPr="0066521E" w:rsidRDefault="00672A61" w:rsidP="00AB2881">
            <w:pPr>
              <w:ind w:left="-109"/>
              <w:jc w:val="center"/>
              <w:rPr>
                <w:bCs/>
              </w:rPr>
            </w:pPr>
          </w:p>
        </w:tc>
      </w:tr>
      <w:tr w:rsidR="00672A61" w:rsidRPr="0066521E" w:rsidTr="00AB2881">
        <w:trPr>
          <w:trHeight w:val="240"/>
        </w:trPr>
        <w:tc>
          <w:tcPr>
            <w:tcW w:w="240" w:type="pct"/>
            <w:tcBorders>
              <w:top w:val="single" w:sz="6" w:space="0" w:color="auto"/>
              <w:left w:val="single" w:sz="6" w:space="0" w:color="auto"/>
              <w:bottom w:val="single" w:sz="6" w:space="0" w:color="auto"/>
              <w:right w:val="single" w:sz="6" w:space="0" w:color="auto"/>
            </w:tcBorders>
          </w:tcPr>
          <w:p w:rsidR="00672A61" w:rsidRPr="005951AE" w:rsidRDefault="00672A61" w:rsidP="00AB2881">
            <w:pPr>
              <w:jc w:val="center"/>
              <w:rPr>
                <w:bCs/>
              </w:rPr>
            </w:pPr>
            <w:r w:rsidRPr="005951AE">
              <w:rPr>
                <w:bCs/>
              </w:rPr>
              <w:t>1</w:t>
            </w:r>
          </w:p>
        </w:tc>
        <w:tc>
          <w:tcPr>
            <w:tcW w:w="4035" w:type="pct"/>
            <w:gridSpan w:val="2"/>
            <w:tcBorders>
              <w:top w:val="single" w:sz="6" w:space="0" w:color="auto"/>
              <w:left w:val="single" w:sz="6" w:space="0" w:color="auto"/>
              <w:bottom w:val="single" w:sz="6" w:space="0" w:color="auto"/>
              <w:right w:val="single" w:sz="6" w:space="0" w:color="auto"/>
            </w:tcBorders>
          </w:tcPr>
          <w:p w:rsidR="00672A61" w:rsidRPr="005951AE" w:rsidRDefault="00646ADA" w:rsidP="00AB2881">
            <w:pPr>
              <w:rPr>
                <w:bCs/>
              </w:rPr>
            </w:pPr>
            <w:r w:rsidRPr="005951AE">
              <w:rPr>
                <w:bCs/>
              </w:rPr>
              <w:t xml:space="preserve">Квітковий </w:t>
            </w:r>
            <w:proofErr w:type="spellStart"/>
            <w:r w:rsidRPr="005951AE">
              <w:rPr>
                <w:bCs/>
              </w:rPr>
              <w:t>мікс</w:t>
            </w:r>
            <w:proofErr w:type="spellEnd"/>
            <w:r w:rsidRPr="005951AE">
              <w:rPr>
                <w:bCs/>
              </w:rPr>
              <w:t xml:space="preserve"> – 5</w:t>
            </w:r>
            <w:r w:rsidR="005951AE" w:rsidRPr="005951AE">
              <w:rPr>
                <w:bCs/>
              </w:rPr>
              <w:t>5</w:t>
            </w:r>
            <w:r w:rsidR="00672A61" w:rsidRPr="005951AE">
              <w:rPr>
                <w:bCs/>
              </w:rPr>
              <w:t xml:space="preserve">0,00 грн. </w:t>
            </w:r>
          </w:p>
        </w:tc>
        <w:tc>
          <w:tcPr>
            <w:tcW w:w="725" w:type="pct"/>
            <w:tcBorders>
              <w:top w:val="single" w:sz="6" w:space="0" w:color="auto"/>
              <w:left w:val="single" w:sz="6" w:space="0" w:color="auto"/>
              <w:bottom w:val="single" w:sz="6" w:space="0" w:color="auto"/>
              <w:right w:val="single" w:sz="6" w:space="0" w:color="auto"/>
            </w:tcBorders>
          </w:tcPr>
          <w:p w:rsidR="00672A61" w:rsidRPr="005951AE" w:rsidRDefault="005951AE" w:rsidP="00AB2881">
            <w:pPr>
              <w:ind w:left="-109"/>
              <w:jc w:val="center"/>
              <w:rPr>
                <w:bCs/>
              </w:rPr>
            </w:pPr>
            <w:r>
              <w:rPr>
                <w:bCs/>
              </w:rPr>
              <w:t>55</w:t>
            </w:r>
            <w:r w:rsidR="00646ADA" w:rsidRPr="005951AE">
              <w:rPr>
                <w:bCs/>
              </w:rPr>
              <w:t>0</w:t>
            </w:r>
            <w:r w:rsidR="00971A63" w:rsidRPr="005951AE">
              <w:rPr>
                <w:bCs/>
              </w:rPr>
              <w:t>,00</w:t>
            </w:r>
          </w:p>
        </w:tc>
      </w:tr>
      <w:tr w:rsidR="004C3698" w:rsidRPr="0066521E" w:rsidTr="00AB2881">
        <w:trPr>
          <w:trHeight w:val="240"/>
        </w:trPr>
        <w:tc>
          <w:tcPr>
            <w:tcW w:w="240" w:type="pct"/>
            <w:tcBorders>
              <w:top w:val="single" w:sz="6" w:space="0" w:color="auto"/>
              <w:left w:val="single" w:sz="6" w:space="0" w:color="auto"/>
              <w:bottom w:val="single" w:sz="6" w:space="0" w:color="auto"/>
              <w:right w:val="single" w:sz="6" w:space="0" w:color="auto"/>
            </w:tcBorders>
          </w:tcPr>
          <w:p w:rsidR="004C3698" w:rsidRPr="005951AE" w:rsidRDefault="004C3698" w:rsidP="004C3698">
            <w:pPr>
              <w:jc w:val="center"/>
              <w:rPr>
                <w:bCs/>
              </w:rPr>
            </w:pPr>
          </w:p>
        </w:tc>
        <w:tc>
          <w:tcPr>
            <w:tcW w:w="4035" w:type="pct"/>
            <w:gridSpan w:val="2"/>
            <w:tcBorders>
              <w:top w:val="single" w:sz="6" w:space="0" w:color="auto"/>
              <w:left w:val="single" w:sz="6" w:space="0" w:color="auto"/>
              <w:bottom w:val="single" w:sz="6" w:space="0" w:color="auto"/>
              <w:right w:val="single" w:sz="6" w:space="0" w:color="auto"/>
            </w:tcBorders>
          </w:tcPr>
          <w:p w:rsidR="004C3698" w:rsidRPr="005951AE" w:rsidRDefault="004C3698" w:rsidP="004C3698">
            <w:pPr>
              <w:jc w:val="left"/>
              <w:rPr>
                <w:b/>
                <w:bCs/>
              </w:rPr>
            </w:pPr>
            <w:r w:rsidRPr="005951AE">
              <w:t xml:space="preserve">            </w:t>
            </w:r>
            <w:r w:rsidRPr="005951AE">
              <w:rPr>
                <w:b/>
                <w:u w:val="single"/>
              </w:rPr>
              <w:t>КЕКВ 2240 «оплата послуг (крім комунальних)»</w:t>
            </w:r>
            <w:r w:rsidRPr="005951AE">
              <w:rPr>
                <w:b/>
                <w:bCs/>
              </w:rPr>
              <w:t xml:space="preserve">  </w:t>
            </w:r>
          </w:p>
        </w:tc>
        <w:tc>
          <w:tcPr>
            <w:tcW w:w="725" w:type="pct"/>
            <w:tcBorders>
              <w:top w:val="single" w:sz="6" w:space="0" w:color="auto"/>
              <w:left w:val="single" w:sz="6" w:space="0" w:color="auto"/>
              <w:bottom w:val="single" w:sz="6" w:space="0" w:color="auto"/>
              <w:right w:val="single" w:sz="6" w:space="0" w:color="auto"/>
            </w:tcBorders>
          </w:tcPr>
          <w:p w:rsidR="004C3698" w:rsidRPr="005951AE" w:rsidRDefault="004C3698" w:rsidP="004C3698">
            <w:pPr>
              <w:ind w:left="-109"/>
              <w:jc w:val="center"/>
              <w:rPr>
                <w:bCs/>
              </w:rPr>
            </w:pPr>
          </w:p>
        </w:tc>
      </w:tr>
      <w:tr w:rsidR="004C3698" w:rsidRPr="0066521E" w:rsidTr="00AB2881">
        <w:trPr>
          <w:trHeight w:val="240"/>
        </w:trPr>
        <w:tc>
          <w:tcPr>
            <w:tcW w:w="240" w:type="pct"/>
            <w:tcBorders>
              <w:top w:val="single" w:sz="6" w:space="0" w:color="auto"/>
              <w:left w:val="single" w:sz="6" w:space="0" w:color="auto"/>
              <w:bottom w:val="single" w:sz="6" w:space="0" w:color="auto"/>
              <w:right w:val="single" w:sz="6" w:space="0" w:color="auto"/>
            </w:tcBorders>
          </w:tcPr>
          <w:p w:rsidR="004C3698" w:rsidRPr="005951AE" w:rsidRDefault="005951AE" w:rsidP="004C3698">
            <w:pPr>
              <w:jc w:val="center"/>
              <w:rPr>
                <w:bCs/>
                <w:lang w:val="en-US"/>
              </w:rPr>
            </w:pPr>
            <w:r w:rsidRPr="005951AE">
              <w:rPr>
                <w:bCs/>
                <w:lang w:val="en-US"/>
              </w:rPr>
              <w:t>2</w:t>
            </w:r>
          </w:p>
        </w:tc>
        <w:tc>
          <w:tcPr>
            <w:tcW w:w="4035" w:type="pct"/>
            <w:gridSpan w:val="2"/>
            <w:tcBorders>
              <w:top w:val="single" w:sz="6" w:space="0" w:color="auto"/>
              <w:left w:val="single" w:sz="6" w:space="0" w:color="auto"/>
              <w:bottom w:val="single" w:sz="6" w:space="0" w:color="auto"/>
              <w:right w:val="single" w:sz="6" w:space="0" w:color="auto"/>
            </w:tcBorders>
            <w:hideMark/>
          </w:tcPr>
          <w:p w:rsidR="004C3698" w:rsidRPr="005951AE" w:rsidRDefault="004C3698" w:rsidP="00647849">
            <w:pPr>
              <w:rPr>
                <w:bCs/>
              </w:rPr>
            </w:pPr>
            <w:r w:rsidRPr="005951AE">
              <w:rPr>
                <w:bCs/>
              </w:rPr>
              <w:t>Звукотехнічне забезпечення</w:t>
            </w:r>
            <w:r w:rsidR="00971A63" w:rsidRPr="005951AE">
              <w:rPr>
                <w:bCs/>
              </w:rPr>
              <w:t xml:space="preserve"> </w:t>
            </w:r>
          </w:p>
        </w:tc>
        <w:tc>
          <w:tcPr>
            <w:tcW w:w="725" w:type="pct"/>
            <w:tcBorders>
              <w:top w:val="single" w:sz="6" w:space="0" w:color="auto"/>
              <w:left w:val="single" w:sz="6" w:space="0" w:color="auto"/>
              <w:bottom w:val="single" w:sz="6" w:space="0" w:color="auto"/>
              <w:right w:val="single" w:sz="6" w:space="0" w:color="auto"/>
            </w:tcBorders>
          </w:tcPr>
          <w:p w:rsidR="004C3698" w:rsidRPr="005951AE" w:rsidRDefault="00971A63" w:rsidP="004C3698">
            <w:pPr>
              <w:ind w:left="-109"/>
              <w:jc w:val="center"/>
              <w:rPr>
                <w:bCs/>
              </w:rPr>
            </w:pPr>
            <w:r w:rsidRPr="005951AE">
              <w:rPr>
                <w:bCs/>
                <w:lang w:val="ru-RU"/>
              </w:rPr>
              <w:t>1</w:t>
            </w:r>
            <w:r w:rsidR="00647849">
              <w:rPr>
                <w:bCs/>
                <w:lang w:val="ru-RU"/>
              </w:rPr>
              <w:t>00</w:t>
            </w:r>
            <w:r w:rsidR="004C3698" w:rsidRPr="005951AE">
              <w:rPr>
                <w:bCs/>
                <w:lang w:val="ru-RU"/>
              </w:rPr>
              <w:t>0</w:t>
            </w:r>
            <w:r w:rsidR="004C3698" w:rsidRPr="005951AE">
              <w:rPr>
                <w:bCs/>
              </w:rPr>
              <w:t>,00</w:t>
            </w:r>
          </w:p>
        </w:tc>
      </w:tr>
      <w:tr w:rsidR="004C3698" w:rsidRPr="0066521E" w:rsidTr="004C3698">
        <w:trPr>
          <w:trHeight w:val="240"/>
        </w:trPr>
        <w:tc>
          <w:tcPr>
            <w:tcW w:w="5000" w:type="pct"/>
            <w:gridSpan w:val="4"/>
            <w:tcBorders>
              <w:top w:val="single" w:sz="6" w:space="0" w:color="auto"/>
              <w:left w:val="single" w:sz="6" w:space="0" w:color="auto"/>
              <w:bottom w:val="single" w:sz="6" w:space="0" w:color="auto"/>
              <w:right w:val="single" w:sz="6" w:space="0" w:color="auto"/>
            </w:tcBorders>
          </w:tcPr>
          <w:p w:rsidR="004C3698" w:rsidRPr="008109A5" w:rsidRDefault="004C3698" w:rsidP="004C3698">
            <w:pPr>
              <w:ind w:left="-109"/>
              <w:jc w:val="center"/>
              <w:rPr>
                <w:bCs/>
              </w:rPr>
            </w:pPr>
          </w:p>
        </w:tc>
      </w:tr>
      <w:tr w:rsidR="004C3698" w:rsidRPr="0066521E" w:rsidTr="00AB2881">
        <w:trPr>
          <w:trHeight w:val="240"/>
        </w:trPr>
        <w:tc>
          <w:tcPr>
            <w:tcW w:w="240" w:type="pct"/>
            <w:tcBorders>
              <w:top w:val="single" w:sz="6" w:space="0" w:color="auto"/>
              <w:left w:val="single" w:sz="6" w:space="0" w:color="auto"/>
              <w:bottom w:val="single" w:sz="6" w:space="0" w:color="auto"/>
              <w:right w:val="single" w:sz="6" w:space="0" w:color="auto"/>
            </w:tcBorders>
          </w:tcPr>
          <w:p w:rsidR="004C3698" w:rsidRPr="0066521E" w:rsidRDefault="004C3698" w:rsidP="004C3698">
            <w:pPr>
              <w:jc w:val="center"/>
              <w:rPr>
                <w:bCs/>
              </w:rPr>
            </w:pPr>
          </w:p>
        </w:tc>
        <w:tc>
          <w:tcPr>
            <w:tcW w:w="4035" w:type="pct"/>
            <w:gridSpan w:val="2"/>
            <w:tcBorders>
              <w:top w:val="single" w:sz="6" w:space="0" w:color="auto"/>
              <w:left w:val="single" w:sz="6" w:space="0" w:color="auto"/>
              <w:bottom w:val="single" w:sz="6" w:space="0" w:color="auto"/>
              <w:right w:val="single" w:sz="6" w:space="0" w:color="auto"/>
            </w:tcBorders>
          </w:tcPr>
          <w:p w:rsidR="004C3698" w:rsidRPr="0066521E" w:rsidRDefault="004C3698" w:rsidP="004C3698">
            <w:r>
              <w:rPr>
                <w:b/>
                <w:bCs/>
              </w:rPr>
              <w:t>РАЗОМ КЕКВ 221</w:t>
            </w:r>
            <w:r w:rsidRPr="0066521E">
              <w:rPr>
                <w:b/>
                <w:bCs/>
              </w:rPr>
              <w:t>0</w:t>
            </w:r>
          </w:p>
        </w:tc>
        <w:tc>
          <w:tcPr>
            <w:tcW w:w="725" w:type="pct"/>
            <w:tcBorders>
              <w:top w:val="single" w:sz="6" w:space="0" w:color="auto"/>
              <w:left w:val="single" w:sz="6" w:space="0" w:color="auto"/>
              <w:bottom w:val="single" w:sz="6" w:space="0" w:color="auto"/>
              <w:right w:val="single" w:sz="6" w:space="0" w:color="auto"/>
            </w:tcBorders>
            <w:vAlign w:val="center"/>
          </w:tcPr>
          <w:p w:rsidR="004C3698" w:rsidRPr="008109A5" w:rsidRDefault="00647849" w:rsidP="004C3698">
            <w:pPr>
              <w:ind w:left="-102"/>
              <w:jc w:val="center"/>
              <w:rPr>
                <w:b/>
              </w:rPr>
            </w:pPr>
            <w:r>
              <w:rPr>
                <w:b/>
              </w:rPr>
              <w:t>550</w:t>
            </w:r>
            <w:r w:rsidR="00971A63">
              <w:rPr>
                <w:b/>
              </w:rPr>
              <w:t>,00</w:t>
            </w:r>
          </w:p>
        </w:tc>
      </w:tr>
      <w:tr w:rsidR="004C3698" w:rsidRPr="0066521E" w:rsidTr="00AB2881">
        <w:trPr>
          <w:trHeight w:val="240"/>
        </w:trPr>
        <w:tc>
          <w:tcPr>
            <w:tcW w:w="240" w:type="pct"/>
            <w:tcBorders>
              <w:top w:val="single" w:sz="6" w:space="0" w:color="auto"/>
              <w:left w:val="single" w:sz="6" w:space="0" w:color="auto"/>
              <w:bottom w:val="single" w:sz="6" w:space="0" w:color="auto"/>
              <w:right w:val="single" w:sz="6" w:space="0" w:color="auto"/>
            </w:tcBorders>
          </w:tcPr>
          <w:p w:rsidR="004C3698" w:rsidRPr="0066521E" w:rsidRDefault="004C3698" w:rsidP="004C3698">
            <w:pPr>
              <w:jc w:val="center"/>
              <w:rPr>
                <w:bCs/>
              </w:rPr>
            </w:pPr>
          </w:p>
        </w:tc>
        <w:tc>
          <w:tcPr>
            <w:tcW w:w="4035" w:type="pct"/>
            <w:gridSpan w:val="2"/>
            <w:tcBorders>
              <w:top w:val="single" w:sz="6" w:space="0" w:color="auto"/>
              <w:left w:val="single" w:sz="6" w:space="0" w:color="auto"/>
              <w:bottom w:val="single" w:sz="6" w:space="0" w:color="auto"/>
              <w:right w:val="single" w:sz="6" w:space="0" w:color="auto"/>
            </w:tcBorders>
          </w:tcPr>
          <w:p w:rsidR="004C3698" w:rsidRPr="0066521E" w:rsidRDefault="004C3698" w:rsidP="004C3698">
            <w:r>
              <w:rPr>
                <w:b/>
                <w:bCs/>
              </w:rPr>
              <w:t>РАЗОМ КЕКВ 224</w:t>
            </w:r>
            <w:r w:rsidRPr="0066521E">
              <w:rPr>
                <w:b/>
                <w:bCs/>
              </w:rPr>
              <w:t>0</w:t>
            </w:r>
          </w:p>
        </w:tc>
        <w:tc>
          <w:tcPr>
            <w:tcW w:w="725" w:type="pct"/>
            <w:tcBorders>
              <w:top w:val="single" w:sz="6" w:space="0" w:color="auto"/>
              <w:left w:val="single" w:sz="6" w:space="0" w:color="auto"/>
              <w:bottom w:val="single" w:sz="6" w:space="0" w:color="auto"/>
              <w:right w:val="single" w:sz="6" w:space="0" w:color="auto"/>
            </w:tcBorders>
            <w:vAlign w:val="center"/>
          </w:tcPr>
          <w:p w:rsidR="004C3698" w:rsidRPr="008109A5" w:rsidRDefault="00647849" w:rsidP="004C3698">
            <w:pPr>
              <w:ind w:left="-102"/>
              <w:jc w:val="center"/>
              <w:rPr>
                <w:b/>
              </w:rPr>
            </w:pPr>
            <w:r>
              <w:rPr>
                <w:b/>
              </w:rPr>
              <w:t>100</w:t>
            </w:r>
            <w:r w:rsidR="004C3698">
              <w:rPr>
                <w:b/>
              </w:rPr>
              <w:t>0,00</w:t>
            </w:r>
          </w:p>
        </w:tc>
      </w:tr>
      <w:tr w:rsidR="004C3698" w:rsidRPr="0066521E" w:rsidTr="00AB2881">
        <w:trPr>
          <w:trHeight w:val="240"/>
        </w:trPr>
        <w:tc>
          <w:tcPr>
            <w:tcW w:w="4275" w:type="pct"/>
            <w:gridSpan w:val="3"/>
            <w:tcBorders>
              <w:top w:val="single" w:sz="6" w:space="0" w:color="auto"/>
              <w:left w:val="single" w:sz="6" w:space="0" w:color="auto"/>
              <w:bottom w:val="single" w:sz="6" w:space="0" w:color="auto"/>
              <w:right w:val="single" w:sz="6" w:space="0" w:color="auto"/>
            </w:tcBorders>
            <w:hideMark/>
          </w:tcPr>
          <w:p w:rsidR="004C3698" w:rsidRPr="0066521E" w:rsidRDefault="004C3698" w:rsidP="004C3698">
            <w:r>
              <w:rPr>
                <w:b/>
                <w:bCs/>
              </w:rPr>
              <w:t xml:space="preserve">        </w:t>
            </w:r>
            <w:r w:rsidRPr="0066521E">
              <w:rPr>
                <w:b/>
                <w:bCs/>
              </w:rPr>
              <w:t>РАЗОМ ВИТРАТ</w:t>
            </w:r>
            <w:r>
              <w:rPr>
                <w:b/>
                <w:bCs/>
              </w:rPr>
              <w:t>:</w:t>
            </w:r>
          </w:p>
        </w:tc>
        <w:tc>
          <w:tcPr>
            <w:tcW w:w="725" w:type="pct"/>
            <w:tcBorders>
              <w:top w:val="single" w:sz="6" w:space="0" w:color="auto"/>
              <w:left w:val="single" w:sz="6" w:space="0" w:color="auto"/>
              <w:bottom w:val="single" w:sz="6" w:space="0" w:color="auto"/>
              <w:right w:val="single" w:sz="6" w:space="0" w:color="auto"/>
            </w:tcBorders>
          </w:tcPr>
          <w:p w:rsidR="004C3698" w:rsidRPr="00BE66C0" w:rsidRDefault="00647849" w:rsidP="004C3698">
            <w:pPr>
              <w:ind w:left="-109"/>
              <w:jc w:val="center"/>
              <w:rPr>
                <w:b/>
                <w:bCs/>
              </w:rPr>
            </w:pPr>
            <w:r>
              <w:rPr>
                <w:b/>
                <w:bCs/>
              </w:rPr>
              <w:t>155</w:t>
            </w:r>
            <w:r w:rsidR="00971A63">
              <w:rPr>
                <w:b/>
                <w:bCs/>
              </w:rPr>
              <w:t>0,00</w:t>
            </w:r>
          </w:p>
        </w:tc>
      </w:tr>
    </w:tbl>
    <w:p w:rsidR="00672A61" w:rsidRDefault="00672A61" w:rsidP="00672A61">
      <w:pPr>
        <w:jc w:val="center"/>
        <w:rPr>
          <w:b/>
          <w:bCs/>
          <w:color w:val="000000"/>
          <w:sz w:val="28"/>
          <w:szCs w:val="28"/>
        </w:rPr>
      </w:pPr>
    </w:p>
    <w:p w:rsidR="00672A61" w:rsidRDefault="00672A61" w:rsidP="00672A61">
      <w:pPr>
        <w:pStyle w:val="a3"/>
        <w:spacing w:before="0" w:beforeAutospacing="0" w:after="0" w:afterAutospacing="0"/>
        <w:rPr>
          <w:b/>
          <w:color w:val="auto"/>
          <w:sz w:val="28"/>
          <w:szCs w:val="28"/>
          <w:lang w:val="uk-UA"/>
        </w:rPr>
      </w:pPr>
    </w:p>
    <w:p w:rsidR="00971A63" w:rsidRDefault="00971A63" w:rsidP="00672A61">
      <w:pPr>
        <w:pStyle w:val="a3"/>
        <w:spacing w:before="0" w:beforeAutospacing="0" w:after="0" w:afterAutospacing="0"/>
        <w:rPr>
          <w:b/>
          <w:color w:val="auto"/>
          <w:sz w:val="28"/>
          <w:szCs w:val="28"/>
          <w:lang w:val="uk-UA"/>
        </w:rPr>
      </w:pPr>
    </w:p>
    <w:p w:rsidR="00971A63" w:rsidRPr="007648F3" w:rsidRDefault="00971A63" w:rsidP="00672A61">
      <w:pPr>
        <w:pStyle w:val="a3"/>
        <w:spacing w:before="0" w:beforeAutospacing="0" w:after="0" w:afterAutospacing="0"/>
        <w:rPr>
          <w:b/>
          <w:color w:val="auto"/>
          <w:sz w:val="28"/>
          <w:szCs w:val="28"/>
          <w:lang w:val="uk-UA"/>
        </w:rPr>
      </w:pPr>
    </w:p>
    <w:p w:rsidR="00672A61" w:rsidRPr="007648F3" w:rsidRDefault="00672A61" w:rsidP="00672A61">
      <w:pPr>
        <w:pStyle w:val="a3"/>
        <w:spacing w:before="0" w:beforeAutospacing="0" w:after="0" w:afterAutospacing="0"/>
        <w:rPr>
          <w:b/>
          <w:color w:val="auto"/>
          <w:sz w:val="28"/>
          <w:szCs w:val="28"/>
          <w:lang w:val="uk-UA"/>
        </w:rPr>
      </w:pPr>
      <w:r w:rsidRPr="007648F3">
        <w:rPr>
          <w:b/>
          <w:color w:val="auto"/>
          <w:sz w:val="28"/>
          <w:szCs w:val="28"/>
          <w:lang w:val="uk-UA"/>
        </w:rPr>
        <w:t>Директор департаменту комунікацій</w:t>
      </w:r>
    </w:p>
    <w:p w:rsidR="00672A61" w:rsidRPr="007648F3" w:rsidRDefault="00672A61" w:rsidP="00672A61">
      <w:pPr>
        <w:pStyle w:val="a3"/>
        <w:spacing w:before="0" w:beforeAutospacing="0" w:after="0" w:afterAutospacing="0"/>
        <w:rPr>
          <w:b/>
          <w:color w:val="auto"/>
          <w:sz w:val="28"/>
          <w:szCs w:val="28"/>
          <w:lang w:val="uk-UA"/>
        </w:rPr>
      </w:pPr>
      <w:r w:rsidRPr="007648F3">
        <w:rPr>
          <w:b/>
          <w:color w:val="auto"/>
          <w:sz w:val="28"/>
          <w:szCs w:val="28"/>
          <w:lang w:val="uk-UA"/>
        </w:rPr>
        <w:t>та інформаційної політики</w:t>
      </w:r>
      <w:r w:rsidRPr="007648F3">
        <w:rPr>
          <w:b/>
          <w:color w:val="auto"/>
          <w:sz w:val="28"/>
          <w:szCs w:val="28"/>
          <w:lang w:val="uk-UA"/>
        </w:rPr>
        <w:tab/>
      </w:r>
      <w:r w:rsidRPr="007648F3">
        <w:rPr>
          <w:b/>
          <w:color w:val="auto"/>
          <w:sz w:val="28"/>
          <w:szCs w:val="28"/>
          <w:lang w:val="uk-UA"/>
        </w:rPr>
        <w:tab/>
      </w:r>
      <w:r w:rsidRPr="007648F3">
        <w:rPr>
          <w:b/>
          <w:color w:val="auto"/>
          <w:sz w:val="28"/>
          <w:szCs w:val="28"/>
          <w:lang w:val="uk-UA"/>
        </w:rPr>
        <w:tab/>
        <w:t xml:space="preserve">  </w:t>
      </w:r>
      <w:r w:rsidRPr="007648F3">
        <w:rPr>
          <w:b/>
          <w:color w:val="auto"/>
          <w:sz w:val="28"/>
          <w:szCs w:val="28"/>
          <w:lang w:val="uk-UA"/>
        </w:rPr>
        <w:tab/>
      </w:r>
      <w:r w:rsidRPr="007648F3">
        <w:rPr>
          <w:b/>
          <w:color w:val="auto"/>
          <w:sz w:val="28"/>
          <w:szCs w:val="28"/>
          <w:lang w:val="uk-UA"/>
        </w:rPr>
        <w:tab/>
      </w:r>
      <w:r w:rsidRPr="007648F3">
        <w:rPr>
          <w:b/>
          <w:color w:val="auto"/>
          <w:sz w:val="28"/>
          <w:szCs w:val="28"/>
          <w:lang w:val="uk-UA"/>
        </w:rPr>
        <w:tab/>
        <w:t xml:space="preserve">        А.І. Кохан</w:t>
      </w:r>
    </w:p>
    <w:p w:rsidR="00672A61" w:rsidRPr="007648F3" w:rsidRDefault="00672A61" w:rsidP="00672A61">
      <w:pPr>
        <w:pStyle w:val="a3"/>
        <w:spacing w:before="0" w:beforeAutospacing="0" w:after="0" w:afterAutospacing="0"/>
        <w:rPr>
          <w:b/>
          <w:color w:val="auto"/>
          <w:sz w:val="28"/>
          <w:szCs w:val="28"/>
          <w:lang w:val="uk-UA"/>
        </w:rPr>
      </w:pPr>
    </w:p>
    <w:p w:rsidR="00672A61" w:rsidRPr="007648F3" w:rsidRDefault="00672A61" w:rsidP="00672A61">
      <w:pPr>
        <w:pStyle w:val="a3"/>
        <w:spacing w:before="0" w:beforeAutospacing="0" w:after="0" w:afterAutospacing="0"/>
        <w:rPr>
          <w:b/>
          <w:color w:val="auto"/>
          <w:sz w:val="28"/>
          <w:szCs w:val="28"/>
          <w:lang w:val="uk-UA"/>
        </w:rPr>
      </w:pPr>
      <w:r w:rsidRPr="007648F3">
        <w:rPr>
          <w:b/>
          <w:color w:val="auto"/>
          <w:sz w:val="28"/>
          <w:szCs w:val="28"/>
          <w:lang w:val="uk-UA"/>
        </w:rPr>
        <w:t xml:space="preserve">Начальник відділу </w:t>
      </w:r>
    </w:p>
    <w:p w:rsidR="00672A61" w:rsidRPr="007648F3" w:rsidRDefault="00672A61" w:rsidP="00672A61">
      <w:pPr>
        <w:pStyle w:val="a3"/>
        <w:spacing w:before="0" w:beforeAutospacing="0" w:after="0" w:afterAutospacing="0"/>
        <w:ind w:right="-313"/>
        <w:rPr>
          <w:b/>
          <w:color w:val="auto"/>
          <w:sz w:val="28"/>
          <w:szCs w:val="28"/>
          <w:lang w:val="uk-UA"/>
        </w:rPr>
      </w:pPr>
      <w:r w:rsidRPr="007648F3">
        <w:rPr>
          <w:b/>
          <w:color w:val="auto"/>
          <w:sz w:val="28"/>
          <w:szCs w:val="28"/>
          <w:lang w:val="uk-UA"/>
        </w:rPr>
        <w:t>організаційно-кадрової роботи</w:t>
      </w:r>
      <w:r w:rsidRPr="007648F3">
        <w:rPr>
          <w:b/>
          <w:color w:val="auto"/>
          <w:sz w:val="28"/>
          <w:szCs w:val="28"/>
          <w:lang w:val="uk-UA"/>
        </w:rPr>
        <w:tab/>
      </w:r>
      <w:r w:rsidRPr="007648F3">
        <w:rPr>
          <w:b/>
          <w:color w:val="auto"/>
          <w:sz w:val="28"/>
          <w:szCs w:val="28"/>
          <w:lang w:val="uk-UA"/>
        </w:rPr>
        <w:tab/>
      </w:r>
      <w:r w:rsidRPr="007648F3">
        <w:rPr>
          <w:b/>
          <w:color w:val="auto"/>
          <w:sz w:val="28"/>
          <w:szCs w:val="28"/>
          <w:lang w:val="uk-UA"/>
        </w:rPr>
        <w:tab/>
      </w:r>
      <w:r w:rsidRPr="007648F3">
        <w:rPr>
          <w:b/>
          <w:color w:val="auto"/>
          <w:sz w:val="28"/>
          <w:szCs w:val="28"/>
          <w:lang w:val="uk-UA"/>
        </w:rPr>
        <w:tab/>
      </w:r>
      <w:r w:rsidRPr="007648F3">
        <w:rPr>
          <w:b/>
          <w:color w:val="auto"/>
          <w:sz w:val="28"/>
          <w:szCs w:val="28"/>
          <w:lang w:val="uk-UA"/>
        </w:rPr>
        <w:tab/>
        <w:t xml:space="preserve">        А.Г. Антоненко</w:t>
      </w:r>
    </w:p>
    <w:p w:rsidR="00672A61" w:rsidRPr="007648F3" w:rsidRDefault="00672A61" w:rsidP="00672A61">
      <w:pPr>
        <w:pStyle w:val="a3"/>
        <w:spacing w:before="0" w:beforeAutospacing="0" w:after="0" w:afterAutospacing="0"/>
        <w:rPr>
          <w:b/>
          <w:sz w:val="28"/>
          <w:szCs w:val="28"/>
          <w:lang w:val="uk-UA"/>
        </w:rPr>
      </w:pPr>
    </w:p>
    <w:p w:rsidR="00672A61" w:rsidRPr="007648F3" w:rsidRDefault="00672A61" w:rsidP="00672A61">
      <w:pPr>
        <w:pStyle w:val="a3"/>
        <w:spacing w:before="0" w:beforeAutospacing="0" w:after="0" w:afterAutospacing="0"/>
        <w:rPr>
          <w:b/>
          <w:sz w:val="28"/>
          <w:szCs w:val="28"/>
          <w:lang w:val="uk-UA"/>
        </w:rPr>
      </w:pPr>
      <w:r w:rsidRPr="007648F3">
        <w:rPr>
          <w:b/>
          <w:sz w:val="28"/>
          <w:szCs w:val="28"/>
          <w:lang w:val="uk-UA"/>
        </w:rPr>
        <w:t xml:space="preserve">Начальник відділу бухгалтерського обліку </w:t>
      </w:r>
    </w:p>
    <w:p w:rsidR="00672A61" w:rsidRDefault="00672A61" w:rsidP="00672A61">
      <w:pPr>
        <w:pStyle w:val="a3"/>
        <w:spacing w:before="0" w:beforeAutospacing="0" w:after="0" w:afterAutospacing="0"/>
        <w:rPr>
          <w:b/>
          <w:sz w:val="28"/>
          <w:szCs w:val="28"/>
          <w:lang w:val="uk-UA"/>
        </w:rPr>
      </w:pPr>
      <w:r w:rsidRPr="007648F3">
        <w:rPr>
          <w:b/>
          <w:sz w:val="28"/>
          <w:szCs w:val="28"/>
          <w:lang w:val="uk-UA"/>
        </w:rPr>
        <w:t>та звітності, головний бухгалтер                                                  О.А. Костенко</w:t>
      </w:r>
    </w:p>
    <w:p w:rsidR="00647849" w:rsidRDefault="00647849" w:rsidP="00672A61">
      <w:pPr>
        <w:pStyle w:val="a3"/>
        <w:spacing w:before="0" w:beforeAutospacing="0" w:after="0" w:afterAutospacing="0"/>
        <w:rPr>
          <w:b/>
          <w:sz w:val="28"/>
          <w:szCs w:val="28"/>
          <w:lang w:val="uk-UA"/>
        </w:rPr>
      </w:pPr>
    </w:p>
    <w:p w:rsidR="00647849" w:rsidRDefault="00647849" w:rsidP="00672A61">
      <w:pPr>
        <w:pStyle w:val="a3"/>
        <w:spacing w:before="0" w:beforeAutospacing="0" w:after="0" w:afterAutospacing="0"/>
        <w:rPr>
          <w:b/>
          <w:sz w:val="28"/>
          <w:szCs w:val="28"/>
          <w:lang w:val="uk-UA"/>
        </w:rPr>
      </w:pPr>
    </w:p>
    <w:p w:rsidR="00431918" w:rsidRDefault="00431918" w:rsidP="00672A61">
      <w:pPr>
        <w:pStyle w:val="a3"/>
        <w:spacing w:before="0" w:beforeAutospacing="0" w:after="0" w:afterAutospacing="0"/>
        <w:rPr>
          <w:b/>
          <w:sz w:val="28"/>
          <w:szCs w:val="28"/>
          <w:lang w:val="uk-UA"/>
        </w:rPr>
      </w:pPr>
    </w:p>
    <w:p w:rsidR="00431918" w:rsidRDefault="00431918" w:rsidP="00672A61">
      <w:pPr>
        <w:pStyle w:val="a3"/>
        <w:spacing w:before="0" w:beforeAutospacing="0" w:after="0" w:afterAutospacing="0"/>
        <w:rPr>
          <w:b/>
          <w:sz w:val="28"/>
          <w:szCs w:val="28"/>
          <w:lang w:val="uk-UA"/>
        </w:rPr>
      </w:pPr>
    </w:p>
    <w:p w:rsidR="00431918" w:rsidRDefault="00431918" w:rsidP="00672A61">
      <w:pPr>
        <w:pStyle w:val="a3"/>
        <w:spacing w:before="0" w:beforeAutospacing="0" w:after="0" w:afterAutospacing="0"/>
        <w:rPr>
          <w:b/>
          <w:sz w:val="28"/>
          <w:szCs w:val="28"/>
          <w:lang w:val="uk-UA"/>
        </w:rPr>
      </w:pPr>
    </w:p>
    <w:p w:rsidR="00431918" w:rsidRDefault="00431918" w:rsidP="00672A61">
      <w:pPr>
        <w:pStyle w:val="a3"/>
        <w:spacing w:before="0" w:beforeAutospacing="0" w:after="0" w:afterAutospacing="0"/>
        <w:rPr>
          <w:b/>
          <w:sz w:val="28"/>
          <w:szCs w:val="28"/>
          <w:lang w:val="uk-UA"/>
        </w:rPr>
      </w:pPr>
    </w:p>
    <w:p w:rsidR="00431918" w:rsidRDefault="00431918" w:rsidP="00672A61">
      <w:pPr>
        <w:pStyle w:val="a3"/>
        <w:spacing w:before="0" w:beforeAutospacing="0" w:after="0" w:afterAutospacing="0"/>
        <w:rPr>
          <w:b/>
          <w:sz w:val="28"/>
          <w:szCs w:val="28"/>
          <w:lang w:val="uk-UA"/>
        </w:rPr>
      </w:pPr>
    </w:p>
    <w:p w:rsidR="00431918" w:rsidRDefault="00431918" w:rsidP="00672A61">
      <w:pPr>
        <w:pStyle w:val="a3"/>
        <w:spacing w:before="0" w:beforeAutospacing="0" w:after="0" w:afterAutospacing="0"/>
        <w:rPr>
          <w:b/>
          <w:sz w:val="28"/>
          <w:szCs w:val="28"/>
          <w:lang w:val="uk-UA"/>
        </w:rPr>
      </w:pPr>
    </w:p>
    <w:p w:rsidR="00431918" w:rsidRDefault="00431918" w:rsidP="00431918">
      <w:pPr>
        <w:jc w:val="center"/>
        <w:rPr>
          <w:rFonts w:eastAsia="Times New Roman"/>
          <w:sz w:val="28"/>
          <w:szCs w:val="28"/>
          <w:lang w:val="ru-RU"/>
        </w:rPr>
      </w:pPr>
      <w:r w:rsidRPr="005951AE">
        <w:rPr>
          <w:b/>
          <w:sz w:val="28"/>
          <w:szCs w:val="28"/>
        </w:rPr>
        <w:lastRenderedPageBreak/>
        <w:t>ЛИСТ РОЗСИЛКИ</w:t>
      </w:r>
      <w:r>
        <w:rPr>
          <w:sz w:val="28"/>
          <w:szCs w:val="28"/>
        </w:rPr>
        <w:t xml:space="preserve"> </w:t>
      </w:r>
    </w:p>
    <w:p w:rsidR="00431918" w:rsidRDefault="00431918" w:rsidP="00431918">
      <w:pPr>
        <w:pStyle w:val="ae"/>
        <w:ind w:left="0"/>
        <w:rPr>
          <w:lang w:val="uk-UA"/>
        </w:rPr>
      </w:pPr>
      <w:r>
        <w:rPr>
          <w:lang w:val="uk-UA"/>
        </w:rPr>
        <w:t xml:space="preserve">розпорядження міського голови « </w:t>
      </w:r>
      <w:r>
        <w:t xml:space="preserve">Про </w:t>
      </w:r>
      <w:proofErr w:type="spellStart"/>
      <w:r>
        <w:t>відзначення</w:t>
      </w:r>
      <w:proofErr w:type="spellEnd"/>
      <w:r>
        <w:t xml:space="preserve"> у 2018 </w:t>
      </w:r>
      <w:proofErr w:type="spellStart"/>
      <w:r>
        <w:t>році</w:t>
      </w:r>
      <w:proofErr w:type="spellEnd"/>
      <w:r>
        <w:t xml:space="preserve"> Дня </w:t>
      </w:r>
      <w:proofErr w:type="spellStart"/>
      <w:r>
        <w:t>Гідності</w:t>
      </w:r>
      <w:proofErr w:type="spellEnd"/>
      <w:r>
        <w:t xml:space="preserve"> та </w:t>
      </w:r>
      <w:proofErr w:type="spellStart"/>
      <w:r>
        <w:t>Свободи</w:t>
      </w:r>
      <w:proofErr w:type="spellEnd"/>
      <w:r>
        <w:rPr>
          <w:lang w:val="uk-UA"/>
        </w:rPr>
        <w:t>»</w:t>
      </w:r>
    </w:p>
    <w:p w:rsidR="00431918" w:rsidRDefault="00431918" w:rsidP="00431918">
      <w:pPr>
        <w:widowControl w:val="0"/>
        <w:tabs>
          <w:tab w:val="left" w:pos="8447"/>
        </w:tabs>
        <w:autoSpaceDE w:val="0"/>
        <w:autoSpaceDN w:val="0"/>
        <w:adjustRightInd w:val="0"/>
        <w:ind w:right="-5"/>
        <w:jc w:val="center"/>
        <w:rPr>
          <w:b/>
          <w:bCs/>
          <w:color w:val="000000"/>
          <w:sz w:val="16"/>
          <w:szCs w:val="16"/>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3195"/>
        <w:gridCol w:w="2202"/>
        <w:gridCol w:w="2703"/>
        <w:gridCol w:w="851"/>
      </w:tblGrid>
      <w:tr w:rsidR="00431918" w:rsidTr="00431918">
        <w:tc>
          <w:tcPr>
            <w:tcW w:w="513"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
                <w:bCs/>
                <w:color w:val="000000"/>
                <w:lang w:eastAsia="en-US"/>
              </w:rPr>
            </w:pPr>
            <w:r>
              <w:rPr>
                <w:b/>
                <w:bCs/>
                <w:color w:val="000000"/>
                <w:lang w:eastAsia="en-US"/>
              </w:rPr>
              <w:t>№</w:t>
            </w:r>
          </w:p>
          <w:p w:rsidR="00431918" w:rsidRDefault="00431918">
            <w:pPr>
              <w:widowControl w:val="0"/>
              <w:tabs>
                <w:tab w:val="left" w:pos="8447"/>
              </w:tabs>
              <w:autoSpaceDE w:val="0"/>
              <w:autoSpaceDN w:val="0"/>
              <w:adjustRightInd w:val="0"/>
              <w:spacing w:line="254" w:lineRule="auto"/>
              <w:ind w:right="-5"/>
              <w:jc w:val="center"/>
              <w:rPr>
                <w:bCs/>
                <w:color w:val="000000"/>
                <w:lang w:eastAsia="en-US"/>
              </w:rPr>
            </w:pPr>
            <w:r>
              <w:rPr>
                <w:b/>
                <w:bCs/>
                <w:color w:val="000000"/>
                <w:lang w:eastAsia="en-US"/>
              </w:rPr>
              <w:t>з/п</w:t>
            </w:r>
          </w:p>
        </w:tc>
        <w:tc>
          <w:tcPr>
            <w:tcW w:w="3195"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
                <w:bCs/>
                <w:color w:val="000000"/>
                <w:lang w:eastAsia="en-US"/>
              </w:rPr>
            </w:pPr>
            <w:r>
              <w:rPr>
                <w:b/>
                <w:bCs/>
                <w:color w:val="000000"/>
                <w:lang w:eastAsia="en-US"/>
              </w:rPr>
              <w:t>Назва</w:t>
            </w:r>
          </w:p>
          <w:p w:rsidR="00431918" w:rsidRDefault="00431918">
            <w:pPr>
              <w:widowControl w:val="0"/>
              <w:tabs>
                <w:tab w:val="left" w:pos="8447"/>
              </w:tabs>
              <w:autoSpaceDE w:val="0"/>
              <w:autoSpaceDN w:val="0"/>
              <w:adjustRightInd w:val="0"/>
              <w:spacing w:line="254" w:lineRule="auto"/>
              <w:ind w:right="-5"/>
              <w:jc w:val="center"/>
              <w:rPr>
                <w:bCs/>
                <w:color w:val="000000"/>
                <w:lang w:eastAsia="en-US"/>
              </w:rPr>
            </w:pPr>
            <w:r>
              <w:rPr>
                <w:b/>
                <w:bCs/>
                <w:color w:val="000000"/>
                <w:lang w:eastAsia="en-US"/>
              </w:rPr>
              <w:t>підприємства, установи, організації</w:t>
            </w:r>
          </w:p>
        </w:tc>
        <w:tc>
          <w:tcPr>
            <w:tcW w:w="2202"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
                <w:bCs/>
                <w:color w:val="000000"/>
                <w:lang w:eastAsia="en-US"/>
              </w:rPr>
            </w:pPr>
            <w:r>
              <w:rPr>
                <w:b/>
                <w:bCs/>
                <w:color w:val="000000"/>
                <w:lang w:eastAsia="en-US"/>
              </w:rPr>
              <w:t xml:space="preserve">П.І.Б. </w:t>
            </w:r>
          </w:p>
          <w:p w:rsidR="00431918" w:rsidRDefault="00431918">
            <w:pPr>
              <w:widowControl w:val="0"/>
              <w:tabs>
                <w:tab w:val="left" w:pos="8447"/>
              </w:tabs>
              <w:autoSpaceDE w:val="0"/>
              <w:autoSpaceDN w:val="0"/>
              <w:adjustRightInd w:val="0"/>
              <w:spacing w:line="254" w:lineRule="auto"/>
              <w:ind w:right="-5"/>
              <w:jc w:val="center"/>
              <w:rPr>
                <w:b/>
                <w:bCs/>
                <w:color w:val="000000"/>
                <w:lang w:eastAsia="en-US"/>
              </w:rPr>
            </w:pPr>
            <w:r>
              <w:rPr>
                <w:b/>
                <w:bCs/>
                <w:color w:val="000000"/>
                <w:lang w:eastAsia="en-US"/>
              </w:rPr>
              <w:t>керівника</w:t>
            </w:r>
          </w:p>
        </w:tc>
        <w:tc>
          <w:tcPr>
            <w:tcW w:w="2703"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
                <w:bCs/>
                <w:color w:val="000000"/>
                <w:lang w:eastAsia="en-US"/>
              </w:rPr>
            </w:pPr>
            <w:r>
              <w:rPr>
                <w:b/>
                <w:bCs/>
                <w:color w:val="000000"/>
                <w:lang w:eastAsia="en-US"/>
              </w:rPr>
              <w:t xml:space="preserve">Електронна </w:t>
            </w:r>
          </w:p>
          <w:p w:rsidR="00431918" w:rsidRDefault="00431918">
            <w:pPr>
              <w:widowControl w:val="0"/>
              <w:tabs>
                <w:tab w:val="left" w:pos="8447"/>
              </w:tabs>
              <w:autoSpaceDE w:val="0"/>
              <w:autoSpaceDN w:val="0"/>
              <w:adjustRightInd w:val="0"/>
              <w:spacing w:line="254" w:lineRule="auto"/>
              <w:ind w:right="-5"/>
              <w:jc w:val="center"/>
              <w:rPr>
                <w:b/>
                <w:bCs/>
                <w:color w:val="000000"/>
                <w:lang w:eastAsia="en-US"/>
              </w:rPr>
            </w:pPr>
            <w:r>
              <w:rPr>
                <w:b/>
                <w:bCs/>
                <w:color w:val="000000"/>
                <w:lang w:eastAsia="en-US"/>
              </w:rPr>
              <w:t>адреса</w:t>
            </w:r>
          </w:p>
        </w:tc>
        <w:tc>
          <w:tcPr>
            <w:tcW w:w="851"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
                <w:bCs/>
                <w:color w:val="000000"/>
                <w:sz w:val="20"/>
                <w:szCs w:val="20"/>
                <w:lang w:eastAsia="en-US"/>
              </w:rPr>
            </w:pPr>
            <w:r>
              <w:rPr>
                <w:b/>
                <w:bCs/>
                <w:color w:val="000000"/>
                <w:sz w:val="20"/>
                <w:szCs w:val="20"/>
                <w:lang w:eastAsia="en-US"/>
              </w:rPr>
              <w:t>Кіль-</w:t>
            </w:r>
          </w:p>
          <w:p w:rsidR="00431918" w:rsidRDefault="00431918">
            <w:pPr>
              <w:widowControl w:val="0"/>
              <w:tabs>
                <w:tab w:val="left" w:pos="8447"/>
              </w:tabs>
              <w:autoSpaceDE w:val="0"/>
              <w:autoSpaceDN w:val="0"/>
              <w:adjustRightInd w:val="0"/>
              <w:spacing w:line="254" w:lineRule="auto"/>
              <w:ind w:right="-5"/>
              <w:jc w:val="center"/>
              <w:rPr>
                <w:b/>
                <w:bCs/>
                <w:color w:val="000000"/>
                <w:sz w:val="20"/>
                <w:szCs w:val="20"/>
                <w:lang w:eastAsia="en-US"/>
              </w:rPr>
            </w:pPr>
            <w:r>
              <w:rPr>
                <w:b/>
                <w:bCs/>
                <w:color w:val="000000"/>
                <w:sz w:val="20"/>
                <w:szCs w:val="20"/>
                <w:lang w:eastAsia="en-US"/>
              </w:rPr>
              <w:t xml:space="preserve">кість </w:t>
            </w:r>
          </w:p>
          <w:p w:rsidR="00431918" w:rsidRDefault="00431918">
            <w:pPr>
              <w:widowControl w:val="0"/>
              <w:tabs>
                <w:tab w:val="left" w:pos="8447"/>
              </w:tabs>
              <w:autoSpaceDE w:val="0"/>
              <w:autoSpaceDN w:val="0"/>
              <w:adjustRightInd w:val="0"/>
              <w:spacing w:line="254" w:lineRule="auto"/>
              <w:ind w:right="-5"/>
              <w:jc w:val="center"/>
              <w:rPr>
                <w:bCs/>
                <w:color w:val="000000"/>
                <w:lang w:eastAsia="en-US"/>
              </w:rPr>
            </w:pPr>
            <w:r>
              <w:rPr>
                <w:b/>
                <w:bCs/>
                <w:color w:val="000000"/>
                <w:sz w:val="20"/>
                <w:szCs w:val="20"/>
                <w:lang w:eastAsia="en-US"/>
              </w:rPr>
              <w:t>прим</w:t>
            </w:r>
          </w:p>
        </w:tc>
      </w:tr>
      <w:tr w:rsidR="00431918" w:rsidTr="00431918">
        <w:tc>
          <w:tcPr>
            <w:tcW w:w="513"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c>
          <w:tcPr>
            <w:tcW w:w="3195"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sz w:val="28"/>
                <w:szCs w:val="28"/>
                <w:lang w:eastAsia="en-US"/>
              </w:rPr>
              <w:t>Відділ бухгалтерського обліку та звітності</w:t>
            </w:r>
          </w:p>
        </w:tc>
        <w:tc>
          <w:tcPr>
            <w:tcW w:w="2202"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Костенко О.А.</w:t>
            </w:r>
          </w:p>
        </w:tc>
        <w:tc>
          <w:tcPr>
            <w:tcW w:w="2703" w:type="dxa"/>
            <w:tcBorders>
              <w:top w:val="single" w:sz="4" w:space="0" w:color="auto"/>
              <w:left w:val="single" w:sz="4" w:space="0" w:color="auto"/>
              <w:bottom w:val="single" w:sz="4" w:space="0" w:color="auto"/>
              <w:right w:val="single" w:sz="4" w:space="0" w:color="auto"/>
            </w:tcBorders>
            <w:hideMark/>
          </w:tcPr>
          <w:p w:rsidR="00431918" w:rsidRDefault="00E0043F">
            <w:pPr>
              <w:widowControl w:val="0"/>
              <w:tabs>
                <w:tab w:val="left" w:pos="8447"/>
              </w:tabs>
              <w:autoSpaceDE w:val="0"/>
              <w:autoSpaceDN w:val="0"/>
              <w:adjustRightInd w:val="0"/>
              <w:spacing w:line="254" w:lineRule="auto"/>
              <w:ind w:right="-5"/>
              <w:jc w:val="center"/>
              <w:rPr>
                <w:bCs/>
                <w:color w:val="000000"/>
                <w:sz w:val="28"/>
                <w:szCs w:val="28"/>
                <w:lang w:eastAsia="en-US"/>
              </w:rPr>
            </w:pPr>
            <w:hyperlink r:id="rId9" w:history="1">
              <w:r w:rsidR="00431918">
                <w:rPr>
                  <w:rStyle w:val="af0"/>
                  <w:lang w:eastAsia="en-US"/>
                </w:rPr>
                <w:t>byh@smr.gov.ua</w:t>
              </w:r>
            </w:hyperlink>
          </w:p>
        </w:tc>
        <w:tc>
          <w:tcPr>
            <w:tcW w:w="851"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r>
      <w:tr w:rsidR="00431918" w:rsidTr="00431918">
        <w:tc>
          <w:tcPr>
            <w:tcW w:w="513"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2</w:t>
            </w:r>
          </w:p>
        </w:tc>
        <w:tc>
          <w:tcPr>
            <w:tcW w:w="3195"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Департамент фінансів, економіки та інвестицій</w:t>
            </w:r>
          </w:p>
        </w:tc>
        <w:tc>
          <w:tcPr>
            <w:tcW w:w="2202"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Липова С.А.</w:t>
            </w:r>
          </w:p>
        </w:tc>
        <w:tc>
          <w:tcPr>
            <w:tcW w:w="2703" w:type="dxa"/>
            <w:tcBorders>
              <w:top w:val="single" w:sz="4" w:space="0" w:color="auto"/>
              <w:left w:val="single" w:sz="4" w:space="0" w:color="auto"/>
              <w:bottom w:val="single" w:sz="4" w:space="0" w:color="auto"/>
              <w:right w:val="single" w:sz="4" w:space="0" w:color="auto"/>
            </w:tcBorders>
            <w:hideMark/>
          </w:tcPr>
          <w:p w:rsidR="00431918" w:rsidRDefault="00E0043F">
            <w:pPr>
              <w:widowControl w:val="0"/>
              <w:tabs>
                <w:tab w:val="left" w:pos="8447"/>
              </w:tabs>
              <w:autoSpaceDE w:val="0"/>
              <w:autoSpaceDN w:val="0"/>
              <w:adjustRightInd w:val="0"/>
              <w:spacing w:line="254" w:lineRule="auto"/>
              <w:ind w:right="-5"/>
              <w:jc w:val="center"/>
              <w:rPr>
                <w:bCs/>
                <w:color w:val="000000"/>
                <w:sz w:val="28"/>
                <w:szCs w:val="28"/>
                <w:lang w:eastAsia="en-US"/>
              </w:rPr>
            </w:pPr>
            <w:hyperlink r:id="rId10" w:history="1">
              <w:proofErr w:type="spellStart"/>
              <w:r w:rsidR="00431918">
                <w:rPr>
                  <w:rStyle w:val="af0"/>
                  <w:lang w:eastAsia="en-US"/>
                </w:rPr>
                <w:t>mfin</w:t>
              </w:r>
              <w:proofErr w:type="spellEnd"/>
              <w:r w:rsidR="00431918">
                <w:rPr>
                  <w:rStyle w:val="af0"/>
                  <w:lang w:eastAsia="en-US"/>
                </w:rPr>
                <w:t>@</w:t>
              </w:r>
            </w:hyperlink>
            <w:r w:rsidR="00431918">
              <w:rPr>
                <w:lang w:eastAsia="en-US"/>
              </w:rPr>
              <w:t xml:space="preserve"> </w:t>
            </w:r>
            <w:hyperlink r:id="rId11" w:history="1">
              <w:r w:rsidR="00431918">
                <w:rPr>
                  <w:rStyle w:val="af0"/>
                  <w:lang w:eastAsia="en-US"/>
                </w:rPr>
                <w:t>smr.gov.ua</w:t>
              </w:r>
            </w:hyperlink>
          </w:p>
        </w:tc>
        <w:tc>
          <w:tcPr>
            <w:tcW w:w="851"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val="en-US" w:eastAsia="en-US"/>
              </w:rPr>
            </w:pPr>
            <w:r>
              <w:rPr>
                <w:bCs/>
                <w:color w:val="000000"/>
                <w:sz w:val="28"/>
                <w:szCs w:val="28"/>
                <w:lang w:val="en-US" w:eastAsia="en-US"/>
              </w:rPr>
              <w:t>1</w:t>
            </w:r>
          </w:p>
        </w:tc>
      </w:tr>
      <w:tr w:rsidR="00431918" w:rsidTr="00431918">
        <w:tc>
          <w:tcPr>
            <w:tcW w:w="513"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3</w:t>
            </w:r>
          </w:p>
        </w:tc>
        <w:tc>
          <w:tcPr>
            <w:tcW w:w="3195"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Департамент комунікацій та інформаційної політики</w:t>
            </w:r>
          </w:p>
        </w:tc>
        <w:tc>
          <w:tcPr>
            <w:tcW w:w="2202"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Кохан А.І.</w:t>
            </w:r>
          </w:p>
        </w:tc>
        <w:tc>
          <w:tcPr>
            <w:tcW w:w="2703" w:type="dxa"/>
            <w:tcBorders>
              <w:top w:val="single" w:sz="4" w:space="0" w:color="auto"/>
              <w:left w:val="single" w:sz="4" w:space="0" w:color="auto"/>
              <w:bottom w:val="single" w:sz="4" w:space="0" w:color="auto"/>
              <w:right w:val="single" w:sz="4" w:space="0" w:color="auto"/>
            </w:tcBorders>
            <w:hideMark/>
          </w:tcPr>
          <w:p w:rsidR="00431918" w:rsidRDefault="00E0043F">
            <w:pPr>
              <w:widowControl w:val="0"/>
              <w:tabs>
                <w:tab w:val="left" w:pos="8447"/>
              </w:tabs>
              <w:autoSpaceDE w:val="0"/>
              <w:autoSpaceDN w:val="0"/>
              <w:adjustRightInd w:val="0"/>
              <w:spacing w:line="254" w:lineRule="auto"/>
              <w:ind w:right="-5"/>
              <w:jc w:val="center"/>
              <w:rPr>
                <w:lang w:val="ru-RU" w:eastAsia="en-US"/>
              </w:rPr>
            </w:pPr>
            <w:hyperlink r:id="rId12" w:history="1">
              <w:r w:rsidR="00431918">
                <w:rPr>
                  <w:rStyle w:val="af0"/>
                  <w:lang w:eastAsia="en-US"/>
                </w:rPr>
                <w:t>inform@smr.gov.ua</w:t>
              </w:r>
            </w:hyperlink>
          </w:p>
        </w:tc>
        <w:tc>
          <w:tcPr>
            <w:tcW w:w="851"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r>
      <w:tr w:rsidR="00431918" w:rsidTr="00431918">
        <w:tc>
          <w:tcPr>
            <w:tcW w:w="513"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4</w:t>
            </w:r>
          </w:p>
        </w:tc>
        <w:tc>
          <w:tcPr>
            <w:tcW w:w="3195"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Відділ взаємодії з правоохоронними органами та оборонної роботи</w:t>
            </w:r>
          </w:p>
        </w:tc>
        <w:tc>
          <w:tcPr>
            <w:tcW w:w="2202"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Брязкун Г.В.</w:t>
            </w:r>
          </w:p>
        </w:tc>
        <w:tc>
          <w:tcPr>
            <w:tcW w:w="2703" w:type="dxa"/>
            <w:tcBorders>
              <w:top w:val="single" w:sz="4" w:space="0" w:color="auto"/>
              <w:left w:val="single" w:sz="4" w:space="0" w:color="auto"/>
              <w:bottom w:val="single" w:sz="4" w:space="0" w:color="auto"/>
              <w:right w:val="single" w:sz="4" w:space="0" w:color="auto"/>
            </w:tcBorders>
            <w:hideMark/>
          </w:tcPr>
          <w:p w:rsidR="00431918" w:rsidRDefault="00E0043F">
            <w:pPr>
              <w:widowControl w:val="0"/>
              <w:tabs>
                <w:tab w:val="left" w:pos="8447"/>
              </w:tabs>
              <w:autoSpaceDE w:val="0"/>
              <w:autoSpaceDN w:val="0"/>
              <w:adjustRightInd w:val="0"/>
              <w:spacing w:line="254" w:lineRule="auto"/>
              <w:ind w:right="-5"/>
              <w:jc w:val="center"/>
              <w:rPr>
                <w:bCs/>
                <w:color w:val="000000"/>
                <w:sz w:val="28"/>
                <w:szCs w:val="28"/>
                <w:lang w:eastAsia="en-US"/>
              </w:rPr>
            </w:pPr>
            <w:hyperlink r:id="rId13" w:history="1">
              <w:r w:rsidR="00431918">
                <w:rPr>
                  <w:rStyle w:val="af0"/>
                  <w:lang w:eastAsia="en-US"/>
                </w:rPr>
                <w:t>vvpo@smr.gov.ua</w:t>
              </w:r>
            </w:hyperlink>
          </w:p>
        </w:tc>
        <w:tc>
          <w:tcPr>
            <w:tcW w:w="851" w:type="dxa"/>
            <w:tcBorders>
              <w:top w:val="single" w:sz="4" w:space="0" w:color="auto"/>
              <w:left w:val="single" w:sz="4" w:space="0" w:color="auto"/>
              <w:bottom w:val="single" w:sz="4" w:space="0" w:color="auto"/>
              <w:right w:val="single" w:sz="4" w:space="0" w:color="auto"/>
            </w:tcBorders>
            <w:hideMark/>
          </w:tcPr>
          <w:p w:rsidR="00431918" w:rsidRDefault="005951AE">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3</w:t>
            </w:r>
          </w:p>
        </w:tc>
      </w:tr>
      <w:tr w:rsidR="00431918" w:rsidTr="00431918">
        <w:tc>
          <w:tcPr>
            <w:tcW w:w="513"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 xml:space="preserve">5 </w:t>
            </w:r>
          </w:p>
        </w:tc>
        <w:tc>
          <w:tcPr>
            <w:tcW w:w="3195"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Відділ організаційно-кадрової роботи</w:t>
            </w:r>
          </w:p>
        </w:tc>
        <w:tc>
          <w:tcPr>
            <w:tcW w:w="2202"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Антоненко А.Г.</w:t>
            </w:r>
          </w:p>
        </w:tc>
        <w:tc>
          <w:tcPr>
            <w:tcW w:w="2703" w:type="dxa"/>
            <w:tcBorders>
              <w:top w:val="single" w:sz="4" w:space="0" w:color="auto"/>
              <w:left w:val="single" w:sz="4" w:space="0" w:color="auto"/>
              <w:bottom w:val="single" w:sz="4" w:space="0" w:color="auto"/>
              <w:right w:val="single" w:sz="4" w:space="0" w:color="auto"/>
            </w:tcBorders>
            <w:hideMark/>
          </w:tcPr>
          <w:p w:rsidR="00431918" w:rsidRDefault="00E0043F">
            <w:pPr>
              <w:widowControl w:val="0"/>
              <w:tabs>
                <w:tab w:val="left" w:pos="8447"/>
              </w:tabs>
              <w:autoSpaceDE w:val="0"/>
              <w:autoSpaceDN w:val="0"/>
              <w:adjustRightInd w:val="0"/>
              <w:spacing w:line="254" w:lineRule="auto"/>
              <w:ind w:right="-5"/>
              <w:jc w:val="center"/>
              <w:rPr>
                <w:bCs/>
                <w:color w:val="000000"/>
                <w:sz w:val="28"/>
                <w:szCs w:val="28"/>
                <w:lang w:val="en-US" w:eastAsia="en-US"/>
              </w:rPr>
            </w:pPr>
            <w:hyperlink r:id="rId14" w:history="1">
              <w:r w:rsidR="00431918">
                <w:rPr>
                  <w:rStyle w:val="af0"/>
                  <w:lang w:eastAsia="en-US"/>
                </w:rPr>
                <w:t>org@smr.gov.ua</w:t>
              </w:r>
            </w:hyperlink>
          </w:p>
        </w:tc>
        <w:tc>
          <w:tcPr>
            <w:tcW w:w="851"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r>
      <w:tr w:rsidR="00431918" w:rsidTr="00431918">
        <w:tc>
          <w:tcPr>
            <w:tcW w:w="513"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6</w:t>
            </w:r>
          </w:p>
        </w:tc>
        <w:tc>
          <w:tcPr>
            <w:tcW w:w="3195"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Управління освіти і науки</w:t>
            </w:r>
          </w:p>
        </w:tc>
        <w:tc>
          <w:tcPr>
            <w:tcW w:w="2202"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Данильченко А.М.</w:t>
            </w:r>
          </w:p>
        </w:tc>
        <w:tc>
          <w:tcPr>
            <w:tcW w:w="2703" w:type="dxa"/>
            <w:tcBorders>
              <w:top w:val="single" w:sz="4" w:space="0" w:color="auto"/>
              <w:left w:val="single" w:sz="4" w:space="0" w:color="auto"/>
              <w:bottom w:val="single" w:sz="4" w:space="0" w:color="auto"/>
              <w:right w:val="single" w:sz="4" w:space="0" w:color="auto"/>
            </w:tcBorders>
            <w:hideMark/>
          </w:tcPr>
          <w:p w:rsidR="00431918" w:rsidRDefault="00E0043F">
            <w:pPr>
              <w:widowControl w:val="0"/>
              <w:tabs>
                <w:tab w:val="left" w:pos="8447"/>
              </w:tabs>
              <w:autoSpaceDE w:val="0"/>
              <w:autoSpaceDN w:val="0"/>
              <w:adjustRightInd w:val="0"/>
              <w:spacing w:line="254" w:lineRule="auto"/>
              <w:ind w:right="-5"/>
              <w:jc w:val="center"/>
              <w:rPr>
                <w:color w:val="8DB3E2" w:themeColor="text2" w:themeTint="66"/>
                <w:lang w:eastAsia="en-US"/>
              </w:rPr>
            </w:pPr>
            <w:hyperlink r:id="rId15" w:history="1">
              <w:r w:rsidR="00431918">
                <w:rPr>
                  <w:rStyle w:val="af0"/>
                  <w:lang w:eastAsia="en-US"/>
                </w:rPr>
                <w:t>osvita@smr.gov.ua</w:t>
              </w:r>
            </w:hyperlink>
          </w:p>
        </w:tc>
        <w:tc>
          <w:tcPr>
            <w:tcW w:w="851" w:type="dxa"/>
            <w:tcBorders>
              <w:top w:val="single" w:sz="4" w:space="0" w:color="auto"/>
              <w:left w:val="single" w:sz="4" w:space="0" w:color="auto"/>
              <w:bottom w:val="single" w:sz="4" w:space="0" w:color="auto"/>
              <w:right w:val="single" w:sz="4" w:space="0" w:color="auto"/>
            </w:tcBorders>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p>
        </w:tc>
      </w:tr>
      <w:tr w:rsidR="00431918" w:rsidTr="00431918">
        <w:tc>
          <w:tcPr>
            <w:tcW w:w="513"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7</w:t>
            </w:r>
          </w:p>
        </w:tc>
        <w:tc>
          <w:tcPr>
            <w:tcW w:w="3195"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Департамент інфраструктури міста</w:t>
            </w:r>
          </w:p>
        </w:tc>
        <w:tc>
          <w:tcPr>
            <w:tcW w:w="2202"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Яременко Г.І.</w:t>
            </w:r>
          </w:p>
        </w:tc>
        <w:tc>
          <w:tcPr>
            <w:tcW w:w="2703" w:type="dxa"/>
            <w:tcBorders>
              <w:top w:val="single" w:sz="4" w:space="0" w:color="auto"/>
              <w:left w:val="single" w:sz="4" w:space="0" w:color="auto"/>
              <w:bottom w:val="single" w:sz="4" w:space="0" w:color="auto"/>
              <w:right w:val="single" w:sz="4" w:space="0" w:color="auto"/>
            </w:tcBorders>
            <w:hideMark/>
          </w:tcPr>
          <w:p w:rsidR="00431918" w:rsidRDefault="00E0043F">
            <w:pPr>
              <w:widowControl w:val="0"/>
              <w:tabs>
                <w:tab w:val="left" w:pos="8447"/>
              </w:tabs>
              <w:autoSpaceDE w:val="0"/>
              <w:autoSpaceDN w:val="0"/>
              <w:adjustRightInd w:val="0"/>
              <w:spacing w:line="254" w:lineRule="auto"/>
              <w:ind w:right="-5"/>
              <w:jc w:val="center"/>
              <w:rPr>
                <w:bCs/>
                <w:color w:val="000000"/>
                <w:sz w:val="28"/>
                <w:szCs w:val="28"/>
                <w:lang w:eastAsia="en-US"/>
              </w:rPr>
            </w:pPr>
            <w:hyperlink r:id="rId16" w:history="1">
              <w:r w:rsidR="00431918">
                <w:rPr>
                  <w:rStyle w:val="af0"/>
                  <w:lang w:eastAsia="en-US"/>
                </w:rPr>
                <w:t>dim@smr.gov.ua</w:t>
              </w:r>
            </w:hyperlink>
          </w:p>
        </w:tc>
        <w:tc>
          <w:tcPr>
            <w:tcW w:w="851"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r>
      <w:tr w:rsidR="00431918" w:rsidTr="00431918">
        <w:tc>
          <w:tcPr>
            <w:tcW w:w="513"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8</w:t>
            </w:r>
          </w:p>
        </w:tc>
        <w:tc>
          <w:tcPr>
            <w:tcW w:w="3195"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Відділ культури та туризму</w:t>
            </w:r>
          </w:p>
        </w:tc>
        <w:tc>
          <w:tcPr>
            <w:tcW w:w="2202"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Цибульська Н.О.</w:t>
            </w:r>
          </w:p>
        </w:tc>
        <w:tc>
          <w:tcPr>
            <w:tcW w:w="2703" w:type="dxa"/>
            <w:tcBorders>
              <w:top w:val="single" w:sz="4" w:space="0" w:color="auto"/>
              <w:left w:val="single" w:sz="4" w:space="0" w:color="auto"/>
              <w:bottom w:val="single" w:sz="4" w:space="0" w:color="auto"/>
              <w:right w:val="single" w:sz="4" w:space="0" w:color="auto"/>
            </w:tcBorders>
            <w:hideMark/>
          </w:tcPr>
          <w:p w:rsidR="00431918" w:rsidRDefault="00E0043F">
            <w:pPr>
              <w:widowControl w:val="0"/>
              <w:tabs>
                <w:tab w:val="left" w:pos="8447"/>
              </w:tabs>
              <w:autoSpaceDE w:val="0"/>
              <w:autoSpaceDN w:val="0"/>
              <w:adjustRightInd w:val="0"/>
              <w:spacing w:line="254" w:lineRule="auto"/>
              <w:ind w:right="-5"/>
              <w:jc w:val="center"/>
              <w:rPr>
                <w:bCs/>
                <w:color w:val="000000"/>
                <w:sz w:val="28"/>
                <w:szCs w:val="28"/>
                <w:lang w:eastAsia="en-US"/>
              </w:rPr>
            </w:pPr>
            <w:hyperlink r:id="rId17" w:history="1">
              <w:r w:rsidR="00431918">
                <w:rPr>
                  <w:rStyle w:val="af0"/>
                  <w:lang w:eastAsia="en-US"/>
                </w:rPr>
                <w:t>kultura@smr.gov.ua</w:t>
              </w:r>
            </w:hyperlink>
          </w:p>
        </w:tc>
        <w:tc>
          <w:tcPr>
            <w:tcW w:w="851"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r>
      <w:tr w:rsidR="00431918" w:rsidTr="00431918">
        <w:tc>
          <w:tcPr>
            <w:tcW w:w="513"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9</w:t>
            </w:r>
          </w:p>
        </w:tc>
        <w:tc>
          <w:tcPr>
            <w:tcW w:w="3195"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Управління з господарських та загальних питань</w:t>
            </w:r>
          </w:p>
        </w:tc>
        <w:tc>
          <w:tcPr>
            <w:tcW w:w="2202"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proofErr w:type="spellStart"/>
            <w:r>
              <w:rPr>
                <w:bCs/>
                <w:color w:val="000000"/>
                <w:sz w:val="28"/>
                <w:szCs w:val="28"/>
                <w:lang w:eastAsia="en-US"/>
              </w:rPr>
              <w:t>Коцур</w:t>
            </w:r>
            <w:proofErr w:type="spellEnd"/>
            <w:r>
              <w:rPr>
                <w:bCs/>
                <w:color w:val="000000"/>
                <w:sz w:val="28"/>
                <w:szCs w:val="28"/>
                <w:lang w:eastAsia="en-US"/>
              </w:rPr>
              <w:t xml:space="preserve"> М.В.</w:t>
            </w:r>
          </w:p>
        </w:tc>
        <w:tc>
          <w:tcPr>
            <w:tcW w:w="2703" w:type="dxa"/>
            <w:tcBorders>
              <w:top w:val="single" w:sz="4" w:space="0" w:color="auto"/>
              <w:left w:val="single" w:sz="4" w:space="0" w:color="auto"/>
              <w:bottom w:val="single" w:sz="4" w:space="0" w:color="auto"/>
              <w:right w:val="single" w:sz="4" w:space="0" w:color="auto"/>
            </w:tcBorders>
            <w:hideMark/>
          </w:tcPr>
          <w:p w:rsidR="00431918" w:rsidRDefault="00E0043F">
            <w:pPr>
              <w:widowControl w:val="0"/>
              <w:tabs>
                <w:tab w:val="left" w:pos="8447"/>
              </w:tabs>
              <w:autoSpaceDE w:val="0"/>
              <w:autoSpaceDN w:val="0"/>
              <w:adjustRightInd w:val="0"/>
              <w:spacing w:line="254" w:lineRule="auto"/>
              <w:ind w:right="-5"/>
              <w:jc w:val="center"/>
              <w:rPr>
                <w:bCs/>
                <w:color w:val="000000"/>
                <w:sz w:val="28"/>
                <w:szCs w:val="28"/>
                <w:lang w:eastAsia="en-US"/>
              </w:rPr>
            </w:pPr>
            <w:hyperlink r:id="rId18" w:history="1">
              <w:r w:rsidR="00431918">
                <w:rPr>
                  <w:rStyle w:val="af0"/>
                  <w:lang w:eastAsia="en-US"/>
                </w:rPr>
                <w:t>hozotd</w:t>
              </w:r>
              <w:r w:rsidR="00431918">
                <w:rPr>
                  <w:rStyle w:val="af0"/>
                  <w:lang w:val="en-US" w:eastAsia="en-US"/>
                </w:rPr>
                <w:t>el</w:t>
              </w:r>
              <w:r w:rsidR="00431918">
                <w:rPr>
                  <w:rStyle w:val="af0"/>
                  <w:lang w:eastAsia="en-US"/>
                </w:rPr>
                <w:t>@smr.gov.ua</w:t>
              </w:r>
            </w:hyperlink>
          </w:p>
        </w:tc>
        <w:tc>
          <w:tcPr>
            <w:tcW w:w="851"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r>
      <w:tr w:rsidR="00431918" w:rsidTr="00431918">
        <w:tc>
          <w:tcPr>
            <w:tcW w:w="513"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10</w:t>
            </w:r>
          </w:p>
        </w:tc>
        <w:tc>
          <w:tcPr>
            <w:tcW w:w="3195"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Управління «Інспекція з благоустрою міста Суми»</w:t>
            </w:r>
          </w:p>
        </w:tc>
        <w:tc>
          <w:tcPr>
            <w:tcW w:w="2202"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proofErr w:type="spellStart"/>
            <w:r>
              <w:rPr>
                <w:bCs/>
                <w:color w:val="000000"/>
                <w:sz w:val="28"/>
                <w:szCs w:val="28"/>
                <w:lang w:eastAsia="en-US"/>
              </w:rPr>
              <w:t>Голопьоров</w:t>
            </w:r>
            <w:proofErr w:type="spellEnd"/>
            <w:r>
              <w:rPr>
                <w:bCs/>
                <w:color w:val="000000"/>
                <w:sz w:val="28"/>
                <w:szCs w:val="28"/>
                <w:lang w:eastAsia="en-US"/>
              </w:rPr>
              <w:t xml:space="preserve"> Р.В.</w:t>
            </w:r>
          </w:p>
        </w:tc>
        <w:tc>
          <w:tcPr>
            <w:tcW w:w="2703" w:type="dxa"/>
            <w:tcBorders>
              <w:top w:val="single" w:sz="4" w:space="0" w:color="auto"/>
              <w:left w:val="single" w:sz="4" w:space="0" w:color="auto"/>
              <w:bottom w:val="single" w:sz="4" w:space="0" w:color="auto"/>
              <w:right w:val="single" w:sz="4" w:space="0" w:color="auto"/>
            </w:tcBorders>
            <w:hideMark/>
          </w:tcPr>
          <w:p w:rsidR="00431918" w:rsidRDefault="00E0043F">
            <w:pPr>
              <w:widowControl w:val="0"/>
              <w:tabs>
                <w:tab w:val="left" w:pos="8447"/>
              </w:tabs>
              <w:autoSpaceDE w:val="0"/>
              <w:autoSpaceDN w:val="0"/>
              <w:adjustRightInd w:val="0"/>
              <w:spacing w:line="254" w:lineRule="auto"/>
              <w:ind w:right="-5"/>
              <w:jc w:val="center"/>
              <w:rPr>
                <w:bCs/>
                <w:color w:val="000000"/>
                <w:sz w:val="28"/>
                <w:szCs w:val="28"/>
                <w:lang w:eastAsia="en-US"/>
              </w:rPr>
            </w:pPr>
            <w:hyperlink r:id="rId19" w:history="1">
              <w:r w:rsidR="00431918">
                <w:rPr>
                  <w:rStyle w:val="af0"/>
                  <w:lang w:eastAsia="en-US"/>
                </w:rPr>
                <w:t>incp@smr.gov.ua</w:t>
              </w:r>
            </w:hyperlink>
          </w:p>
        </w:tc>
        <w:tc>
          <w:tcPr>
            <w:tcW w:w="851"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r>
      <w:tr w:rsidR="005951AE" w:rsidTr="00431918">
        <w:tc>
          <w:tcPr>
            <w:tcW w:w="513" w:type="dxa"/>
            <w:tcBorders>
              <w:top w:val="single" w:sz="4" w:space="0" w:color="auto"/>
              <w:left w:val="single" w:sz="4" w:space="0" w:color="auto"/>
              <w:bottom w:val="single" w:sz="4" w:space="0" w:color="auto"/>
              <w:right w:val="single" w:sz="4" w:space="0" w:color="auto"/>
            </w:tcBorders>
          </w:tcPr>
          <w:p w:rsidR="005951AE" w:rsidRDefault="005951AE">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11</w:t>
            </w:r>
          </w:p>
        </w:tc>
        <w:tc>
          <w:tcPr>
            <w:tcW w:w="3195" w:type="dxa"/>
            <w:tcBorders>
              <w:top w:val="single" w:sz="4" w:space="0" w:color="auto"/>
              <w:left w:val="single" w:sz="4" w:space="0" w:color="auto"/>
              <w:bottom w:val="single" w:sz="4" w:space="0" w:color="auto"/>
              <w:right w:val="single" w:sz="4" w:space="0" w:color="auto"/>
            </w:tcBorders>
          </w:tcPr>
          <w:p w:rsidR="005951AE" w:rsidRDefault="005951AE">
            <w:pPr>
              <w:widowControl w:val="0"/>
              <w:tabs>
                <w:tab w:val="left" w:pos="8447"/>
              </w:tabs>
              <w:autoSpaceDE w:val="0"/>
              <w:autoSpaceDN w:val="0"/>
              <w:adjustRightInd w:val="0"/>
              <w:spacing w:line="254" w:lineRule="auto"/>
              <w:ind w:right="-5"/>
              <w:jc w:val="center"/>
              <w:rPr>
                <w:bCs/>
                <w:color w:val="000000"/>
                <w:sz w:val="28"/>
                <w:szCs w:val="28"/>
                <w:lang w:eastAsia="en-US"/>
              </w:rPr>
            </w:pPr>
            <w:r>
              <w:rPr>
                <w:sz w:val="28"/>
                <w:szCs w:val="28"/>
              </w:rPr>
              <w:t>Відділ торгівлі, побуту та захисту прав споживачів</w:t>
            </w:r>
          </w:p>
        </w:tc>
        <w:tc>
          <w:tcPr>
            <w:tcW w:w="2202" w:type="dxa"/>
            <w:tcBorders>
              <w:top w:val="single" w:sz="4" w:space="0" w:color="auto"/>
              <w:left w:val="single" w:sz="4" w:space="0" w:color="auto"/>
              <w:bottom w:val="single" w:sz="4" w:space="0" w:color="auto"/>
              <w:right w:val="single" w:sz="4" w:space="0" w:color="auto"/>
            </w:tcBorders>
          </w:tcPr>
          <w:p w:rsidR="005951AE" w:rsidRDefault="005951AE" w:rsidP="005951AE">
            <w:pPr>
              <w:widowControl w:val="0"/>
              <w:tabs>
                <w:tab w:val="left" w:pos="8447"/>
              </w:tabs>
              <w:autoSpaceDE w:val="0"/>
              <w:autoSpaceDN w:val="0"/>
              <w:adjustRightInd w:val="0"/>
              <w:spacing w:line="254" w:lineRule="auto"/>
              <w:ind w:right="-121"/>
              <w:jc w:val="center"/>
              <w:rPr>
                <w:bCs/>
                <w:color w:val="000000"/>
                <w:sz w:val="28"/>
                <w:szCs w:val="28"/>
                <w:lang w:eastAsia="en-US"/>
              </w:rPr>
            </w:pPr>
            <w:r>
              <w:rPr>
                <w:bCs/>
                <w:color w:val="000000"/>
                <w:sz w:val="28"/>
                <w:szCs w:val="28"/>
                <w:lang w:eastAsia="en-US"/>
              </w:rPr>
              <w:t>Дубицький О.Ю.</w:t>
            </w:r>
          </w:p>
        </w:tc>
        <w:tc>
          <w:tcPr>
            <w:tcW w:w="2703" w:type="dxa"/>
            <w:tcBorders>
              <w:top w:val="single" w:sz="4" w:space="0" w:color="auto"/>
              <w:left w:val="single" w:sz="4" w:space="0" w:color="auto"/>
              <w:bottom w:val="single" w:sz="4" w:space="0" w:color="auto"/>
              <w:right w:val="single" w:sz="4" w:space="0" w:color="auto"/>
            </w:tcBorders>
          </w:tcPr>
          <w:p w:rsidR="005951AE" w:rsidRPr="005951AE" w:rsidRDefault="005951AE">
            <w:pPr>
              <w:widowControl w:val="0"/>
              <w:tabs>
                <w:tab w:val="left" w:pos="8447"/>
              </w:tabs>
              <w:autoSpaceDE w:val="0"/>
              <w:autoSpaceDN w:val="0"/>
              <w:adjustRightInd w:val="0"/>
              <w:spacing w:line="254" w:lineRule="auto"/>
              <w:ind w:right="-5"/>
              <w:jc w:val="center"/>
              <w:rPr>
                <w:rStyle w:val="af0"/>
                <w:lang w:val="en-US" w:eastAsia="en-US"/>
              </w:rPr>
            </w:pPr>
            <w:r>
              <w:rPr>
                <w:rStyle w:val="af0"/>
                <w:lang w:val="en-US" w:eastAsia="en-US"/>
              </w:rPr>
              <w:t>torg</w:t>
            </w:r>
            <w:r w:rsidRPr="005951AE">
              <w:rPr>
                <w:rStyle w:val="af0"/>
                <w:lang w:val="en-US" w:eastAsia="en-US"/>
              </w:rPr>
              <w:t>@smr.gov.ua</w:t>
            </w:r>
          </w:p>
        </w:tc>
        <w:tc>
          <w:tcPr>
            <w:tcW w:w="851" w:type="dxa"/>
            <w:tcBorders>
              <w:top w:val="single" w:sz="4" w:space="0" w:color="auto"/>
              <w:left w:val="single" w:sz="4" w:space="0" w:color="auto"/>
              <w:bottom w:val="single" w:sz="4" w:space="0" w:color="auto"/>
              <w:right w:val="single" w:sz="4" w:space="0" w:color="auto"/>
            </w:tcBorders>
          </w:tcPr>
          <w:p w:rsidR="005951AE" w:rsidRPr="005951AE" w:rsidRDefault="005951AE">
            <w:pPr>
              <w:widowControl w:val="0"/>
              <w:tabs>
                <w:tab w:val="left" w:pos="8447"/>
              </w:tabs>
              <w:autoSpaceDE w:val="0"/>
              <w:autoSpaceDN w:val="0"/>
              <w:adjustRightInd w:val="0"/>
              <w:spacing w:line="254" w:lineRule="auto"/>
              <w:ind w:right="-5"/>
              <w:jc w:val="center"/>
              <w:rPr>
                <w:bCs/>
                <w:color w:val="000000"/>
                <w:sz w:val="28"/>
                <w:szCs w:val="28"/>
                <w:lang w:val="en-US" w:eastAsia="en-US"/>
              </w:rPr>
            </w:pPr>
            <w:r>
              <w:rPr>
                <w:bCs/>
                <w:color w:val="000000"/>
                <w:sz w:val="28"/>
                <w:szCs w:val="28"/>
                <w:lang w:val="en-US" w:eastAsia="en-US"/>
              </w:rPr>
              <w:t>1</w:t>
            </w:r>
          </w:p>
        </w:tc>
      </w:tr>
    </w:tbl>
    <w:p w:rsidR="00431918" w:rsidRDefault="00431918" w:rsidP="00431918">
      <w:pPr>
        <w:rPr>
          <w:rFonts w:eastAsia="Times New Roman"/>
          <w:lang w:val="ru-RU"/>
        </w:rPr>
      </w:pPr>
    </w:p>
    <w:p w:rsidR="00431918" w:rsidRDefault="00431918" w:rsidP="00431918"/>
    <w:p w:rsidR="00431918" w:rsidRDefault="00431918" w:rsidP="00431918"/>
    <w:p w:rsidR="00431918" w:rsidRDefault="00431918" w:rsidP="00431918"/>
    <w:p w:rsidR="00431918" w:rsidRPr="00672A61" w:rsidRDefault="00431918" w:rsidP="00672A61">
      <w:pPr>
        <w:pStyle w:val="a3"/>
        <w:spacing w:before="0" w:beforeAutospacing="0" w:after="0" w:afterAutospacing="0"/>
        <w:rPr>
          <w:b/>
          <w:lang w:val="uk-UA"/>
        </w:rPr>
      </w:pPr>
    </w:p>
    <w:sectPr w:rsidR="00431918" w:rsidRPr="00672A61" w:rsidSect="00063915">
      <w:headerReference w:type="default" r:id="rId20"/>
      <w:pgSz w:w="11906" w:h="16838"/>
      <w:pgMar w:top="284" w:right="567"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EF6" w:rsidRDefault="00511EF6" w:rsidP="00DD046B">
      <w:r>
        <w:separator/>
      </w:r>
    </w:p>
  </w:endnote>
  <w:endnote w:type="continuationSeparator" w:id="0">
    <w:p w:rsidR="00511EF6" w:rsidRDefault="00511EF6" w:rsidP="00DD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EF6" w:rsidRDefault="00511EF6" w:rsidP="00DD046B">
      <w:r>
        <w:separator/>
      </w:r>
    </w:p>
  </w:footnote>
  <w:footnote w:type="continuationSeparator" w:id="0">
    <w:p w:rsidR="00511EF6" w:rsidRDefault="00511EF6" w:rsidP="00DD0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A79" w:rsidRPr="00DD046B" w:rsidRDefault="008A6A79" w:rsidP="00DD046B">
    <w:pPr>
      <w:pStyle w:val="a4"/>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02E03"/>
    <w:multiLevelType w:val="hybridMultilevel"/>
    <w:tmpl w:val="439631C0"/>
    <w:lvl w:ilvl="0" w:tplc="291806E0">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75E6FAD"/>
    <w:multiLevelType w:val="multilevel"/>
    <w:tmpl w:val="F9A27A0E"/>
    <w:lvl w:ilvl="0">
      <w:start w:val="1"/>
      <w:numFmt w:val="decimal"/>
      <w:lvlText w:val="%1."/>
      <w:lvlJc w:val="left"/>
      <w:pPr>
        <w:ind w:left="360" w:hanging="360"/>
      </w:pPr>
      <w:rPr>
        <w:rFonts w:hint="default"/>
      </w:rPr>
    </w:lvl>
    <w:lvl w:ilvl="1">
      <w:start w:val="1"/>
      <w:numFmt w:val="decimal"/>
      <w:lvlText w:val="%1.%2."/>
      <w:lvlJc w:val="left"/>
      <w:pPr>
        <w:ind w:left="1044" w:hanging="360"/>
      </w:pPr>
      <w:rPr>
        <w:rFonts w:hint="default"/>
      </w:rPr>
    </w:lvl>
    <w:lvl w:ilvl="2">
      <w:start w:val="1"/>
      <w:numFmt w:val="decimal"/>
      <w:lvlText w:val="%1.%2.%3."/>
      <w:lvlJc w:val="left"/>
      <w:pPr>
        <w:ind w:left="2088" w:hanging="720"/>
      </w:pPr>
      <w:rPr>
        <w:rFonts w:hint="default"/>
      </w:rPr>
    </w:lvl>
    <w:lvl w:ilvl="3">
      <w:start w:val="1"/>
      <w:numFmt w:val="decimal"/>
      <w:lvlText w:val="%1.%2.%3.%4."/>
      <w:lvlJc w:val="left"/>
      <w:pPr>
        <w:ind w:left="2772" w:hanging="720"/>
      </w:pPr>
      <w:rPr>
        <w:rFonts w:hint="default"/>
      </w:rPr>
    </w:lvl>
    <w:lvl w:ilvl="4">
      <w:start w:val="1"/>
      <w:numFmt w:val="decimal"/>
      <w:lvlText w:val="%1.%2.%3.%4.%5."/>
      <w:lvlJc w:val="left"/>
      <w:pPr>
        <w:ind w:left="3816" w:hanging="1080"/>
      </w:pPr>
      <w:rPr>
        <w:rFonts w:hint="default"/>
      </w:rPr>
    </w:lvl>
    <w:lvl w:ilvl="5">
      <w:start w:val="1"/>
      <w:numFmt w:val="decimal"/>
      <w:lvlText w:val="%1.%2.%3.%4.%5.%6."/>
      <w:lvlJc w:val="left"/>
      <w:pPr>
        <w:ind w:left="4500" w:hanging="1080"/>
      </w:pPr>
      <w:rPr>
        <w:rFonts w:hint="default"/>
      </w:rPr>
    </w:lvl>
    <w:lvl w:ilvl="6">
      <w:start w:val="1"/>
      <w:numFmt w:val="decimal"/>
      <w:lvlText w:val="%1.%2.%3.%4.%5.%6.%7."/>
      <w:lvlJc w:val="left"/>
      <w:pPr>
        <w:ind w:left="5544" w:hanging="1440"/>
      </w:pPr>
      <w:rPr>
        <w:rFonts w:hint="default"/>
      </w:rPr>
    </w:lvl>
    <w:lvl w:ilvl="7">
      <w:start w:val="1"/>
      <w:numFmt w:val="decimal"/>
      <w:lvlText w:val="%1.%2.%3.%4.%5.%6.%7.%8."/>
      <w:lvlJc w:val="left"/>
      <w:pPr>
        <w:ind w:left="6228" w:hanging="1440"/>
      </w:pPr>
      <w:rPr>
        <w:rFonts w:hint="default"/>
      </w:rPr>
    </w:lvl>
    <w:lvl w:ilvl="8">
      <w:start w:val="1"/>
      <w:numFmt w:val="decimal"/>
      <w:lvlText w:val="%1.%2.%3.%4.%5.%6.%7.%8.%9."/>
      <w:lvlJc w:val="left"/>
      <w:pPr>
        <w:ind w:left="7272" w:hanging="1800"/>
      </w:pPr>
      <w:rPr>
        <w:rFonts w:hint="default"/>
      </w:rPr>
    </w:lvl>
  </w:abstractNum>
  <w:abstractNum w:abstractNumId="3" w15:restartNumberingAfterBreak="0">
    <w:nsid w:val="2CD0592F"/>
    <w:multiLevelType w:val="hybridMultilevel"/>
    <w:tmpl w:val="5B100B4E"/>
    <w:lvl w:ilvl="0" w:tplc="23283F14">
      <w:start w:val="1"/>
      <w:numFmt w:val="decimal"/>
      <w:lvlText w:val="%1."/>
      <w:lvlJc w:val="left"/>
      <w:pPr>
        <w:ind w:left="1824" w:hanging="114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4" w15:restartNumberingAfterBreak="0">
    <w:nsid w:val="45E7602F"/>
    <w:multiLevelType w:val="hybridMultilevel"/>
    <w:tmpl w:val="F188B89C"/>
    <w:lvl w:ilvl="0" w:tplc="C86EDF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8D474B2"/>
    <w:multiLevelType w:val="multilevel"/>
    <w:tmpl w:val="3208CCEC"/>
    <w:lvl w:ilvl="0">
      <w:start w:val="1"/>
      <w:numFmt w:val="decimal"/>
      <w:lvlText w:val="%1."/>
      <w:lvlJc w:val="left"/>
      <w:pPr>
        <w:ind w:left="564" w:hanging="56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5AB81756"/>
    <w:multiLevelType w:val="hybridMultilevel"/>
    <w:tmpl w:val="908491F0"/>
    <w:lvl w:ilvl="0" w:tplc="6A3E3446">
      <w:start w:val="1"/>
      <w:numFmt w:val="decimal"/>
      <w:lvlText w:val="%1."/>
      <w:lvlJc w:val="left"/>
      <w:pPr>
        <w:tabs>
          <w:tab w:val="num" w:pos="644"/>
        </w:tabs>
        <w:ind w:left="644" w:hanging="360"/>
      </w:pPr>
      <w:rPr>
        <w:color w:val="auto"/>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7" w15:restartNumberingAfterBreak="0">
    <w:nsid w:val="5CE87A94"/>
    <w:multiLevelType w:val="hybridMultilevel"/>
    <w:tmpl w:val="6006409C"/>
    <w:lvl w:ilvl="0" w:tplc="258AA6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60317FD5"/>
    <w:multiLevelType w:val="hybridMultilevel"/>
    <w:tmpl w:val="B12C80A2"/>
    <w:lvl w:ilvl="0" w:tplc="3F5AE2BA">
      <w:start w:val="1"/>
      <w:numFmt w:val="decimal"/>
      <w:lvlText w:val="%1."/>
      <w:lvlJc w:val="left"/>
      <w:pPr>
        <w:ind w:left="1099" w:hanging="39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5"/>
  </w:num>
  <w:num w:numId="4">
    <w:abstractNumId w:val="6"/>
  </w:num>
  <w:num w:numId="5">
    <w:abstractNumId w:val="8"/>
  </w:num>
  <w:num w:numId="6">
    <w:abstractNumId w:val="4"/>
  </w:num>
  <w:num w:numId="7">
    <w:abstractNumId w:val="7"/>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68B7"/>
    <w:rsid w:val="00014F2B"/>
    <w:rsid w:val="00040FC4"/>
    <w:rsid w:val="00063915"/>
    <w:rsid w:val="00071DAB"/>
    <w:rsid w:val="00082499"/>
    <w:rsid w:val="000A68B7"/>
    <w:rsid w:val="000A6BC3"/>
    <w:rsid w:val="000C25F3"/>
    <w:rsid w:val="001208E3"/>
    <w:rsid w:val="001219CA"/>
    <w:rsid w:val="001321AA"/>
    <w:rsid w:val="00133C90"/>
    <w:rsid w:val="00133ECE"/>
    <w:rsid w:val="001504E1"/>
    <w:rsid w:val="00151796"/>
    <w:rsid w:val="0018704E"/>
    <w:rsid w:val="001900F2"/>
    <w:rsid w:val="00195948"/>
    <w:rsid w:val="001A6BD4"/>
    <w:rsid w:val="001C71CF"/>
    <w:rsid w:val="00201DE8"/>
    <w:rsid w:val="00212AC7"/>
    <w:rsid w:val="002213E7"/>
    <w:rsid w:val="00223057"/>
    <w:rsid w:val="00234651"/>
    <w:rsid w:val="0027558A"/>
    <w:rsid w:val="002A00C6"/>
    <w:rsid w:val="002A4107"/>
    <w:rsid w:val="002A423C"/>
    <w:rsid w:val="002B33B4"/>
    <w:rsid w:val="002B4F53"/>
    <w:rsid w:val="002E37AC"/>
    <w:rsid w:val="002F634F"/>
    <w:rsid w:val="002F796C"/>
    <w:rsid w:val="003113F6"/>
    <w:rsid w:val="00322EBF"/>
    <w:rsid w:val="0033190A"/>
    <w:rsid w:val="00332F12"/>
    <w:rsid w:val="00355C48"/>
    <w:rsid w:val="00362863"/>
    <w:rsid w:val="00376E9A"/>
    <w:rsid w:val="00391AB6"/>
    <w:rsid w:val="003B0CB9"/>
    <w:rsid w:val="003B5013"/>
    <w:rsid w:val="003B6F05"/>
    <w:rsid w:val="003C20CE"/>
    <w:rsid w:val="003C25B5"/>
    <w:rsid w:val="003D352F"/>
    <w:rsid w:val="00405624"/>
    <w:rsid w:val="00406796"/>
    <w:rsid w:val="00426A84"/>
    <w:rsid w:val="00431918"/>
    <w:rsid w:val="004404C4"/>
    <w:rsid w:val="0044625D"/>
    <w:rsid w:val="00472882"/>
    <w:rsid w:val="004763C7"/>
    <w:rsid w:val="00494D1F"/>
    <w:rsid w:val="004A240D"/>
    <w:rsid w:val="004B76BE"/>
    <w:rsid w:val="004C3698"/>
    <w:rsid w:val="004C561A"/>
    <w:rsid w:val="00511EF6"/>
    <w:rsid w:val="00544069"/>
    <w:rsid w:val="005556C2"/>
    <w:rsid w:val="00564672"/>
    <w:rsid w:val="00590F59"/>
    <w:rsid w:val="005951AE"/>
    <w:rsid w:val="00596D23"/>
    <w:rsid w:val="005D0D02"/>
    <w:rsid w:val="005D6B01"/>
    <w:rsid w:val="005F3427"/>
    <w:rsid w:val="0060015F"/>
    <w:rsid w:val="00616967"/>
    <w:rsid w:val="00631E73"/>
    <w:rsid w:val="00641D3F"/>
    <w:rsid w:val="00642A1F"/>
    <w:rsid w:val="006454F4"/>
    <w:rsid w:val="00646ADA"/>
    <w:rsid w:val="00647849"/>
    <w:rsid w:val="00652D36"/>
    <w:rsid w:val="00672A61"/>
    <w:rsid w:val="00682018"/>
    <w:rsid w:val="00683F0D"/>
    <w:rsid w:val="006A454A"/>
    <w:rsid w:val="006B4A19"/>
    <w:rsid w:val="006C42EE"/>
    <w:rsid w:val="006F477B"/>
    <w:rsid w:val="007036C0"/>
    <w:rsid w:val="00714AF6"/>
    <w:rsid w:val="00731625"/>
    <w:rsid w:val="00741710"/>
    <w:rsid w:val="00743963"/>
    <w:rsid w:val="0076288F"/>
    <w:rsid w:val="00773247"/>
    <w:rsid w:val="00775564"/>
    <w:rsid w:val="007A2B64"/>
    <w:rsid w:val="007D22FB"/>
    <w:rsid w:val="00800625"/>
    <w:rsid w:val="0083742E"/>
    <w:rsid w:val="00846A89"/>
    <w:rsid w:val="008477F3"/>
    <w:rsid w:val="008508CD"/>
    <w:rsid w:val="008A6616"/>
    <w:rsid w:val="008A6A79"/>
    <w:rsid w:val="0090075E"/>
    <w:rsid w:val="00903EC3"/>
    <w:rsid w:val="00917E35"/>
    <w:rsid w:val="00935387"/>
    <w:rsid w:val="00944E0B"/>
    <w:rsid w:val="00964647"/>
    <w:rsid w:val="00971A63"/>
    <w:rsid w:val="00981F04"/>
    <w:rsid w:val="009941EA"/>
    <w:rsid w:val="009D140A"/>
    <w:rsid w:val="009D385C"/>
    <w:rsid w:val="009E6E4D"/>
    <w:rsid w:val="00A06597"/>
    <w:rsid w:val="00A07EBE"/>
    <w:rsid w:val="00A1233C"/>
    <w:rsid w:val="00A15C05"/>
    <w:rsid w:val="00A42897"/>
    <w:rsid w:val="00A47568"/>
    <w:rsid w:val="00A61AB3"/>
    <w:rsid w:val="00A75A98"/>
    <w:rsid w:val="00A94AE3"/>
    <w:rsid w:val="00AA254A"/>
    <w:rsid w:val="00AC533B"/>
    <w:rsid w:val="00AF587D"/>
    <w:rsid w:val="00B04BF0"/>
    <w:rsid w:val="00B069DE"/>
    <w:rsid w:val="00B213E1"/>
    <w:rsid w:val="00B23CBD"/>
    <w:rsid w:val="00B31C30"/>
    <w:rsid w:val="00B41236"/>
    <w:rsid w:val="00B515CA"/>
    <w:rsid w:val="00B53670"/>
    <w:rsid w:val="00B675EA"/>
    <w:rsid w:val="00BA6FB5"/>
    <w:rsid w:val="00BB4A47"/>
    <w:rsid w:val="00BC2A4E"/>
    <w:rsid w:val="00BD128E"/>
    <w:rsid w:val="00BF1B40"/>
    <w:rsid w:val="00BF2F7E"/>
    <w:rsid w:val="00BF6E66"/>
    <w:rsid w:val="00C27AC8"/>
    <w:rsid w:val="00C30AAE"/>
    <w:rsid w:val="00C65DE0"/>
    <w:rsid w:val="00C7613F"/>
    <w:rsid w:val="00C857ED"/>
    <w:rsid w:val="00CA0DBB"/>
    <w:rsid w:val="00CA519B"/>
    <w:rsid w:val="00CC6A0B"/>
    <w:rsid w:val="00CD2152"/>
    <w:rsid w:val="00D126C8"/>
    <w:rsid w:val="00D12B0F"/>
    <w:rsid w:val="00D504A0"/>
    <w:rsid w:val="00D52248"/>
    <w:rsid w:val="00D92E0B"/>
    <w:rsid w:val="00DD046B"/>
    <w:rsid w:val="00DD59E1"/>
    <w:rsid w:val="00E0043F"/>
    <w:rsid w:val="00E01F14"/>
    <w:rsid w:val="00E51FC3"/>
    <w:rsid w:val="00E86991"/>
    <w:rsid w:val="00E908F5"/>
    <w:rsid w:val="00E95EF5"/>
    <w:rsid w:val="00EA0BC5"/>
    <w:rsid w:val="00EA1F2D"/>
    <w:rsid w:val="00EB14EF"/>
    <w:rsid w:val="00ED455C"/>
    <w:rsid w:val="00F07D71"/>
    <w:rsid w:val="00F20BF1"/>
    <w:rsid w:val="00F3252A"/>
    <w:rsid w:val="00F505F6"/>
    <w:rsid w:val="00F56144"/>
    <w:rsid w:val="00F60D9E"/>
    <w:rsid w:val="00F80336"/>
    <w:rsid w:val="00F873F1"/>
    <w:rsid w:val="00FA6C19"/>
    <w:rsid w:val="00FE1398"/>
    <w:rsid w:val="00FF0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68BCB"/>
  <w15:docId w15:val="{23C71645-3E71-401F-8567-A412BE34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8B7"/>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0A68B7"/>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link w:val="a4"/>
    <w:uiPriority w:val="99"/>
    <w:locked/>
    <w:rsid w:val="000A68B7"/>
    <w:rPr>
      <w:rFonts w:ascii="MS Mincho" w:eastAsia="MS Mincho" w:hAnsi="MS Mincho" w:cs="MS Mincho"/>
      <w:sz w:val="24"/>
      <w:szCs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iPriority w:val="99"/>
    <w:rsid w:val="000A68B7"/>
    <w:pPr>
      <w:tabs>
        <w:tab w:val="center" w:pos="4153"/>
        <w:tab w:val="right" w:pos="8306"/>
      </w:tabs>
    </w:pPr>
    <w:rPr>
      <w:rFonts w:ascii="MS Mincho" w:hAnsi="MS Mincho" w:cs="MS Mincho"/>
      <w:lang w:eastAsia="en-US"/>
    </w:rPr>
  </w:style>
  <w:style w:type="character" w:customStyle="1" w:styleId="a5">
    <w:name w:val="Верхний колонтитул Знак"/>
    <w:basedOn w:val="a0"/>
    <w:uiPriority w:val="99"/>
    <w:semiHidden/>
    <w:rsid w:val="000A68B7"/>
    <w:rPr>
      <w:rFonts w:ascii="Times New Roman" w:eastAsia="MS Mincho" w:hAnsi="Times New Roman" w:cs="Times New Roman"/>
      <w:sz w:val="24"/>
      <w:szCs w:val="24"/>
      <w:lang w:val="uk-UA" w:eastAsia="ru-RU"/>
    </w:rPr>
  </w:style>
  <w:style w:type="paragraph" w:styleId="a6">
    <w:name w:val="Body Text"/>
    <w:basedOn w:val="a"/>
    <w:link w:val="a7"/>
    <w:uiPriority w:val="99"/>
    <w:rsid w:val="000A68B7"/>
    <w:rPr>
      <w:rFonts w:eastAsia="Times New Roman"/>
      <w:sz w:val="28"/>
      <w:szCs w:val="28"/>
      <w:lang w:val="ru-RU"/>
    </w:rPr>
  </w:style>
  <w:style w:type="character" w:customStyle="1" w:styleId="a7">
    <w:name w:val="Основной текст Знак"/>
    <w:basedOn w:val="a0"/>
    <w:link w:val="a6"/>
    <w:uiPriority w:val="99"/>
    <w:rsid w:val="000A68B7"/>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0A68B7"/>
    <w:rPr>
      <w:rFonts w:ascii="Tahoma" w:hAnsi="Tahoma" w:cs="Tahoma"/>
      <w:sz w:val="16"/>
      <w:szCs w:val="16"/>
    </w:rPr>
  </w:style>
  <w:style w:type="character" w:customStyle="1" w:styleId="a9">
    <w:name w:val="Текст выноски Знак"/>
    <w:basedOn w:val="a0"/>
    <w:link w:val="a8"/>
    <w:uiPriority w:val="99"/>
    <w:semiHidden/>
    <w:rsid w:val="000A68B7"/>
    <w:rPr>
      <w:rFonts w:ascii="Tahoma" w:eastAsia="MS Mincho" w:hAnsi="Tahoma" w:cs="Tahoma"/>
      <w:sz w:val="16"/>
      <w:szCs w:val="16"/>
      <w:lang w:val="uk-UA" w:eastAsia="ru-RU"/>
    </w:rPr>
  </w:style>
  <w:style w:type="paragraph" w:styleId="aa">
    <w:name w:val="List Paragraph"/>
    <w:basedOn w:val="a"/>
    <w:uiPriority w:val="34"/>
    <w:qFormat/>
    <w:rsid w:val="00B23CBD"/>
    <w:pPr>
      <w:ind w:left="720"/>
      <w:contextualSpacing/>
    </w:pPr>
  </w:style>
  <w:style w:type="paragraph" w:styleId="ab">
    <w:name w:val="footer"/>
    <w:basedOn w:val="a"/>
    <w:link w:val="ac"/>
    <w:uiPriority w:val="99"/>
    <w:semiHidden/>
    <w:unhideWhenUsed/>
    <w:rsid w:val="00DD046B"/>
    <w:pPr>
      <w:tabs>
        <w:tab w:val="center" w:pos="4677"/>
        <w:tab w:val="right" w:pos="9355"/>
      </w:tabs>
    </w:pPr>
  </w:style>
  <w:style w:type="character" w:customStyle="1" w:styleId="ac">
    <w:name w:val="Нижний колонтитул Знак"/>
    <w:basedOn w:val="a0"/>
    <w:link w:val="ab"/>
    <w:uiPriority w:val="99"/>
    <w:semiHidden/>
    <w:rsid w:val="00DD046B"/>
    <w:rPr>
      <w:rFonts w:ascii="Times New Roman" w:eastAsia="MS Mincho" w:hAnsi="Times New Roman" w:cs="Times New Roman"/>
      <w:sz w:val="24"/>
      <w:szCs w:val="24"/>
      <w:lang w:val="uk-UA" w:eastAsia="ru-RU"/>
    </w:rPr>
  </w:style>
  <w:style w:type="table" w:styleId="ad">
    <w:name w:val="Table Grid"/>
    <w:basedOn w:val="a1"/>
    <w:rsid w:val="004067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BA6FB5"/>
    <w:pPr>
      <w:ind w:left="720"/>
    </w:pPr>
    <w:rPr>
      <w:rFonts w:eastAsia="Calibri"/>
      <w:sz w:val="28"/>
      <w:szCs w:val="28"/>
      <w:lang w:val="ru-RU"/>
    </w:rPr>
  </w:style>
  <w:style w:type="character" w:customStyle="1" w:styleId="af">
    <w:name w:val="Основной текст с отступом Знак"/>
    <w:basedOn w:val="a0"/>
    <w:link w:val="ae"/>
    <w:rsid w:val="00BA6FB5"/>
    <w:rPr>
      <w:rFonts w:ascii="Times New Roman" w:eastAsia="Calibri" w:hAnsi="Times New Roman" w:cs="Times New Roman"/>
      <w:sz w:val="28"/>
      <w:szCs w:val="28"/>
      <w:lang w:eastAsia="ru-RU"/>
    </w:rPr>
  </w:style>
  <w:style w:type="character" w:styleId="af0">
    <w:name w:val="Hyperlink"/>
    <w:semiHidden/>
    <w:unhideWhenUsed/>
    <w:rsid w:val="004319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06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vpo@smr.gov.ua" TargetMode="External"/><Relationship Id="rId18" Type="http://schemas.openxmlformats.org/officeDocument/2006/relationships/hyperlink" Target="mailto:hozotdel@smr.gov.u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rm@smr.gov.ua" TargetMode="External"/><Relationship Id="rId17" Type="http://schemas.openxmlformats.org/officeDocument/2006/relationships/hyperlink" Target="mailto:kultura@smr.gov.ua" TargetMode="External"/><Relationship Id="rId2" Type="http://schemas.openxmlformats.org/officeDocument/2006/relationships/numbering" Target="numbering.xml"/><Relationship Id="rId16" Type="http://schemas.openxmlformats.org/officeDocument/2006/relationships/hyperlink" Target="mailto:dim@smr.gov.u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box2.i.ua/compose/1174970360/?cto=Bf08MRRIcCI2JjMVNRYDQkFSBU0bK4E%2FJDwJOUdtM0VgHyIYMzpCQEgEY43DtqCfjsPCgIWTwGPFkoE%3D" TargetMode="External"/><Relationship Id="rId5" Type="http://schemas.openxmlformats.org/officeDocument/2006/relationships/webSettings" Target="webSettings.xml"/><Relationship Id="rId15" Type="http://schemas.openxmlformats.org/officeDocument/2006/relationships/hyperlink" Target="mailto:osvita@smr.gov.ua" TargetMode="External"/><Relationship Id="rId10" Type="http://schemas.openxmlformats.org/officeDocument/2006/relationships/hyperlink" Target="mailto:mfin@meria.sumy.ua" TargetMode="External"/><Relationship Id="rId19" Type="http://schemas.openxmlformats.org/officeDocument/2006/relationships/hyperlink" Target="mailto:incp@smr.gov.ua" TargetMode="External"/><Relationship Id="rId4" Type="http://schemas.openxmlformats.org/officeDocument/2006/relationships/settings" Target="settings.xml"/><Relationship Id="rId9" Type="http://schemas.openxmlformats.org/officeDocument/2006/relationships/hyperlink" Target="http://mbox2.i.ua/compose/1174970360/?cto=Bf08MRRIcCI2JjMVNRYDQkFSBU0bK4E%2FJDwJOUdtM0VgHyIYMzpCQEgEY43DtqCfjsPCgIWTwGPFkoE%3D" TargetMode="External"/><Relationship Id="rId14" Type="http://schemas.openxmlformats.org/officeDocument/2006/relationships/hyperlink" Target="mailto:org@smr.gov.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61458-F5B9-4D89-BCDB-8B53451FF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6</Pages>
  <Words>1179</Words>
  <Characters>6726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Тарасенко Євгенія Олександрівна</cp:lastModifiedBy>
  <cp:revision>38</cp:revision>
  <cp:lastPrinted>2017-11-21T06:00:00Z</cp:lastPrinted>
  <dcterms:created xsi:type="dcterms:W3CDTF">2016-04-07T06:15:00Z</dcterms:created>
  <dcterms:modified xsi:type="dcterms:W3CDTF">2018-11-22T08:06:00Z</dcterms:modified>
</cp:coreProperties>
</file>