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A" w:rsidRPr="006B117D" w:rsidRDefault="00D81EAA" w:rsidP="00D81EAA">
      <w:pPr>
        <w:pStyle w:val="a5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0E7FEA" wp14:editId="104E1904">
            <wp:simplePos x="0" y="0"/>
            <wp:positionH relativeFrom="column">
              <wp:posOffset>2785110</wp:posOffset>
            </wp:positionH>
            <wp:positionV relativeFrom="paragraph">
              <wp:posOffset>151130</wp:posOffset>
            </wp:positionV>
            <wp:extent cx="474980" cy="612140"/>
            <wp:effectExtent l="0" t="0" r="1270" b="0"/>
            <wp:wrapTopAndBottom/>
            <wp:docPr id="3" name="Рисунок 3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AA" w:rsidRPr="006B117D" w:rsidRDefault="00D81EAA" w:rsidP="00D81EAA">
      <w:pPr>
        <w:pStyle w:val="a7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D81EAA" w:rsidRPr="006B117D" w:rsidRDefault="00D81EAA" w:rsidP="00D81EAA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D81EAA" w:rsidRPr="006B117D" w:rsidRDefault="00D81EAA" w:rsidP="00D81EAA">
      <w:pPr>
        <w:jc w:val="center"/>
        <w:rPr>
          <w:szCs w:val="28"/>
          <w:lang w:val="uk-UA"/>
        </w:rPr>
      </w:pPr>
      <w:r w:rsidRPr="006B117D">
        <w:rPr>
          <w:szCs w:val="28"/>
          <w:lang w:val="uk-UA"/>
        </w:rPr>
        <w:t>м. Суми</w:t>
      </w:r>
    </w:p>
    <w:p w:rsidR="00D81EAA" w:rsidRDefault="00D81EAA" w:rsidP="00D81EAA">
      <w:pPr>
        <w:ind w:right="4819"/>
        <w:rPr>
          <w:lang w:val="uk-UA"/>
        </w:rPr>
      </w:pPr>
    </w:p>
    <w:p w:rsidR="00D81EAA" w:rsidRDefault="00D81EAA" w:rsidP="00D81EAA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від _</w:t>
      </w:r>
      <w:r w:rsidR="00347FE1">
        <w:rPr>
          <w:szCs w:val="28"/>
          <w:lang w:val="en-US"/>
        </w:rPr>
        <w:t>21.</w:t>
      </w:r>
      <w:bookmarkStart w:id="0" w:name="_GoBack"/>
      <w:bookmarkEnd w:id="0"/>
      <w:r w:rsidR="00347FE1">
        <w:rPr>
          <w:szCs w:val="28"/>
          <w:lang w:val="en-US"/>
        </w:rPr>
        <w:t>12.2018</w:t>
      </w:r>
      <w:r>
        <w:rPr>
          <w:szCs w:val="28"/>
          <w:lang w:val="uk-UA"/>
        </w:rPr>
        <w:t xml:space="preserve"> № _</w:t>
      </w:r>
      <w:r w:rsidR="00347FE1" w:rsidRPr="00347FE1">
        <w:rPr>
          <w:szCs w:val="28"/>
        </w:rPr>
        <w:t>466</w:t>
      </w:r>
      <w:r>
        <w:rPr>
          <w:szCs w:val="28"/>
          <w:lang w:val="uk-UA"/>
        </w:rPr>
        <w:t>-Р</w:t>
      </w:r>
    </w:p>
    <w:p w:rsidR="00D81EAA" w:rsidRPr="00A64531" w:rsidRDefault="00D81EAA" w:rsidP="00D81EAA">
      <w:pPr>
        <w:shd w:val="clear" w:color="auto" w:fill="FFFFFF"/>
        <w:outlineLvl w:val="2"/>
        <w:rPr>
          <w:szCs w:val="28"/>
          <w:lang w:val="uk-UA"/>
        </w:rPr>
      </w:pPr>
    </w:p>
    <w:tbl>
      <w:tblPr>
        <w:tblW w:w="4820" w:type="dxa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D81EAA" w:rsidRPr="00EE59F0" w:rsidTr="00DB1859">
        <w:trPr>
          <w:trHeight w:val="1653"/>
        </w:trPr>
        <w:tc>
          <w:tcPr>
            <w:tcW w:w="4820" w:type="dxa"/>
          </w:tcPr>
          <w:p w:rsidR="00D81EAA" w:rsidRPr="005F12DE" w:rsidRDefault="00D81EAA" w:rsidP="00DB1859">
            <w:pPr>
              <w:jc w:val="both"/>
              <w:rPr>
                <w:b/>
                <w:bCs/>
                <w:szCs w:val="28"/>
                <w:lang w:val="uk-UA"/>
              </w:rPr>
            </w:pPr>
            <w:r w:rsidRPr="005F12DE">
              <w:rPr>
                <w:b/>
                <w:bCs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Cs w:val="28"/>
                <w:lang w:val="uk-UA"/>
              </w:rPr>
              <w:t xml:space="preserve">визначення працівників, які будуть здійснювати </w:t>
            </w:r>
            <w:r w:rsidRPr="001E1B87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прийняття документів та видачу результатів надання адміністративних послуг </w:t>
            </w:r>
            <w:r w:rsidRPr="001E1B87">
              <w:rPr>
                <w:b/>
                <w:szCs w:val="28"/>
                <w:lang w:val="uk-UA"/>
              </w:rPr>
              <w:t>у сфері державної реєстрації актів цивільного стану</w:t>
            </w:r>
          </w:p>
        </w:tc>
      </w:tr>
    </w:tbl>
    <w:p w:rsidR="00D81EAA" w:rsidRPr="001E1B87" w:rsidRDefault="00D81EAA" w:rsidP="00D81EAA">
      <w:pPr>
        <w:rPr>
          <w:szCs w:val="28"/>
          <w:lang w:val="uk-UA"/>
        </w:rPr>
      </w:pPr>
    </w:p>
    <w:p w:rsidR="00D81EAA" w:rsidRPr="00307941" w:rsidRDefault="00D81EAA" w:rsidP="00D81EAA">
      <w:pPr>
        <w:ind w:firstLine="720"/>
        <w:jc w:val="both"/>
        <w:rPr>
          <w:spacing w:val="5"/>
          <w:szCs w:val="28"/>
          <w:lang w:val="uk-UA"/>
        </w:rPr>
      </w:pPr>
      <w:r w:rsidRPr="00886BF3">
        <w:rPr>
          <w:szCs w:val="28"/>
          <w:lang w:val="uk-UA"/>
        </w:rPr>
        <w:t>Відповідно до Закону України «</w:t>
      </w:r>
      <w:r>
        <w:rPr>
          <w:szCs w:val="28"/>
          <w:lang w:val="uk-UA"/>
        </w:rPr>
        <w:t>Про адміністративні послуги</w:t>
      </w:r>
      <w:r w:rsidRPr="00886BF3">
        <w:rPr>
          <w:szCs w:val="28"/>
          <w:lang w:val="uk-UA"/>
        </w:rPr>
        <w:t xml:space="preserve">», </w:t>
      </w:r>
      <w:r>
        <w:rPr>
          <w:szCs w:val="28"/>
          <w:lang w:val="uk-UA"/>
        </w:rPr>
        <w:t xml:space="preserve">розпорядження Кабінету Міністрів України від 16 травня 2014 року № 523-р </w:t>
      </w:r>
      <w:r w:rsidRPr="00643296">
        <w:rPr>
          <w:szCs w:val="28"/>
          <w:lang w:val="uk-UA"/>
        </w:rPr>
        <w:t>«</w:t>
      </w:r>
      <w:r w:rsidRPr="00643296">
        <w:rPr>
          <w:bCs/>
          <w:color w:val="000000"/>
          <w:szCs w:val="28"/>
          <w:shd w:val="clear" w:color="auto" w:fill="FFFFFF"/>
          <w:lang w:val="uk-UA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 w:rsidRPr="00643296">
        <w:rPr>
          <w:szCs w:val="28"/>
          <w:lang w:val="uk-UA"/>
        </w:rPr>
        <w:t>»</w:t>
      </w:r>
      <w:r w:rsidRPr="00886BF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наказу Міністерства юстиції України від 29 серпня 2018 року № 2825/5 «</w:t>
      </w:r>
      <w:r w:rsidRPr="00113624">
        <w:rPr>
          <w:bCs/>
          <w:color w:val="000000"/>
          <w:szCs w:val="28"/>
          <w:shd w:val="clear" w:color="auto" w:fill="FFFFFF"/>
          <w:lang w:val="uk-UA"/>
        </w:rPr>
        <w:t>Про затвердження Змін до деяких нормативно-правових актів у сфері державної реєстрації актів цивільного стану</w:t>
      </w:r>
      <w:r>
        <w:rPr>
          <w:szCs w:val="28"/>
          <w:lang w:val="uk-UA"/>
        </w:rPr>
        <w:t xml:space="preserve">», зареєстрованого в Міністерстві юстиції України 29 серпня 2018 року за № 979/32431, </w:t>
      </w:r>
      <w:r w:rsidRPr="00113624">
        <w:rPr>
          <w:szCs w:val="28"/>
          <w:lang w:val="uk-UA"/>
        </w:rPr>
        <w:t xml:space="preserve">з метою </w:t>
      </w:r>
      <w:r w:rsidRPr="00113624">
        <w:rPr>
          <w:color w:val="000000"/>
          <w:szCs w:val="28"/>
          <w:shd w:val="clear" w:color="auto" w:fill="FFFFFF"/>
          <w:lang w:val="uk-UA"/>
        </w:rPr>
        <w:t xml:space="preserve">спрощення порядку надання адміністративних послуг у сфері державної реєстрації актів цивільного стану </w:t>
      </w:r>
      <w:r>
        <w:rPr>
          <w:color w:val="000000"/>
          <w:szCs w:val="28"/>
          <w:shd w:val="clear" w:color="auto" w:fill="FFFFFF"/>
          <w:lang w:val="uk-UA"/>
        </w:rPr>
        <w:t>на території міста</w:t>
      </w:r>
      <w:r w:rsidRPr="00113624">
        <w:rPr>
          <w:color w:val="000000"/>
          <w:szCs w:val="28"/>
          <w:shd w:val="clear" w:color="auto" w:fill="FFFFFF"/>
          <w:lang w:val="uk-UA"/>
        </w:rPr>
        <w:t xml:space="preserve"> Суми</w:t>
      </w:r>
      <w:r w:rsidRPr="00307941">
        <w:rPr>
          <w:szCs w:val="28"/>
          <w:lang w:val="uk-UA"/>
        </w:rPr>
        <w:t>:</w:t>
      </w:r>
    </w:p>
    <w:p w:rsidR="00D81EAA" w:rsidRPr="00F671FD" w:rsidRDefault="00D81EAA" w:rsidP="00D81EAA">
      <w:pPr>
        <w:rPr>
          <w:szCs w:val="28"/>
          <w:lang w:val="uk-UA"/>
        </w:rPr>
      </w:pPr>
    </w:p>
    <w:p w:rsidR="00D81EAA" w:rsidRDefault="00D81EAA" w:rsidP="00D81EAA">
      <w:pPr>
        <w:ind w:firstLine="709"/>
        <w:jc w:val="both"/>
        <w:rPr>
          <w:szCs w:val="28"/>
          <w:lang w:val="uk-UA"/>
        </w:rPr>
      </w:pPr>
      <w:r w:rsidRPr="00EE43C2">
        <w:rPr>
          <w:b/>
          <w:bCs/>
          <w:szCs w:val="28"/>
          <w:lang w:val="uk-UA"/>
        </w:rPr>
        <w:t>1.</w:t>
      </w:r>
      <w:r>
        <w:rPr>
          <w:bCs/>
          <w:szCs w:val="28"/>
          <w:lang w:val="uk-UA"/>
        </w:rPr>
        <w:t xml:space="preserve"> Визначити в управлінні «Центр надання адміністративних послуг у м. Суми» Сумської міської ради </w:t>
      </w:r>
      <w:r>
        <w:rPr>
          <w:szCs w:val="28"/>
          <w:lang w:val="uk-UA"/>
        </w:rPr>
        <w:t>працівників</w:t>
      </w:r>
      <w:r>
        <w:rPr>
          <w:bCs/>
          <w:szCs w:val="28"/>
          <w:lang w:val="uk-UA"/>
        </w:rPr>
        <w:t xml:space="preserve">, які будуть здійснювати </w:t>
      </w:r>
      <w:r w:rsidRPr="00610067">
        <w:rPr>
          <w:bCs/>
          <w:color w:val="000000"/>
          <w:szCs w:val="28"/>
          <w:shd w:val="clear" w:color="auto" w:fill="FFFFFF"/>
          <w:lang w:val="uk-UA"/>
        </w:rPr>
        <w:t xml:space="preserve">прийняття документів та видачу результатів надання адміністративних послуг </w:t>
      </w:r>
      <w:r w:rsidRPr="00610067">
        <w:rPr>
          <w:szCs w:val="28"/>
          <w:lang w:val="uk-UA"/>
        </w:rPr>
        <w:t>у сфері державної реєстрації актів цивільного стану</w:t>
      </w:r>
      <w:r>
        <w:rPr>
          <w:szCs w:val="28"/>
          <w:lang w:val="uk-UA"/>
        </w:rPr>
        <w:t>:</w:t>
      </w:r>
    </w:p>
    <w:p w:rsidR="00D81EAA" w:rsidRDefault="00D81EAA" w:rsidP="00D81EAA">
      <w:pPr>
        <w:ind w:firstLine="709"/>
        <w:jc w:val="both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310"/>
        <w:gridCol w:w="6344"/>
      </w:tblGrid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 w:rsidRPr="00003398">
              <w:rPr>
                <w:b/>
                <w:szCs w:val="28"/>
                <w:lang w:val="uk-UA"/>
              </w:rPr>
              <w:t>Лободу Юрія Олександровича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center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начальника відділу з питань прийому документів по державній реєстрації – адміністратора управління «Центр надання адміністративних послуг у 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 w:rsidRPr="00003398">
              <w:rPr>
                <w:b/>
                <w:szCs w:val="28"/>
                <w:lang w:val="uk-UA"/>
              </w:rPr>
              <w:t>Єременко Катерину Володимирівну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заступника начальника відділу з питань прийому документів по державній реєстрації – адміністратора – юрисконсульта управління «Центр надання адміністративних послуг у                 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 w:rsidRPr="00003398">
              <w:rPr>
                <w:b/>
                <w:szCs w:val="28"/>
                <w:lang w:val="uk-UA"/>
              </w:rPr>
              <w:t>Кругляк Юлію Іванівну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 xml:space="preserve">адміністратора відділу з питань прийому документів по державній реєстрації управління «Центр надання адміністративних послуг у                  </w:t>
            </w:r>
            <w:r w:rsidRPr="00003398">
              <w:rPr>
                <w:szCs w:val="28"/>
                <w:lang w:val="uk-UA"/>
              </w:rPr>
              <w:lastRenderedPageBreak/>
              <w:t>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>
              <w:rPr>
                <w:b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-434340</wp:posOffset>
                      </wp:positionV>
                      <wp:extent cx="6064250" cy="247650"/>
                      <wp:effectExtent l="0" t="0" r="317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EAA" w:rsidRPr="003C0C65" w:rsidRDefault="00D81EAA" w:rsidP="00D81EA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2.55pt;margin-top:-34.2pt;width:47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PAjgIAAA8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XEWz7J0Ci4KvjSbz2AOyUWkOO3W&#10;xrrnXLXIT0psgPmATvZ31g2hp5CQvWoEW4umCYbZbm4ag/YEVLIO3xHdjsMa6YOl8tsGxGEFkoQz&#10;vM+nG1j/lCdpFl+n+WQ9W8wn2TqbTvJ5vJjESX6dz+Isz27Xn32CSVbUgjEu74TkJwUm2d8xfOyF&#10;QTtBg6grcT5NpwNF4+ztuMg4fH8qshUOGrIRbYkX5yBSeGKfSQZlk8IR0Qzz6Of0AyFwB6d/uJUg&#10;A8/8oAHXb3pA8drYKPYAgjAK+AJq4RWBSa3MR4w66MgS2w87YjhGzQsJosqTLPMtHIxsOk/BMGPP&#10;ZuwhkgJUiR1Gw/TGDW2/00ZsazhpkLFUVyDESgSNPGYFJXgDui4Uc3whfFuP7RD1+I6tfgAAAP//&#10;AwBQSwMEFAAGAAgAAAAhAF6vKZjeAAAACgEAAA8AAABkcnMvZG93bnJldi54bWxMj8FOwzAMhu9I&#10;vENkJC5oSzd13VKaToAE4rqxB3CbrK1onKrJ1u7tMSc4WbY//f5c7GfXi6sdQ+dJw2qZgLBUe9NR&#10;o+H09b7YgQgRyWDvyWq42QD78v6uwNz4iQ72eoyN4BAKOWpoYxxyKUPdWodh6QdLvDv70WHkdmyk&#10;GXHicNfLdZJk0mFHfKHFwb61tv4+XpyG8+f0tFFT9RFP20OavWK3rfxN68eH+eUZRLRz/IPhV5/V&#10;oWSnyl/IBNFrWGxWTHLNdikIBlSqFIiKJ2uVgiwL+f+F8gcAAP//AwBQSwECLQAUAAYACAAAACEA&#10;toM4kv4AAADhAQAAEwAAAAAAAAAAAAAAAAAAAAAAW0NvbnRlbnRfVHlwZXNdLnhtbFBLAQItABQA&#10;BgAIAAAAIQA4/SH/1gAAAJQBAAALAAAAAAAAAAAAAAAAAC8BAABfcmVscy8ucmVsc1BLAQItABQA&#10;BgAIAAAAIQB8lnPAjgIAAA8FAAAOAAAAAAAAAAAAAAAAAC4CAABkcnMvZTJvRG9jLnhtbFBLAQIt&#10;ABQABgAIAAAAIQBerymY3gAAAAoBAAAPAAAAAAAAAAAAAAAAAOgEAABkcnMvZG93bnJldi54bWxQ&#10;SwUGAAAAAAQABADzAAAA8wUAAAAA&#10;" stroked="f">
                      <v:textbox>
                        <w:txbxContent>
                          <w:p w:rsidR="00D81EAA" w:rsidRPr="003C0C65" w:rsidRDefault="00D81EAA" w:rsidP="00D81EA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398">
              <w:rPr>
                <w:b/>
                <w:szCs w:val="28"/>
                <w:lang w:val="uk-UA"/>
              </w:rPr>
              <w:t>Наливайко Ірину Андріївну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адміністратора відділу з питань прийому документів по державній реєстрації управління «Центр надання адміністративних послуг у                  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003398">
              <w:rPr>
                <w:b/>
                <w:szCs w:val="28"/>
                <w:lang w:val="uk-UA"/>
              </w:rPr>
              <w:t>Копєйчикова</w:t>
            </w:r>
            <w:proofErr w:type="spellEnd"/>
            <w:r w:rsidRPr="00003398">
              <w:rPr>
                <w:b/>
                <w:szCs w:val="28"/>
                <w:lang w:val="uk-UA"/>
              </w:rPr>
              <w:t xml:space="preserve"> Олексія Олександровича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адміністратора відділу з питань прийому документів по державній реєстрації управління «Центр надання адміністративних послуг у                  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 w:rsidRPr="00003398">
              <w:rPr>
                <w:b/>
                <w:szCs w:val="28"/>
                <w:lang w:val="uk-UA"/>
              </w:rPr>
              <w:t>Мельника Віталія Валерійовича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адміністратора відділу з питань прийому документів по державній реєстрації управління «Центр надання адміністративних послуг у                  м. Суми» Сумської міської ради;</w:t>
            </w:r>
          </w:p>
        </w:tc>
      </w:tr>
      <w:tr w:rsidR="00D81EAA" w:rsidRPr="00003398" w:rsidTr="00DB1859">
        <w:tc>
          <w:tcPr>
            <w:tcW w:w="2917" w:type="dxa"/>
            <w:shd w:val="clear" w:color="auto" w:fill="auto"/>
          </w:tcPr>
          <w:p w:rsidR="00D81EAA" w:rsidRPr="00003398" w:rsidRDefault="00D81EAA" w:rsidP="00DB1859">
            <w:pPr>
              <w:rPr>
                <w:b/>
                <w:szCs w:val="28"/>
                <w:lang w:val="uk-UA"/>
              </w:rPr>
            </w:pPr>
            <w:r w:rsidRPr="00003398">
              <w:rPr>
                <w:b/>
                <w:szCs w:val="28"/>
                <w:lang w:val="uk-UA"/>
              </w:rPr>
              <w:t>Радченко Інну Олексіївну</w:t>
            </w:r>
          </w:p>
        </w:tc>
        <w:tc>
          <w:tcPr>
            <w:tcW w:w="310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81EAA" w:rsidRPr="00003398" w:rsidRDefault="00D81EAA" w:rsidP="00DB1859">
            <w:pPr>
              <w:jc w:val="both"/>
              <w:rPr>
                <w:szCs w:val="28"/>
                <w:lang w:val="uk-UA"/>
              </w:rPr>
            </w:pPr>
            <w:r w:rsidRPr="00003398">
              <w:rPr>
                <w:szCs w:val="28"/>
                <w:lang w:val="uk-UA"/>
              </w:rPr>
              <w:t>адміністратора відділу з питань прийому документів по державній реєстрації управління «Центр надання адміністративних послуг у                  м. Суми» Сумської міської ради.</w:t>
            </w:r>
          </w:p>
        </w:tc>
      </w:tr>
    </w:tbl>
    <w:p w:rsidR="00D81EAA" w:rsidRDefault="00D81EAA" w:rsidP="00D81EAA">
      <w:pPr>
        <w:suppressAutoHyphens/>
        <w:ind w:firstLine="567"/>
        <w:jc w:val="both"/>
        <w:rPr>
          <w:b/>
          <w:bCs/>
          <w:szCs w:val="28"/>
          <w:lang w:val="uk-UA"/>
        </w:rPr>
      </w:pPr>
    </w:p>
    <w:p w:rsidR="00D81EAA" w:rsidRPr="00F671FD" w:rsidRDefault="00D81EAA" w:rsidP="00D81EAA">
      <w:pPr>
        <w:ind w:firstLine="567"/>
        <w:jc w:val="both"/>
        <w:rPr>
          <w:szCs w:val="28"/>
        </w:rPr>
      </w:pPr>
      <w:r>
        <w:rPr>
          <w:b/>
          <w:bCs/>
          <w:szCs w:val="28"/>
          <w:lang w:val="uk-UA"/>
        </w:rPr>
        <w:t>2</w:t>
      </w:r>
      <w:r w:rsidRPr="00F671F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Контроль за виконанням даного розпорядження покласти </w:t>
      </w:r>
      <w:r w:rsidRPr="008C3126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заступника міського голови з питань діяльності виконавчих органів ради Волошину О.М.</w:t>
      </w:r>
    </w:p>
    <w:p w:rsidR="00D81EAA" w:rsidRDefault="00D81EAA" w:rsidP="00D81EAA">
      <w:pPr>
        <w:jc w:val="both"/>
        <w:rPr>
          <w:b/>
          <w:bCs/>
          <w:szCs w:val="28"/>
        </w:rPr>
      </w:pPr>
    </w:p>
    <w:p w:rsidR="00D81EAA" w:rsidRDefault="00D81EAA" w:rsidP="00D81EAA">
      <w:pPr>
        <w:jc w:val="both"/>
        <w:rPr>
          <w:b/>
          <w:bCs/>
          <w:szCs w:val="28"/>
          <w:lang w:val="uk-UA"/>
        </w:rPr>
      </w:pPr>
    </w:p>
    <w:p w:rsidR="00D81EAA" w:rsidRPr="004B1814" w:rsidRDefault="00D81EAA" w:rsidP="00D81EAA">
      <w:pPr>
        <w:jc w:val="both"/>
        <w:rPr>
          <w:b/>
          <w:bCs/>
          <w:szCs w:val="28"/>
          <w:lang w:val="uk-UA"/>
        </w:rPr>
      </w:pPr>
    </w:p>
    <w:p w:rsidR="00D81EAA" w:rsidRPr="00F671FD" w:rsidRDefault="00D81EAA" w:rsidP="00D81EAA">
      <w:pPr>
        <w:jc w:val="both"/>
        <w:rPr>
          <w:b/>
          <w:bCs/>
          <w:szCs w:val="28"/>
        </w:rPr>
      </w:pPr>
      <w:r w:rsidRPr="00F671FD">
        <w:rPr>
          <w:b/>
          <w:bCs/>
          <w:szCs w:val="28"/>
        </w:rPr>
        <w:t>Міський голова                                                                         О.М. Лисенко</w:t>
      </w:r>
    </w:p>
    <w:p w:rsidR="00D81EAA" w:rsidRDefault="00D81EAA" w:rsidP="00D81EAA">
      <w:pPr>
        <w:pBdr>
          <w:bottom w:val="single" w:sz="12" w:space="1" w:color="auto"/>
        </w:pBdr>
        <w:rPr>
          <w:lang w:val="uk-UA"/>
        </w:rPr>
      </w:pPr>
    </w:p>
    <w:p w:rsidR="00D81EAA" w:rsidRDefault="00D81EAA" w:rsidP="00D81EAA">
      <w:pPr>
        <w:pBdr>
          <w:bottom w:val="single" w:sz="12" w:space="1" w:color="auto"/>
        </w:pBdr>
        <w:rPr>
          <w:lang w:val="uk-UA"/>
        </w:rPr>
      </w:pPr>
    </w:p>
    <w:p w:rsidR="00D81EAA" w:rsidRPr="00295C71" w:rsidRDefault="00D81EAA" w:rsidP="00D81EAA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 700-573 </w:t>
      </w:r>
    </w:p>
    <w:p w:rsidR="00D81EAA" w:rsidRPr="00EE43C2" w:rsidRDefault="00D81EAA" w:rsidP="00D81EAA">
      <w:pPr>
        <w:rPr>
          <w:lang w:val="uk-UA"/>
        </w:rPr>
      </w:pPr>
      <w:proofErr w:type="spellStart"/>
      <w:r w:rsidRPr="00295C71">
        <w:t>Розіслати</w:t>
      </w:r>
      <w:proofErr w:type="spellEnd"/>
      <w:r w:rsidRPr="00295C71">
        <w:t xml:space="preserve">: </w:t>
      </w:r>
      <w:r>
        <w:rPr>
          <w:lang w:val="uk-UA"/>
        </w:rPr>
        <w:t xml:space="preserve">Волошина О.М.,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</w:t>
      </w:r>
    </w:p>
    <w:p w:rsidR="00D81EAA" w:rsidRDefault="00D81EAA" w:rsidP="00D81EAA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9290" w:type="dxa"/>
        <w:tblInd w:w="-106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81EAA" w:rsidRPr="006427FA" w:rsidTr="00DB1859">
        <w:trPr>
          <w:trHeight w:val="642"/>
        </w:trPr>
        <w:tc>
          <w:tcPr>
            <w:tcW w:w="4503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«Центр надання адміністративних послуг у м. Суми»</w:t>
            </w:r>
          </w:p>
        </w:tc>
        <w:tc>
          <w:tcPr>
            <w:tcW w:w="2085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Cs w:val="28"/>
                <w:lang w:val="uk-UA"/>
              </w:rPr>
              <w:t>Стрижова</w:t>
            </w:r>
            <w:proofErr w:type="spellEnd"/>
          </w:p>
        </w:tc>
      </w:tr>
      <w:tr w:rsidR="00D81EAA" w:rsidRPr="006427FA" w:rsidTr="00DB1859">
        <w:trPr>
          <w:trHeight w:val="752"/>
        </w:trPr>
        <w:tc>
          <w:tcPr>
            <w:tcW w:w="4503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  <w:tr w:rsidR="00D81EAA" w:rsidRPr="006427F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начальника відділу з питань прийому документів по державній реєстрації – адміністратор – юрисконсульт </w:t>
            </w: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Default="00D81EAA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К.В. Єременко</w:t>
            </w:r>
          </w:p>
        </w:tc>
      </w:tr>
      <w:tr w:rsidR="00D81EAA" w:rsidRPr="006427F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3C0C65" w:rsidRDefault="00D81EAA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Л.В. Моша</w:t>
            </w:r>
          </w:p>
        </w:tc>
      </w:tr>
      <w:tr w:rsidR="00D81EAA" w:rsidTr="00DB1859">
        <w:trPr>
          <w:trHeight w:val="861"/>
        </w:trPr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81EAA" w:rsidTr="00DB1859">
        <w:trPr>
          <w:trHeight w:val="353"/>
        </w:trPr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правового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управління</w:t>
            </w: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D81EAA" w:rsidTr="00DB1859">
        <w:trPr>
          <w:trHeight w:val="782"/>
        </w:trPr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81EAA" w:rsidTr="00DB1859">
        <w:trPr>
          <w:trHeight w:val="682"/>
        </w:trPr>
        <w:tc>
          <w:tcPr>
            <w:tcW w:w="4503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proofErr w:type="spellStart"/>
            <w:r>
              <w:rPr>
                <w:szCs w:val="28"/>
              </w:rPr>
              <w:t>міського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керуючий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справами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Pr="00B001C8" w:rsidRDefault="00D81EAA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С.Я. Пак</w:t>
            </w: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81EAA" w:rsidRDefault="00D81EAA" w:rsidP="00D81EAA">
      <w:pPr>
        <w:spacing w:after="120"/>
        <w:jc w:val="both"/>
        <w:rPr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br w:type="page"/>
      </w:r>
    </w:p>
    <w:p w:rsidR="00D81EAA" w:rsidRDefault="00D81EAA" w:rsidP="00D81EAA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Список розсилки </w:t>
      </w:r>
    </w:p>
    <w:p w:rsidR="00D81EAA" w:rsidRDefault="00D81EAA" w:rsidP="00D81EAA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розпорядження міського голови «</w:t>
      </w:r>
      <w:r w:rsidRPr="005F12DE">
        <w:rPr>
          <w:b/>
          <w:bCs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 xml:space="preserve">визначення працівників, які будуть здійснювати </w:t>
      </w:r>
      <w:r w:rsidRPr="001E1B87">
        <w:rPr>
          <w:b/>
          <w:bCs/>
          <w:color w:val="000000"/>
          <w:szCs w:val="28"/>
          <w:shd w:val="clear" w:color="auto" w:fill="FFFFFF"/>
          <w:lang w:val="uk-UA"/>
        </w:rPr>
        <w:t xml:space="preserve">прийняття документів та видачу результатів надання адміністративних послуг </w:t>
      </w:r>
      <w:r w:rsidRPr="001E1B87">
        <w:rPr>
          <w:b/>
          <w:szCs w:val="28"/>
          <w:lang w:val="uk-UA"/>
        </w:rPr>
        <w:t>у сфері державної реєстрації актів цивільного стану</w:t>
      </w:r>
      <w:r>
        <w:rPr>
          <w:b/>
          <w:bCs/>
          <w:color w:val="000000"/>
          <w:szCs w:val="28"/>
          <w:lang w:val="uk-UA"/>
        </w:rPr>
        <w:t>»</w:t>
      </w: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552"/>
        <w:gridCol w:w="3171"/>
        <w:gridCol w:w="3150"/>
      </w:tblGrid>
      <w:tr w:rsidR="00D81EAA" w:rsidRPr="00B001C8" w:rsidTr="00DB1859">
        <w:tc>
          <w:tcPr>
            <w:tcW w:w="619" w:type="dxa"/>
            <w:vAlign w:val="center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Назва організації</w:t>
            </w:r>
          </w:p>
        </w:tc>
        <w:tc>
          <w:tcPr>
            <w:tcW w:w="3171" w:type="dxa"/>
            <w:vAlign w:val="center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838" w:type="dxa"/>
            <w:vAlign w:val="center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Поштова та електронна адреси</w:t>
            </w:r>
          </w:p>
        </w:tc>
      </w:tr>
      <w:tr w:rsidR="00D81EAA" w:rsidRPr="00347FE1" w:rsidTr="00DB1859">
        <w:tc>
          <w:tcPr>
            <w:tcW w:w="619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 з питань діяльності виконавчих органів ради.</w:t>
            </w:r>
          </w:p>
        </w:tc>
        <w:tc>
          <w:tcPr>
            <w:tcW w:w="3171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Волошина О.М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2838" w:type="dxa"/>
          </w:tcPr>
          <w:p w:rsidR="00D81EAA" w:rsidRPr="006E08CD" w:rsidRDefault="00347FE1" w:rsidP="00DB1859">
            <w:pPr>
              <w:jc w:val="center"/>
              <w:rPr>
                <w:szCs w:val="28"/>
                <w:lang w:val="uk-UA"/>
              </w:rPr>
            </w:pPr>
            <w:hyperlink r:id="rId5" w:history="1"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voloshyna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uk-UA"/>
                </w:rPr>
                <w:t>_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o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smr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gov</w:t>
              </w:r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D81EAA" w:rsidRPr="006E08CD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D81EAA" w:rsidTr="00DB1859">
        <w:tc>
          <w:tcPr>
            <w:tcW w:w="619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D81EAA" w:rsidRPr="006427F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3171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Стрижова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А.В.</w:t>
            </w:r>
          </w:p>
        </w:tc>
        <w:tc>
          <w:tcPr>
            <w:tcW w:w="2838" w:type="dxa"/>
          </w:tcPr>
          <w:p w:rsidR="00D81EAA" w:rsidRPr="006427FA" w:rsidRDefault="00D81EAA" w:rsidP="00DB1859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cnap@smr.gov.ua</w:t>
            </w:r>
          </w:p>
        </w:tc>
      </w:tr>
    </w:tbl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3240"/>
        <w:gridCol w:w="2479"/>
      </w:tblGrid>
      <w:tr w:rsidR="00D81EAA" w:rsidTr="00DB1859">
        <w:tc>
          <w:tcPr>
            <w:tcW w:w="3794" w:type="dxa"/>
          </w:tcPr>
          <w:p w:rsidR="00D81EAA" w:rsidRPr="004D3F9F" w:rsidRDefault="00D81EAA" w:rsidP="00DB1859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«Центр надання адміністративних послуг у м. Суми»</w:t>
            </w:r>
          </w:p>
        </w:tc>
        <w:tc>
          <w:tcPr>
            <w:tcW w:w="3240" w:type="dxa"/>
          </w:tcPr>
          <w:p w:rsidR="00D81EAA" w:rsidRDefault="00D81EAA" w:rsidP="00DB1859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479" w:type="dxa"/>
          </w:tcPr>
          <w:p w:rsidR="00D81EAA" w:rsidRDefault="00D81EAA" w:rsidP="00DB1859">
            <w:pPr>
              <w:spacing w:after="120"/>
              <w:jc w:val="both"/>
              <w:rPr>
                <w:szCs w:val="28"/>
                <w:lang w:val="uk-UA"/>
              </w:rPr>
            </w:pPr>
          </w:p>
          <w:p w:rsidR="00D81EAA" w:rsidRDefault="00D81EAA" w:rsidP="00DB1859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Cs w:val="28"/>
                <w:lang w:val="uk-UA"/>
              </w:rPr>
              <w:t>Стрижова</w:t>
            </w:r>
            <w:proofErr w:type="spellEnd"/>
          </w:p>
        </w:tc>
      </w:tr>
    </w:tbl>
    <w:p w:rsidR="00D81EAA" w:rsidRPr="006B117D" w:rsidRDefault="00D81EAA" w:rsidP="00D81EAA">
      <w:pPr>
        <w:tabs>
          <w:tab w:val="left" w:pos="6480"/>
          <w:tab w:val="left" w:pos="7020"/>
        </w:tabs>
        <w:ind w:right="-5"/>
        <w:rPr>
          <w:szCs w:val="28"/>
          <w:lang w:val="uk-UA"/>
        </w:rPr>
      </w:pPr>
    </w:p>
    <w:p w:rsidR="00D81EAA" w:rsidRDefault="00D81EAA" w:rsidP="00D81EAA">
      <w:pPr>
        <w:rPr>
          <w:sz w:val="20"/>
          <w:lang w:val="uk-UA"/>
        </w:rPr>
      </w:pPr>
    </w:p>
    <w:p w:rsidR="00373970" w:rsidRDefault="00347FE1"/>
    <w:sectPr w:rsidR="00373970" w:rsidSect="00A2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A"/>
    <w:rsid w:val="00347FE1"/>
    <w:rsid w:val="006069FF"/>
    <w:rsid w:val="006A0434"/>
    <w:rsid w:val="00D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831"/>
  <w15:docId w15:val="{AEB74A61-FB1C-4361-B801-DEBAF81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EAA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EAA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a3">
    <w:name w:val="Знак"/>
    <w:basedOn w:val="a"/>
    <w:rsid w:val="00D81EAA"/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unhideWhenUsed/>
    <w:rsid w:val="00D81EAA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81EAA"/>
    <w:pPr>
      <w:jc w:val="center"/>
    </w:pPr>
    <w:rPr>
      <w:b/>
      <w:bCs/>
      <w:szCs w:val="28"/>
    </w:rPr>
  </w:style>
  <w:style w:type="character" w:customStyle="1" w:styleId="a6">
    <w:name w:val="Заголовок Знак"/>
    <w:basedOn w:val="a0"/>
    <w:link w:val="a5"/>
    <w:uiPriority w:val="99"/>
    <w:rsid w:val="00D81E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81EAA"/>
    <w:pPr>
      <w:jc w:val="center"/>
    </w:pPr>
    <w:rPr>
      <w:b/>
      <w:bCs/>
      <w:szCs w:val="28"/>
      <w:lang w:val="uk-UA"/>
    </w:rPr>
  </w:style>
  <w:style w:type="character" w:customStyle="1" w:styleId="a8">
    <w:name w:val="Подзаголовок Знак"/>
    <w:basedOn w:val="a0"/>
    <w:link w:val="a7"/>
    <w:uiPriority w:val="99"/>
    <w:rsid w:val="00D81EA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yna_o@sm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Тарасенко Євгенія Олександрівна</cp:lastModifiedBy>
  <cp:revision>2</cp:revision>
  <dcterms:created xsi:type="dcterms:W3CDTF">2018-12-18T07:27:00Z</dcterms:created>
  <dcterms:modified xsi:type="dcterms:W3CDTF">2018-12-21T12:11:00Z</dcterms:modified>
</cp:coreProperties>
</file>