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F5" w:rsidRPr="003500F5" w:rsidRDefault="003500F5" w:rsidP="003500F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ru-RU"/>
        </w:rPr>
      </w:pPr>
      <w:r w:rsidRPr="003500F5">
        <w:rPr>
          <w:rFonts w:ascii="Times New Roman" w:eastAsia="Times New Roman" w:hAnsi="Times New Roman" w:cs="Times New Roman"/>
          <w:b/>
          <w:bCs/>
          <w:noProof/>
          <w:kern w:val="32"/>
          <w:sz w:val="36"/>
          <w:szCs w:val="3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0F5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val="uk-UA" w:eastAsia="ru-RU"/>
        </w:rPr>
        <w:t>РОЗПОРЯДЖЕННЯ</w:t>
      </w:r>
    </w:p>
    <w:p w:rsidR="003500F5" w:rsidRPr="003500F5" w:rsidRDefault="003500F5" w:rsidP="0035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3500F5" w:rsidRPr="003500F5" w:rsidRDefault="003500F5" w:rsidP="0035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500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500F5" w:rsidRPr="003500F5" w:rsidRDefault="003500F5" w:rsidP="00350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3500F5" w:rsidRPr="003500F5" w:rsidTr="002232BD">
        <w:tc>
          <w:tcPr>
            <w:tcW w:w="4968" w:type="dxa"/>
          </w:tcPr>
          <w:p w:rsidR="003500F5" w:rsidRPr="003500F5" w:rsidRDefault="003500F5" w:rsidP="002F7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</w:t>
            </w:r>
            <w:r w:rsidR="002F7C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19.11.2019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350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   </w:t>
            </w:r>
            <w:r w:rsidR="002F7CC1" w:rsidRPr="002F7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410-</w:t>
            </w:r>
            <w:r w:rsidR="002F7C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500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3500F5" w:rsidRPr="003500F5" w:rsidTr="002232BD">
        <w:tc>
          <w:tcPr>
            <w:tcW w:w="4968" w:type="dxa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500F5" w:rsidRPr="003500F5" w:rsidRDefault="003500F5" w:rsidP="003500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uk-UA" w:eastAsia="ru-RU"/>
        </w:rPr>
      </w:pPr>
    </w:p>
    <w:tbl>
      <w:tblPr>
        <w:tblW w:w="12474" w:type="dxa"/>
        <w:tblInd w:w="-34" w:type="dxa"/>
        <w:tblLook w:val="01E0" w:firstRow="1" w:lastRow="1" w:firstColumn="1" w:lastColumn="1" w:noHBand="0" w:noVBand="0"/>
      </w:tblPr>
      <w:tblGrid>
        <w:gridCol w:w="34"/>
        <w:gridCol w:w="9464"/>
        <w:gridCol w:w="283"/>
        <w:gridCol w:w="107"/>
        <w:gridCol w:w="2586"/>
      </w:tblGrid>
      <w:tr w:rsidR="003500F5" w:rsidRPr="003500F5" w:rsidTr="002232BD">
        <w:trPr>
          <w:gridBefore w:val="1"/>
          <w:gridAfter w:val="1"/>
          <w:wBefore w:w="34" w:type="dxa"/>
          <w:wAfter w:w="2586" w:type="dxa"/>
          <w:trHeight w:val="10720"/>
        </w:trPr>
        <w:tc>
          <w:tcPr>
            <w:tcW w:w="9854" w:type="dxa"/>
            <w:gridSpan w:val="3"/>
            <w:shd w:val="clear" w:color="auto" w:fill="auto"/>
          </w:tcPr>
          <w:tbl>
            <w:tblPr>
              <w:tblW w:w="9638" w:type="dxa"/>
              <w:tblLook w:val="01E0" w:firstRow="1" w:lastRow="1" w:firstColumn="1" w:lastColumn="1" w:noHBand="0" w:noVBand="0"/>
            </w:tblPr>
            <w:tblGrid>
              <w:gridCol w:w="9569"/>
              <w:gridCol w:w="69"/>
            </w:tblGrid>
            <w:tr w:rsidR="003500F5" w:rsidRPr="003500F5" w:rsidTr="003500F5">
              <w:trPr>
                <w:trHeight w:val="691"/>
              </w:trPr>
              <w:tc>
                <w:tcPr>
                  <w:tcW w:w="9638" w:type="dxa"/>
                  <w:gridSpan w:val="2"/>
                  <w:shd w:val="clear" w:color="auto" w:fill="auto"/>
                </w:tcPr>
                <w:p w:rsid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bookmarkStart w:id="0" w:name="_GoBack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Про проведення поховання</w:t>
                  </w:r>
                </w:p>
                <w:p w:rsidR="003500F5" w:rsidRPr="003500F5" w:rsidRDefault="00B125C8" w:rsidP="00935521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гр. </w:t>
                  </w:r>
                  <w:proofErr w:type="spellStart"/>
                  <w:r w:rsidR="003500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Коростельова</w:t>
                  </w:r>
                  <w:proofErr w:type="spellEnd"/>
                  <w:r w:rsidR="003500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Є.В. </w:t>
                  </w:r>
                </w:p>
                <w:bookmarkEnd w:id="0"/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935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</w:t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Відповідно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 w:rsidR="00DC3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до листа Сумського обласного</w:t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військового комісаріату</w:t>
                  </w:r>
                  <w:r w:rsidR="00DC31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br/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від 19.11.2019 року,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у зв’язку з проведенням поховання командира 128-ї окремої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гірсько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-штурмової бригади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Коростельова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Євгена Володимировича</w:t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, керуючись пунктом 20 частини четвертої статті 42 Закону України «Про місцеве самоврядування в </w:t>
                  </w:r>
                  <w:r w:rsidRPr="003500F5"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uk-UA" w:eastAsia="ru-RU"/>
                    </w:rPr>
                    <w:t>Україні»:</w:t>
                  </w:r>
                </w:p>
                <w:p w:rsidR="003500F5" w:rsidRPr="003500F5" w:rsidRDefault="003500F5" w:rsidP="009355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8"/>
                      <w:szCs w:val="28"/>
                      <w:lang w:val="uk-UA" w:eastAsia="ru-RU"/>
                    </w:rPr>
                  </w:pPr>
                </w:p>
                <w:p w:rsidR="00D4171B" w:rsidRPr="00D4171B" w:rsidRDefault="003500F5" w:rsidP="00D4171B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628"/>
                    </w:tabs>
                    <w:spacing w:after="0" w:line="240" w:lineRule="auto"/>
                    <w:ind w:left="0" w:firstLine="77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Сумському відділу поліції ГУНП в Сумській області </w:t>
                  </w:r>
                  <w:r w:rsid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        </w:t>
                  </w: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(</w:t>
                  </w:r>
                  <w:proofErr w:type="spellStart"/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Карабута</w:t>
                  </w:r>
                  <w:proofErr w:type="spellEnd"/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П.І.), Управлінню патрульної поліції в Сумській області </w:t>
                  </w:r>
                  <w:r w:rsid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   </w:t>
                  </w: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(Калюжний О.О.)</w:t>
                  </w:r>
                  <w:r w:rsidR="00B125C8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у</w:t>
                  </w: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межах повноважень, забезпечити публічну безпеку та порядок </w:t>
                  </w:r>
                  <w:r w:rsidR="00266655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20.11</w:t>
                  </w: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.2019 року </w:t>
                  </w:r>
                  <w:r w:rsidR="00B125C8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під час руху </w:t>
                  </w:r>
                  <w:r w:rsidR="00D4171B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пішої </w:t>
                  </w:r>
                  <w:r w:rsidR="00B125C8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траурної колони </w:t>
                  </w:r>
                  <w:r w:rsidR="00D4171B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 маршрутом:</w:t>
                  </w:r>
                </w:p>
                <w:p w:rsidR="003500F5" w:rsidRPr="00D4171B" w:rsidRDefault="00D4171B" w:rsidP="001C6D3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080"/>
                    </w:tabs>
                    <w:spacing w:after="0" w:line="240" w:lineRule="auto"/>
                    <w:ind w:left="0" w:firstLine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D417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КПП військового містечка №1 (вул. Г. Кондратьєва, 165) </w:t>
                  </w:r>
                  <w:r w:rsidR="001C6D3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-                  </w:t>
                  </w:r>
                  <w:r w:rsidRPr="00D4171B">
                    <w:rPr>
                      <w:rFonts w:ascii="Times New Roman" w:hAnsi="Times New Roman" w:cs="Times New Roman"/>
                      <w:color w:val="000000"/>
                      <w:spacing w:val="12"/>
                      <w:sz w:val="28"/>
                      <w:szCs w:val="28"/>
                      <w:lang w:val="uk-UA"/>
                    </w:rPr>
                    <w:t xml:space="preserve"> вул. Г. Кондратьєва</w:t>
                  </w:r>
                  <w:r w:rsidR="001C6D34">
                    <w:rPr>
                      <w:rFonts w:ascii="Times New Roman" w:hAnsi="Times New Roman" w:cs="Times New Roman"/>
                      <w:color w:val="000000"/>
                      <w:spacing w:val="12"/>
                      <w:sz w:val="28"/>
                      <w:szCs w:val="28"/>
                      <w:lang w:val="uk-UA"/>
                    </w:rPr>
                    <w:t xml:space="preserve"> – вул. </w:t>
                  </w:r>
                  <w:r w:rsidR="00B125C8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вул. 20 років Перемоги (Алея для поховання померлих Почесних громадян м. Суми та їх дружин і осіб, які загинули під час дій в зоні АТО)</w:t>
                  </w: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C6D34"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в період з 12:00 </w:t>
                  </w:r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до завершення траурного церемоніалу при проведенні поховання гр. </w:t>
                  </w:r>
                  <w:proofErr w:type="spellStart"/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Коростельова</w:t>
                  </w:r>
                  <w:proofErr w:type="spellEnd"/>
                  <w:r w:rsidRPr="00D4171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Є.В.</w:t>
                  </w:r>
                </w:p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val="uk-UA" w:eastAsia="ru-RU"/>
                    </w:rPr>
                    <w:t xml:space="preserve">     </w:t>
                  </w:r>
                </w:p>
                <w:p w:rsidR="001C6D34" w:rsidRPr="001C6D34" w:rsidRDefault="003500F5" w:rsidP="001C6D34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1337"/>
                    </w:tabs>
                    <w:spacing w:after="0" w:line="240" w:lineRule="auto"/>
                    <w:ind w:left="61" w:right="-107" w:firstLine="56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C6D34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val="uk-UA" w:eastAsia="ru-RU"/>
                    </w:rPr>
                    <w:t>Управлінню патрульної поліц</w:t>
                  </w:r>
                  <w:r w:rsidR="00B125C8" w:rsidRPr="001C6D34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val="uk-UA" w:eastAsia="ru-RU"/>
                    </w:rPr>
                    <w:t xml:space="preserve">ії в Сумській області </w:t>
                  </w:r>
                  <w:r w:rsidR="001C6D34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val="uk-UA" w:eastAsia="ru-RU"/>
                    </w:rPr>
                    <w:t xml:space="preserve">        </w:t>
                  </w:r>
                  <w:r w:rsidRPr="001C6D34">
                    <w:rPr>
                      <w:rFonts w:ascii="Times New Roman" w:eastAsia="Times New Roman" w:hAnsi="Times New Roman" w:cs="Times New Roman"/>
                      <w:color w:val="000000"/>
                      <w:spacing w:val="6"/>
                      <w:sz w:val="28"/>
                      <w:szCs w:val="28"/>
                      <w:lang w:val="uk-UA" w:eastAsia="ru-RU"/>
                    </w:rPr>
                    <w:t>(</w:t>
                  </w:r>
                  <w:r w:rsidRPr="001C6D34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  <w:lang w:val="uk-UA" w:eastAsia="ru-RU"/>
                    </w:rPr>
                    <w:t xml:space="preserve">Калюжний О.О.) обмежити рух транспорту </w:t>
                  </w:r>
                  <w:r w:rsidR="00B125C8" w:rsidRPr="001C6D34">
                    <w:rPr>
                      <w:rFonts w:ascii="Times New Roman" w:eastAsia="Times New Roman" w:hAnsi="Times New Roman" w:cs="Times New Roman"/>
                      <w:color w:val="000000"/>
                      <w:spacing w:val="12"/>
                      <w:sz w:val="28"/>
                      <w:szCs w:val="28"/>
                      <w:lang w:val="uk-UA" w:eastAsia="ru-RU"/>
                    </w:rPr>
                    <w:t>20.11</w:t>
                  </w:r>
                  <w:r w:rsidR="00B125C8"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.2019 року під час руху траурної колони </w:t>
                  </w:r>
                  <w:r w:rsidR="001C6D34"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автомобілів за маршрутом:</w:t>
                  </w:r>
                </w:p>
                <w:p w:rsidR="003500F5" w:rsidRPr="001C6D34" w:rsidRDefault="00B125C8" w:rsidP="001C6D34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1195"/>
                    </w:tabs>
                    <w:spacing w:after="0" w:line="240" w:lineRule="auto"/>
                    <w:ind w:left="0" w:right="-107" w:firstLine="9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проспект Курський </w:t>
                  </w:r>
                  <w:r w:rsid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–</w:t>
                  </w:r>
                  <w:r w:rsidR="003500F5"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вул. Металургів – вул. Горького – вул. Воскресенська (</w:t>
                  </w:r>
                  <w:r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Свято-Воскресенський кафедральний собор</w:t>
                  </w:r>
                  <w:r w:rsid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- панахида) </w:t>
                  </w:r>
                  <w:r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– вул. </w:t>
                  </w:r>
                  <w:r w:rsid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Героїв Сумщини – вул. Гагаріна – вул. Г. Кондратьєва (</w:t>
                  </w:r>
                  <w:r w:rsidR="001C6D34" w:rsidRPr="00D4171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КПП військового містечка №1</w:t>
                  </w:r>
                  <w:r w:rsidR="00935521"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)</w:t>
                  </w:r>
                  <w:r w:rsidR="003500F5"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1C6D34" w:rsidRP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 період з 09:0</w:t>
                  </w:r>
                  <w:r w:rsidR="001C6D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0 до завершення руху колони.</w:t>
                  </w:r>
                </w:p>
                <w:p w:rsidR="00935521" w:rsidRDefault="00935521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</w:pPr>
                  <w:r w:rsidRPr="0093552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>3.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Відділу транспорту, зв’язку та телекомунікаційних послуг Сумської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міської ради (Яковенко С.В.)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>20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листопада 2019 року забезпечити перевезення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рідних, близьких загиблого від міського кладовища (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перехрестя «вул. Петропавлівська – вул. 20 років Перемоги») до закладу харчування (поминальний обід)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:rsidR="00935521" w:rsidRPr="00935521" w:rsidRDefault="00935521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</w:pPr>
                  <w:r w:rsidRPr="0093552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>4.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Відділу охорони здоров’я Сумської міської ради (Чумаченко О.Ю.) 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br/>
                    <w:t>20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листопада 2019 року виділити 1 (один) санітарний автомобіль та медичних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935521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  <w:t xml:space="preserve">працівників для забезпечення медичного супроводу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траурного церемоніалу при проведенні поховання гр.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Коростельова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Є.В.</w:t>
                  </w:r>
                </w:p>
                <w:p w:rsidR="003500F5" w:rsidRPr="003500F5" w:rsidRDefault="00935521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lastRenderedPageBreak/>
                    <w:t>5</w:t>
                  </w:r>
                  <w:r w:rsidR="003500F5" w:rsidRPr="003500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.</w:t>
                  </w:r>
                  <w:r w:rsidR="003500F5"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Департаменту комунікацій та інформаційної політики Сумської міської ради (Кохан А.І.) забезпечити, через засоби масової інформації, доведення даного розпорядження до відома громадськості.</w:t>
                  </w:r>
                </w:p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935521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 w:firstLine="74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6</w:t>
                  </w:r>
                  <w:r w:rsidR="003500F5" w:rsidRPr="003500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>. </w:t>
                  </w:r>
                  <w:r w:rsidR="003500F5"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Організацію виконання даного розпорядження покласти на заступника міського голови з питань діяльності виконавчих органів ради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Галицького М.О</w:t>
                  </w:r>
                  <w:r w:rsidR="003500F5"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.</w:t>
                  </w:r>
                </w:p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left="-107" w:right="-107" w:firstLine="74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left="-107" w:right="-107" w:firstLine="744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935521">
                  <w:pPr>
                    <w:tabs>
                      <w:tab w:val="left" w:pos="4140"/>
                    </w:tabs>
                    <w:spacing w:after="0" w:line="240" w:lineRule="auto"/>
                    <w:ind w:right="-107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Міський голова                                                                     </w:t>
                  </w:r>
                  <w:r w:rsidRPr="003500F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О.М. Лисенко</w:t>
                  </w:r>
                </w:p>
              </w:tc>
            </w:tr>
            <w:tr w:rsidR="003500F5" w:rsidRPr="002F7CC1" w:rsidTr="003500F5">
              <w:trPr>
                <w:trHeight w:val="691"/>
              </w:trPr>
              <w:tc>
                <w:tcPr>
                  <w:tcW w:w="9638" w:type="dxa"/>
                  <w:gridSpan w:val="2"/>
                  <w:shd w:val="clear" w:color="auto" w:fill="auto"/>
                </w:tcPr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uk-UA" w:eastAsia="ru-RU"/>
                    </w:rPr>
                    <w:t>Кононенко 700-510, 700-519______________________________________________________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Розіслати:  Карабуті П.І., Калюжному О.О., Кононенку С.В., Кохан А.І.</w:t>
                  </w:r>
                  <w:r w:rsidR="009355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 Яковенку С.В., Чумаченко О.Ю.</w:t>
                  </w:r>
                </w:p>
              </w:tc>
            </w:tr>
            <w:tr w:rsidR="003500F5" w:rsidRPr="003500F5" w:rsidTr="002232BD">
              <w:trPr>
                <w:trHeight w:val="691"/>
              </w:trPr>
              <w:tc>
                <w:tcPr>
                  <w:tcW w:w="9638" w:type="dxa"/>
                  <w:gridSpan w:val="2"/>
                  <w:shd w:val="clear" w:color="auto" w:fill="auto"/>
                </w:tcPr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935521" w:rsidRPr="003500F5" w:rsidRDefault="00935521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  <w:lastRenderedPageBreak/>
                    <w:t xml:space="preserve">Начальник відділу з питань 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  <w:t xml:space="preserve">взаємодії з правоохоронними 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  <w:t>органами та оборонної роботи</w:t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  <w:tab/>
                    <w:t xml:space="preserve">                                        С.В. Кононенко 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 xml:space="preserve">Заступник міського голови з питань 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діяльності виконавчих органів ради</w:t>
                  </w: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ab/>
                    <w:t xml:space="preserve">          М.О. Галицький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 xml:space="preserve">Начальник відділу 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 xml:space="preserve">протокольної роботи та контролю      </w:t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  <w:t xml:space="preserve">         Л.В. Моша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 xml:space="preserve">Начальник 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>правового управління</w:t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  <w:tab/>
                    <w:t xml:space="preserve">                   О.В. Чайченко</w:t>
                  </w: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-3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Заступник міського голови,</w:t>
                  </w:r>
                </w:p>
                <w:p w:rsidR="003500F5" w:rsidRPr="003500F5" w:rsidRDefault="003500F5" w:rsidP="003500F5">
                  <w:pPr>
                    <w:tabs>
                      <w:tab w:val="left" w:pos="-3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керуючий справами</w:t>
                  </w:r>
                </w:p>
                <w:p w:rsidR="003500F5" w:rsidRPr="003500F5" w:rsidRDefault="003500F5" w:rsidP="003500F5">
                  <w:pPr>
                    <w:tabs>
                      <w:tab w:val="left" w:pos="-3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виконавчого комітету</w:t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</w:r>
                  <w:r w:rsidRPr="003500F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ab/>
                    <w:t xml:space="preserve">                                       </w:t>
                  </w:r>
                  <w:r w:rsidRPr="003500F5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uk-UA" w:eastAsia="ru-RU"/>
                    </w:rPr>
                    <w:t>С.Я. Пак</w:t>
                  </w:r>
                </w:p>
                <w:p w:rsidR="003500F5" w:rsidRPr="003500F5" w:rsidRDefault="003500F5" w:rsidP="003500F5">
                  <w:pPr>
                    <w:tabs>
                      <w:tab w:val="left" w:pos="-360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500F5" w:rsidRPr="003500F5" w:rsidRDefault="003500F5" w:rsidP="003500F5">
                  <w:pPr>
                    <w:tabs>
                      <w:tab w:val="left" w:pos="4140"/>
                    </w:tabs>
                    <w:spacing w:after="0" w:line="240" w:lineRule="auto"/>
                    <w:ind w:right="1433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3500F5" w:rsidRPr="003500F5" w:rsidTr="002232BD">
              <w:trPr>
                <w:gridAfter w:val="1"/>
                <w:wAfter w:w="69" w:type="dxa"/>
                <w:trHeight w:val="63"/>
              </w:trPr>
              <w:tc>
                <w:tcPr>
                  <w:tcW w:w="9569" w:type="dxa"/>
                  <w:shd w:val="clear" w:color="auto" w:fill="auto"/>
                </w:tcPr>
                <w:p w:rsidR="003500F5" w:rsidRPr="003500F5" w:rsidRDefault="003500F5" w:rsidP="003500F5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3500F5" w:rsidRPr="003500F5" w:rsidRDefault="003500F5" w:rsidP="003500F5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00F5" w:rsidRPr="003500F5" w:rsidTr="002232BD">
        <w:trPr>
          <w:gridBefore w:val="1"/>
          <w:gridAfter w:val="1"/>
          <w:wBefore w:w="34" w:type="dxa"/>
          <w:wAfter w:w="2586" w:type="dxa"/>
          <w:trHeight w:val="358"/>
        </w:trPr>
        <w:tc>
          <w:tcPr>
            <w:tcW w:w="9854" w:type="dxa"/>
            <w:gridSpan w:val="3"/>
            <w:shd w:val="clear" w:color="auto" w:fill="auto"/>
          </w:tcPr>
          <w:p w:rsidR="003500F5" w:rsidRPr="003500F5" w:rsidRDefault="003500F5" w:rsidP="003500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00F5" w:rsidRPr="003500F5" w:rsidTr="002232BD">
        <w:trPr>
          <w:gridBefore w:val="1"/>
          <w:gridAfter w:val="1"/>
          <w:wBefore w:w="34" w:type="dxa"/>
          <w:wAfter w:w="2586" w:type="dxa"/>
          <w:trHeight w:val="151"/>
        </w:trPr>
        <w:tc>
          <w:tcPr>
            <w:tcW w:w="9854" w:type="dxa"/>
            <w:gridSpan w:val="3"/>
            <w:shd w:val="clear" w:color="auto" w:fill="auto"/>
          </w:tcPr>
          <w:p w:rsidR="003500F5" w:rsidRPr="003500F5" w:rsidRDefault="003500F5" w:rsidP="003500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00F5" w:rsidRPr="003500F5" w:rsidTr="002232BD">
        <w:trPr>
          <w:gridBefore w:val="1"/>
          <w:gridAfter w:val="1"/>
          <w:wBefore w:w="34" w:type="dxa"/>
          <w:wAfter w:w="2586" w:type="dxa"/>
          <w:trHeight w:val="342"/>
        </w:trPr>
        <w:tc>
          <w:tcPr>
            <w:tcW w:w="9854" w:type="dxa"/>
            <w:gridSpan w:val="3"/>
            <w:shd w:val="clear" w:color="auto" w:fill="auto"/>
          </w:tcPr>
          <w:p w:rsidR="003500F5" w:rsidRPr="003500F5" w:rsidRDefault="003500F5" w:rsidP="003500F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500F5" w:rsidRPr="003500F5" w:rsidTr="002232BD">
        <w:trPr>
          <w:trHeight w:val="1198"/>
        </w:trPr>
        <w:tc>
          <w:tcPr>
            <w:tcW w:w="9498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uk-UA" w:eastAsia="ru-RU"/>
              </w:rPr>
            </w:pPr>
          </w:p>
          <w:p w:rsidR="003500F5" w:rsidRPr="003500F5" w:rsidRDefault="003500F5" w:rsidP="003500F5">
            <w:pPr>
              <w:tabs>
                <w:tab w:val="left" w:pos="5580"/>
              </w:tabs>
              <w:suppressAutoHyphens/>
              <w:spacing w:after="0" w:line="240" w:lineRule="auto"/>
              <w:ind w:left="5946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0F5" w:rsidRPr="003500F5" w:rsidRDefault="003500F5" w:rsidP="0035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500F5" w:rsidRPr="003500F5" w:rsidRDefault="003500F5" w:rsidP="0035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3500F5" w:rsidRPr="003500F5" w:rsidTr="002232B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500F5" w:rsidRPr="003500F5" w:rsidTr="002232B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500F5" w:rsidRPr="003500F5" w:rsidTr="002232B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500F5" w:rsidRPr="003500F5" w:rsidTr="002232BD">
        <w:tblPrEx>
          <w:tblLook w:val="04A0" w:firstRow="1" w:lastRow="0" w:firstColumn="1" w:lastColumn="0" w:noHBand="0" w:noVBand="1"/>
        </w:tblPrEx>
        <w:tc>
          <w:tcPr>
            <w:tcW w:w="9498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" w:type="dxa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3500F5" w:rsidRPr="003500F5" w:rsidRDefault="003500F5" w:rsidP="00350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500F5" w:rsidRPr="003500F5" w:rsidRDefault="003500F5" w:rsidP="0035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7947" w:rsidRPr="003500F5" w:rsidRDefault="001B794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B7947" w:rsidRPr="003500F5" w:rsidSect="003500F5">
      <w:pgSz w:w="11906" w:h="16838"/>
      <w:pgMar w:top="70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374B"/>
    <w:multiLevelType w:val="hybridMultilevel"/>
    <w:tmpl w:val="E35023DE"/>
    <w:lvl w:ilvl="0" w:tplc="3AEA87C4">
      <w:start w:val="1"/>
      <w:numFmt w:val="bullet"/>
      <w:lvlText w:val="-"/>
      <w:lvlJc w:val="left"/>
      <w:pPr>
        <w:ind w:left="13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651E70F7"/>
    <w:multiLevelType w:val="hybridMultilevel"/>
    <w:tmpl w:val="00F4FA00"/>
    <w:lvl w:ilvl="0" w:tplc="9A648EC0">
      <w:start w:val="1"/>
      <w:numFmt w:val="decimal"/>
      <w:lvlText w:val="%1."/>
      <w:lvlJc w:val="left"/>
      <w:pPr>
        <w:ind w:left="9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2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F5"/>
    <w:rsid w:val="001B7947"/>
    <w:rsid w:val="001C6D34"/>
    <w:rsid w:val="00266655"/>
    <w:rsid w:val="002F7CC1"/>
    <w:rsid w:val="003500F5"/>
    <w:rsid w:val="00935521"/>
    <w:rsid w:val="00B125C8"/>
    <w:rsid w:val="00D4171B"/>
    <w:rsid w:val="00DC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B100"/>
  <w15:chartTrackingRefBased/>
  <w15:docId w15:val="{1F36E5F0-57F7-4E7C-87C3-D9EB4A8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Тарасенко Євгенія Олександрівна</cp:lastModifiedBy>
  <cp:revision>3</cp:revision>
  <cp:lastPrinted>2019-11-19T10:07:00Z</cp:lastPrinted>
  <dcterms:created xsi:type="dcterms:W3CDTF">2019-11-19T09:24:00Z</dcterms:created>
  <dcterms:modified xsi:type="dcterms:W3CDTF">2019-11-20T07:58:00Z</dcterms:modified>
</cp:coreProperties>
</file>