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94" w:rsidRPr="002E28E9" w:rsidRDefault="00073B94" w:rsidP="00073B94">
      <w:pPr>
        <w:pStyle w:val="a3"/>
        <w:rPr>
          <w:sz w:val="2"/>
        </w:rPr>
      </w:pPr>
    </w:p>
    <w:p w:rsidR="00073B94" w:rsidRPr="002E28E9" w:rsidRDefault="00073B94" w:rsidP="00073B94">
      <w:pPr>
        <w:jc w:val="center"/>
        <w:rPr>
          <w:sz w:val="14"/>
        </w:rPr>
      </w:pPr>
      <w:r w:rsidRPr="002E28E9">
        <w:rPr>
          <w:noProof/>
          <w:sz w:val="28"/>
          <w:szCs w:val="28"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94" w:rsidRPr="002E28E9" w:rsidRDefault="00073B94" w:rsidP="00073B94">
      <w:pPr>
        <w:pStyle w:val="3"/>
        <w:rPr>
          <w:szCs w:val="32"/>
          <w:lang w:val="uk-UA"/>
        </w:rPr>
      </w:pPr>
      <w:r w:rsidRPr="002E28E9">
        <w:rPr>
          <w:szCs w:val="32"/>
          <w:lang w:val="uk-UA"/>
        </w:rPr>
        <w:t>РОЗПОРЯДЖЕННЯ</w:t>
      </w:r>
    </w:p>
    <w:p w:rsidR="00073B94" w:rsidRPr="002E28E9" w:rsidRDefault="00073B94" w:rsidP="00073B94">
      <w:pPr>
        <w:jc w:val="center"/>
        <w:rPr>
          <w:sz w:val="28"/>
        </w:rPr>
      </w:pPr>
      <w:r w:rsidRPr="002E28E9">
        <w:rPr>
          <w:sz w:val="28"/>
        </w:rPr>
        <w:t xml:space="preserve">МІСЬКОГО </w:t>
      </w:r>
      <w:r w:rsidR="0017637B" w:rsidRPr="002E28E9">
        <w:rPr>
          <w:sz w:val="28"/>
        </w:rPr>
        <w:t>ГОЛОВИ</w:t>
      </w:r>
    </w:p>
    <w:p w:rsidR="00073B94" w:rsidRPr="002E28E9" w:rsidRDefault="00073B94" w:rsidP="00073B94">
      <w:pPr>
        <w:jc w:val="center"/>
        <w:rPr>
          <w:b/>
          <w:sz w:val="28"/>
        </w:rPr>
      </w:pPr>
      <w:r w:rsidRPr="002E28E9">
        <w:rPr>
          <w:b/>
          <w:sz w:val="28"/>
        </w:rPr>
        <w:t>м. Суми</w:t>
      </w:r>
    </w:p>
    <w:p w:rsidR="00073B94" w:rsidRPr="002E28E9" w:rsidRDefault="00073B94" w:rsidP="00073B94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073B94" w:rsidRPr="002E28E9" w:rsidTr="003050CB">
        <w:tc>
          <w:tcPr>
            <w:tcW w:w="5211" w:type="dxa"/>
          </w:tcPr>
          <w:p w:rsidR="00073B94" w:rsidRPr="002E28E9" w:rsidRDefault="00073B94" w:rsidP="003B3766">
            <w:pPr>
              <w:jc w:val="both"/>
              <w:rPr>
                <w:sz w:val="28"/>
              </w:rPr>
            </w:pPr>
            <w:r w:rsidRPr="002E28E9">
              <w:rPr>
                <w:sz w:val="28"/>
              </w:rPr>
              <w:t xml:space="preserve">від </w:t>
            </w:r>
            <w:r w:rsidR="006D2A09">
              <w:rPr>
                <w:sz w:val="28"/>
              </w:rPr>
              <w:t xml:space="preserve">    </w:t>
            </w:r>
            <w:r w:rsidR="00D77A7A">
              <w:rPr>
                <w:sz w:val="28"/>
                <w:lang w:val="en-US"/>
              </w:rPr>
              <w:t>24</w:t>
            </w:r>
            <w:r w:rsidR="00C86605">
              <w:rPr>
                <w:sz w:val="28"/>
              </w:rPr>
              <w:t>.0</w:t>
            </w:r>
            <w:r w:rsidR="00D77A7A">
              <w:rPr>
                <w:sz w:val="28"/>
              </w:rPr>
              <w:t>2</w:t>
            </w:r>
            <w:r w:rsidR="00C86605">
              <w:rPr>
                <w:sz w:val="28"/>
              </w:rPr>
              <w:t>.20</w:t>
            </w:r>
            <w:r w:rsidR="00D77A7A">
              <w:rPr>
                <w:sz w:val="28"/>
              </w:rPr>
              <w:t>20</w:t>
            </w:r>
            <w:r w:rsidR="006D2A09">
              <w:rPr>
                <w:sz w:val="28"/>
              </w:rPr>
              <w:t xml:space="preserve">   </w:t>
            </w:r>
            <w:r w:rsidRPr="002E28E9">
              <w:rPr>
                <w:sz w:val="28"/>
              </w:rPr>
              <w:t xml:space="preserve">№ </w:t>
            </w:r>
            <w:r w:rsidR="00D77A7A">
              <w:rPr>
                <w:sz w:val="28"/>
              </w:rPr>
              <w:t xml:space="preserve">     </w:t>
            </w:r>
            <w:r w:rsidR="003B3766">
              <w:rPr>
                <w:sz w:val="28"/>
              </w:rPr>
              <w:t>60</w:t>
            </w:r>
            <w:r w:rsidR="00D77A7A">
              <w:rPr>
                <w:sz w:val="28"/>
              </w:rPr>
              <w:t xml:space="preserve">  </w:t>
            </w:r>
            <w:bookmarkStart w:id="0" w:name="_GoBack"/>
            <w:bookmarkEnd w:id="0"/>
            <w:r w:rsidR="00162F47" w:rsidRPr="002E28E9">
              <w:rPr>
                <w:sz w:val="28"/>
              </w:rPr>
              <w:t>-</w:t>
            </w:r>
            <w:r w:rsidR="00A46E73" w:rsidRPr="002E28E9">
              <w:rPr>
                <w:sz w:val="28"/>
              </w:rPr>
              <w:t>Р</w:t>
            </w:r>
          </w:p>
        </w:tc>
      </w:tr>
      <w:tr w:rsidR="00073B94" w:rsidRPr="002E28E9" w:rsidTr="003050CB">
        <w:tc>
          <w:tcPr>
            <w:tcW w:w="5211" w:type="dxa"/>
          </w:tcPr>
          <w:p w:rsidR="00073B94" w:rsidRPr="002E28E9" w:rsidRDefault="00073B94" w:rsidP="003050CB">
            <w:pPr>
              <w:jc w:val="both"/>
              <w:rPr>
                <w:sz w:val="32"/>
                <w:szCs w:val="32"/>
              </w:rPr>
            </w:pPr>
          </w:p>
        </w:tc>
      </w:tr>
      <w:tr w:rsidR="00073B94" w:rsidRPr="002E28E9" w:rsidTr="003050CB">
        <w:tc>
          <w:tcPr>
            <w:tcW w:w="5211" w:type="dxa"/>
          </w:tcPr>
          <w:p w:rsidR="00073B94" w:rsidRPr="002E28E9" w:rsidRDefault="00BA0D5B" w:rsidP="003050C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Про внесення змін до розпорядження міського голови від 16.08.2019 № 278-Р «</w:t>
            </w:r>
            <w:r w:rsidRPr="006678E4">
              <w:rPr>
                <w:b/>
                <w:sz w:val="28"/>
                <w:szCs w:val="28"/>
              </w:rPr>
              <w:t xml:space="preserve">Про розподіл обов’язків між </w:t>
            </w:r>
            <w:r>
              <w:rPr>
                <w:sz w:val="28"/>
                <w:szCs w:val="28"/>
              </w:rPr>
              <w:t xml:space="preserve"> </w:t>
            </w:r>
            <w:r w:rsidRPr="00BD1F37">
              <w:rPr>
                <w:b/>
                <w:sz w:val="28"/>
                <w:szCs w:val="28"/>
              </w:rPr>
              <w:t>міськ</w:t>
            </w:r>
            <w:r>
              <w:rPr>
                <w:b/>
                <w:sz w:val="28"/>
                <w:szCs w:val="28"/>
              </w:rPr>
              <w:t>им</w:t>
            </w:r>
            <w:r w:rsidRPr="00BD1F37">
              <w:rPr>
                <w:b/>
                <w:sz w:val="28"/>
                <w:szCs w:val="28"/>
              </w:rPr>
              <w:t xml:space="preserve"> голов</w:t>
            </w:r>
            <w:r>
              <w:rPr>
                <w:b/>
                <w:sz w:val="28"/>
                <w:szCs w:val="28"/>
              </w:rPr>
              <w:t>ою</w:t>
            </w:r>
            <w:r w:rsidRPr="006678E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секретарем міської ради,</w:t>
            </w:r>
            <w:r w:rsidRPr="006678E4">
              <w:rPr>
                <w:b/>
                <w:sz w:val="28"/>
                <w:szCs w:val="28"/>
              </w:rPr>
              <w:t xml:space="preserve"> першим заступником міського голови, заступниками міського голови з питань діяльності виконавчих органів ради та заступником міського голови, керуючим справами виконавчого комітету</w:t>
            </w:r>
            <w:r>
              <w:rPr>
                <w:b/>
                <w:sz w:val="28"/>
                <w:szCs w:val="28"/>
              </w:rPr>
              <w:t>» (зі змінами)</w:t>
            </w:r>
          </w:p>
        </w:tc>
      </w:tr>
    </w:tbl>
    <w:p w:rsidR="00073B94" w:rsidRPr="002E28E9" w:rsidRDefault="00073B94" w:rsidP="00073B94">
      <w:pPr>
        <w:tabs>
          <w:tab w:val="left" w:pos="540"/>
          <w:tab w:val="left" w:pos="720"/>
        </w:tabs>
        <w:ind w:firstLine="720"/>
        <w:jc w:val="both"/>
        <w:rPr>
          <w:sz w:val="24"/>
          <w:szCs w:val="24"/>
        </w:rPr>
      </w:pPr>
      <w:r w:rsidRPr="002E28E9">
        <w:br w:type="textWrapping" w:clear="all"/>
      </w:r>
    </w:p>
    <w:p w:rsidR="00BA0D5B" w:rsidRDefault="00073B94" w:rsidP="00BA0D5B">
      <w:pPr>
        <w:ind w:right="-2" w:firstLine="708"/>
        <w:jc w:val="both"/>
        <w:rPr>
          <w:sz w:val="28"/>
          <w:szCs w:val="28"/>
        </w:rPr>
      </w:pPr>
      <w:r w:rsidRPr="002E28E9">
        <w:rPr>
          <w:sz w:val="28"/>
        </w:rPr>
        <w:t xml:space="preserve">Керуючись пунктом 20 частини четвертої статті 42 Закону України «Про місцеве </w:t>
      </w:r>
      <w:r w:rsidRPr="002E28E9">
        <w:rPr>
          <w:sz w:val="28"/>
          <w:szCs w:val="28"/>
        </w:rPr>
        <w:t>самоврядування в Україні»</w:t>
      </w:r>
      <w:r w:rsidR="00BA0D5B">
        <w:rPr>
          <w:sz w:val="28"/>
          <w:szCs w:val="28"/>
        </w:rPr>
        <w:t xml:space="preserve"> в</w:t>
      </w:r>
      <w:r w:rsidR="00BA0D5B" w:rsidRPr="0089166D">
        <w:rPr>
          <w:sz w:val="28"/>
          <w:szCs w:val="28"/>
        </w:rPr>
        <w:t xml:space="preserve">нести </w:t>
      </w:r>
      <w:r w:rsidR="00BA0D5B">
        <w:rPr>
          <w:sz w:val="28"/>
          <w:szCs w:val="28"/>
        </w:rPr>
        <w:t xml:space="preserve">у додаток до </w:t>
      </w:r>
      <w:r w:rsidR="00BA0D5B" w:rsidRPr="0089166D">
        <w:rPr>
          <w:sz w:val="28"/>
          <w:szCs w:val="28"/>
        </w:rPr>
        <w:t xml:space="preserve">розпорядження міського голови від </w:t>
      </w:r>
      <w:r w:rsidR="00BA0D5B">
        <w:rPr>
          <w:sz w:val="28"/>
          <w:szCs w:val="28"/>
        </w:rPr>
        <w:t>1</w:t>
      </w:r>
      <w:r w:rsidR="00BA0D5B" w:rsidRPr="0089166D">
        <w:rPr>
          <w:sz w:val="28"/>
          <w:szCs w:val="28"/>
        </w:rPr>
        <w:t>6.</w:t>
      </w:r>
      <w:r w:rsidR="00BA0D5B">
        <w:rPr>
          <w:sz w:val="28"/>
          <w:szCs w:val="28"/>
        </w:rPr>
        <w:t>08</w:t>
      </w:r>
      <w:r w:rsidR="00BA0D5B" w:rsidRPr="0089166D">
        <w:rPr>
          <w:sz w:val="28"/>
          <w:szCs w:val="28"/>
        </w:rPr>
        <w:t>.201</w:t>
      </w:r>
      <w:r w:rsidR="00BA0D5B">
        <w:rPr>
          <w:sz w:val="28"/>
          <w:szCs w:val="28"/>
        </w:rPr>
        <w:t>9</w:t>
      </w:r>
      <w:r w:rsidR="00BA0D5B" w:rsidRPr="0089166D">
        <w:rPr>
          <w:sz w:val="28"/>
          <w:szCs w:val="28"/>
        </w:rPr>
        <w:t xml:space="preserve"> №</w:t>
      </w:r>
      <w:r w:rsidR="00BA0D5B">
        <w:rPr>
          <w:sz w:val="28"/>
          <w:szCs w:val="28"/>
        </w:rPr>
        <w:t> 278</w:t>
      </w:r>
      <w:r w:rsidR="00BA0D5B" w:rsidRPr="0089166D">
        <w:rPr>
          <w:sz w:val="28"/>
          <w:szCs w:val="28"/>
        </w:rPr>
        <w:t xml:space="preserve">-Р </w:t>
      </w:r>
      <w:r w:rsidR="00BA0D5B">
        <w:rPr>
          <w:sz w:val="28"/>
          <w:szCs w:val="28"/>
        </w:rPr>
        <w:t>«Про</w:t>
      </w:r>
      <w:r w:rsidR="00BA0D5B" w:rsidRPr="0089166D">
        <w:rPr>
          <w:sz w:val="28"/>
          <w:szCs w:val="28"/>
        </w:rPr>
        <w:t xml:space="preserve"> розподіл обов’язків між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заступником міського голови, керуючим справами виконавчого комітету</w:t>
      </w:r>
      <w:r w:rsidR="00BA0D5B">
        <w:rPr>
          <w:sz w:val="28"/>
          <w:szCs w:val="28"/>
        </w:rPr>
        <w:t>» (зі змінами) такі</w:t>
      </w:r>
      <w:r w:rsidR="00BA0D5B" w:rsidRPr="00466044">
        <w:rPr>
          <w:sz w:val="28"/>
          <w:szCs w:val="28"/>
        </w:rPr>
        <w:t xml:space="preserve"> </w:t>
      </w:r>
      <w:r w:rsidR="00BA0D5B" w:rsidRPr="0089166D">
        <w:rPr>
          <w:sz w:val="28"/>
          <w:szCs w:val="28"/>
        </w:rPr>
        <w:t>зміни</w:t>
      </w:r>
      <w:r w:rsidR="00BA0D5B">
        <w:rPr>
          <w:sz w:val="28"/>
          <w:szCs w:val="28"/>
        </w:rPr>
        <w:t>:</w:t>
      </w:r>
    </w:p>
    <w:p w:rsidR="00BA0D5B" w:rsidRPr="00580DCF" w:rsidRDefault="00BA0D5B" w:rsidP="00BA0D5B">
      <w:pPr>
        <w:jc w:val="both"/>
        <w:rPr>
          <w:b/>
          <w:bCs/>
        </w:rPr>
      </w:pPr>
    </w:p>
    <w:p w:rsidR="00BA0D5B" w:rsidRPr="00BA0D5B" w:rsidRDefault="00BA0D5B" w:rsidP="00BA0D5B">
      <w:pPr>
        <w:pStyle w:val="a6"/>
        <w:numPr>
          <w:ilvl w:val="0"/>
          <w:numId w:val="8"/>
        </w:numPr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</w:t>
      </w:r>
      <w:r w:rsidRPr="00BA0D5B">
        <w:rPr>
          <w:sz w:val="28"/>
          <w:szCs w:val="28"/>
        </w:rPr>
        <w:t>«З</w:t>
      </w:r>
      <w:r w:rsidRPr="00BA0D5B">
        <w:rPr>
          <w:bCs/>
          <w:sz w:val="28"/>
          <w:szCs w:val="28"/>
        </w:rPr>
        <w:t>аступник міського голови з питань діяльності виконавчих органів ради ЖУРБА О.І.»</w:t>
      </w:r>
      <w:r w:rsidRPr="00BA0D5B">
        <w:rPr>
          <w:sz w:val="28"/>
          <w:szCs w:val="28"/>
        </w:rPr>
        <w:t xml:space="preserve"> </w:t>
      </w:r>
      <w:r w:rsidRPr="00BA0D5B">
        <w:rPr>
          <w:color w:val="000000"/>
          <w:sz w:val="28"/>
          <w:szCs w:val="28"/>
          <w:shd w:val="clear" w:color="auto" w:fill="FFFFFF"/>
        </w:rPr>
        <w:t>виключити.</w:t>
      </w:r>
    </w:p>
    <w:p w:rsidR="00BA0D5B" w:rsidRPr="00580DCF" w:rsidRDefault="00BA0D5B" w:rsidP="00BA0D5B">
      <w:pPr>
        <w:pStyle w:val="a6"/>
        <w:shd w:val="clear" w:color="auto" w:fill="FFFFFF"/>
        <w:ind w:left="708"/>
        <w:jc w:val="both"/>
      </w:pPr>
    </w:p>
    <w:p w:rsidR="00BA0D5B" w:rsidRDefault="00BA0D5B" w:rsidP="00BA0D5B">
      <w:pPr>
        <w:pStyle w:val="a6"/>
        <w:numPr>
          <w:ilvl w:val="0"/>
          <w:numId w:val="8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6E7879">
        <w:rPr>
          <w:sz w:val="28"/>
          <w:szCs w:val="28"/>
        </w:rPr>
        <w:t>Розділ</w:t>
      </w:r>
      <w:r>
        <w:rPr>
          <w:sz w:val="28"/>
          <w:szCs w:val="28"/>
        </w:rPr>
        <w:t>и</w:t>
      </w:r>
      <w:r w:rsidRPr="006E7879">
        <w:rPr>
          <w:sz w:val="28"/>
          <w:szCs w:val="28"/>
        </w:rPr>
        <w:t xml:space="preserve"> «</w:t>
      </w:r>
      <w:r>
        <w:rPr>
          <w:sz w:val="28"/>
          <w:szCs w:val="28"/>
        </w:rPr>
        <w:t>Міський голова Лисенко О.М.</w:t>
      </w:r>
      <w:r w:rsidRPr="006E7879">
        <w:rPr>
          <w:sz w:val="28"/>
          <w:szCs w:val="28"/>
        </w:rPr>
        <w:t>»</w:t>
      </w:r>
      <w:r>
        <w:rPr>
          <w:sz w:val="28"/>
          <w:szCs w:val="28"/>
        </w:rPr>
        <w:t>, «Заступник міського голови, керуючий справами виконавчого комітету Пак С.Я.»</w:t>
      </w:r>
      <w:r w:rsidRPr="006E7879">
        <w:rPr>
          <w:sz w:val="28"/>
          <w:szCs w:val="28"/>
        </w:rPr>
        <w:t xml:space="preserve"> викласти в новій редакції згідно з додатком 1.</w:t>
      </w:r>
    </w:p>
    <w:p w:rsidR="00BA0D5B" w:rsidRPr="00580DCF" w:rsidRDefault="00BA0D5B" w:rsidP="00BA0D5B">
      <w:pPr>
        <w:pStyle w:val="a6"/>
      </w:pPr>
    </w:p>
    <w:p w:rsidR="00BA0D5B" w:rsidRPr="0040716C" w:rsidRDefault="00BA0D5B" w:rsidP="00BA0D5B">
      <w:pPr>
        <w:pStyle w:val="a6"/>
        <w:numPr>
          <w:ilvl w:val="0"/>
          <w:numId w:val="8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40716C">
        <w:rPr>
          <w:bCs/>
          <w:sz w:val="28"/>
          <w:szCs w:val="28"/>
        </w:rPr>
        <w:t>Взаємозаміщення</w:t>
      </w:r>
      <w:proofErr w:type="spellEnd"/>
      <w:r w:rsidRPr="0040716C">
        <w:rPr>
          <w:bCs/>
          <w:sz w:val="28"/>
          <w:szCs w:val="28"/>
        </w:rPr>
        <w:t xml:space="preserve"> повноважень щодо діяльності виконавчих органів першого заступника міського голови, заступників міського голови з питань діяльності виконавчих органів ради та заступника міського голови, керуючого справами виконавчого комітету </w:t>
      </w:r>
      <w:r>
        <w:rPr>
          <w:bCs/>
          <w:sz w:val="28"/>
          <w:szCs w:val="28"/>
        </w:rPr>
        <w:t>викласти в новій редакції згідно з додатком 2.</w:t>
      </w:r>
    </w:p>
    <w:p w:rsidR="00FF758F" w:rsidRPr="00580DCF" w:rsidRDefault="00FF758F" w:rsidP="00073B94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FF758F" w:rsidRPr="006A0047" w:rsidRDefault="00BA0D5B" w:rsidP="00FF75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F758F" w:rsidRPr="00AB6193">
        <w:rPr>
          <w:b/>
          <w:sz w:val="28"/>
          <w:szCs w:val="28"/>
        </w:rPr>
        <w:t>.</w:t>
      </w:r>
      <w:r w:rsidR="00FF758F">
        <w:rPr>
          <w:sz w:val="28"/>
          <w:szCs w:val="28"/>
        </w:rPr>
        <w:t xml:space="preserve"> Дане розпорядження набирає чинності з </w:t>
      </w:r>
      <w:r w:rsidR="00D77A7A">
        <w:rPr>
          <w:sz w:val="28"/>
          <w:szCs w:val="28"/>
        </w:rPr>
        <w:t>25</w:t>
      </w:r>
      <w:r w:rsidR="00FF758F">
        <w:rPr>
          <w:sz w:val="28"/>
          <w:szCs w:val="28"/>
        </w:rPr>
        <w:t>.0</w:t>
      </w:r>
      <w:r w:rsidR="00D77A7A">
        <w:rPr>
          <w:sz w:val="28"/>
          <w:szCs w:val="28"/>
        </w:rPr>
        <w:t>2</w:t>
      </w:r>
      <w:r w:rsidR="00FF758F">
        <w:rPr>
          <w:sz w:val="28"/>
          <w:szCs w:val="28"/>
        </w:rPr>
        <w:t>.20</w:t>
      </w:r>
      <w:r w:rsidR="00D77A7A">
        <w:rPr>
          <w:sz w:val="28"/>
          <w:szCs w:val="28"/>
        </w:rPr>
        <w:t>20</w:t>
      </w:r>
      <w:r w:rsidR="00FF758F">
        <w:rPr>
          <w:sz w:val="28"/>
          <w:szCs w:val="28"/>
        </w:rPr>
        <w:t>.</w:t>
      </w:r>
    </w:p>
    <w:p w:rsidR="00073B94" w:rsidRPr="00580DCF" w:rsidRDefault="00073B94" w:rsidP="00073B9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073B94" w:rsidRDefault="00073B94" w:rsidP="00073B94">
      <w:pPr>
        <w:tabs>
          <w:tab w:val="left" w:pos="5370"/>
        </w:tabs>
        <w:ind w:right="174"/>
        <w:rPr>
          <w:b/>
          <w:sz w:val="28"/>
          <w:szCs w:val="28"/>
        </w:rPr>
      </w:pPr>
      <w:r w:rsidRPr="002E28E9">
        <w:rPr>
          <w:b/>
          <w:sz w:val="28"/>
          <w:szCs w:val="28"/>
        </w:rPr>
        <w:t xml:space="preserve">Міський голова </w:t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  <w:t>О.М. Лисенко</w:t>
      </w:r>
    </w:p>
    <w:p w:rsidR="00BA0D5B" w:rsidRPr="00580DCF" w:rsidRDefault="00BA0D5B" w:rsidP="00073B94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073B94" w:rsidRPr="002E28E9" w:rsidRDefault="00073B94" w:rsidP="00073B94">
      <w:pPr>
        <w:tabs>
          <w:tab w:val="left" w:pos="5370"/>
        </w:tabs>
        <w:ind w:right="174"/>
        <w:rPr>
          <w:sz w:val="28"/>
          <w:szCs w:val="28"/>
        </w:rPr>
      </w:pPr>
      <w:r w:rsidRPr="002E28E9">
        <w:rPr>
          <w:sz w:val="28"/>
          <w:szCs w:val="28"/>
        </w:rPr>
        <w:t>Антоненко 700-564</w:t>
      </w:r>
    </w:p>
    <w:p w:rsidR="00073B94" w:rsidRPr="002E28E9" w:rsidRDefault="00073B94" w:rsidP="00073B94">
      <w:pPr>
        <w:pBdr>
          <w:top w:val="single" w:sz="8" w:space="2" w:color="auto"/>
        </w:pBdr>
        <w:tabs>
          <w:tab w:val="left" w:pos="5370"/>
        </w:tabs>
        <w:ind w:right="174"/>
        <w:jc w:val="both"/>
        <w:rPr>
          <w:bCs/>
          <w:sz w:val="28"/>
          <w:szCs w:val="28"/>
        </w:rPr>
      </w:pPr>
      <w:r w:rsidRPr="002E28E9">
        <w:rPr>
          <w:sz w:val="28"/>
          <w:szCs w:val="28"/>
        </w:rPr>
        <w:t>Розіслати: згідно зі списком</w:t>
      </w:r>
    </w:p>
    <w:p w:rsidR="00073B94" w:rsidRPr="002E28E9" w:rsidRDefault="00073B94" w:rsidP="00073B94">
      <w:pPr>
        <w:ind w:left="4536"/>
        <w:jc w:val="center"/>
        <w:rPr>
          <w:sz w:val="28"/>
          <w:szCs w:val="28"/>
        </w:rPr>
      </w:pPr>
      <w:r w:rsidRPr="002E28E9">
        <w:rPr>
          <w:sz w:val="28"/>
          <w:szCs w:val="28"/>
        </w:rPr>
        <w:br w:type="page"/>
      </w:r>
      <w:r w:rsidRPr="002E28E9">
        <w:rPr>
          <w:sz w:val="28"/>
          <w:szCs w:val="28"/>
        </w:rPr>
        <w:lastRenderedPageBreak/>
        <w:t xml:space="preserve">Додаток </w:t>
      </w:r>
      <w:r w:rsidR="00593AF6">
        <w:rPr>
          <w:sz w:val="28"/>
          <w:szCs w:val="28"/>
        </w:rPr>
        <w:t>1</w:t>
      </w:r>
    </w:p>
    <w:p w:rsidR="00073B94" w:rsidRPr="002E28E9" w:rsidRDefault="00073B94" w:rsidP="00073B94">
      <w:pPr>
        <w:ind w:left="4536"/>
        <w:rPr>
          <w:sz w:val="28"/>
          <w:szCs w:val="28"/>
        </w:rPr>
      </w:pPr>
      <w:r w:rsidRPr="002E28E9">
        <w:rPr>
          <w:sz w:val="28"/>
          <w:szCs w:val="28"/>
        </w:rPr>
        <w:t xml:space="preserve">до розпорядження міського голови </w:t>
      </w:r>
    </w:p>
    <w:p w:rsidR="00073B94" w:rsidRPr="002E28E9" w:rsidRDefault="00073B94" w:rsidP="00073B94">
      <w:pPr>
        <w:ind w:left="4536"/>
        <w:rPr>
          <w:sz w:val="28"/>
          <w:szCs w:val="28"/>
        </w:rPr>
      </w:pPr>
      <w:r w:rsidRPr="002E28E9">
        <w:rPr>
          <w:sz w:val="28"/>
          <w:szCs w:val="28"/>
        </w:rPr>
        <w:t>від</w:t>
      </w:r>
      <w:r w:rsidR="00162F47" w:rsidRPr="002E28E9">
        <w:rPr>
          <w:sz w:val="28"/>
          <w:szCs w:val="28"/>
        </w:rPr>
        <w:t xml:space="preserve"> </w:t>
      </w:r>
      <w:r w:rsidR="00F60F6E" w:rsidRPr="00566DC1">
        <w:rPr>
          <w:sz w:val="28"/>
          <w:szCs w:val="28"/>
        </w:rPr>
        <w:t xml:space="preserve">     </w:t>
      </w:r>
      <w:r w:rsidR="003B3766">
        <w:rPr>
          <w:sz w:val="28"/>
          <w:szCs w:val="28"/>
        </w:rPr>
        <w:t>24.02.2020</w:t>
      </w:r>
      <w:r w:rsidR="00F60F6E" w:rsidRPr="00566DC1">
        <w:rPr>
          <w:sz w:val="28"/>
          <w:szCs w:val="28"/>
        </w:rPr>
        <w:t xml:space="preserve">      </w:t>
      </w:r>
      <w:r w:rsidRPr="002E28E9">
        <w:rPr>
          <w:sz w:val="28"/>
          <w:szCs w:val="28"/>
        </w:rPr>
        <w:t xml:space="preserve">№ </w:t>
      </w:r>
      <w:r w:rsidR="00162F47" w:rsidRPr="002E28E9">
        <w:rPr>
          <w:sz w:val="28"/>
          <w:szCs w:val="28"/>
        </w:rPr>
        <w:t xml:space="preserve"> </w:t>
      </w:r>
      <w:r w:rsidR="00EC480B" w:rsidRPr="002E28E9">
        <w:rPr>
          <w:sz w:val="28"/>
          <w:szCs w:val="28"/>
        </w:rPr>
        <w:t xml:space="preserve">    </w:t>
      </w:r>
      <w:r w:rsidR="003B3766">
        <w:rPr>
          <w:sz w:val="28"/>
          <w:szCs w:val="28"/>
        </w:rPr>
        <w:t>60</w:t>
      </w:r>
      <w:r w:rsidR="00EC480B" w:rsidRPr="002E28E9">
        <w:rPr>
          <w:sz w:val="28"/>
          <w:szCs w:val="28"/>
        </w:rPr>
        <w:t xml:space="preserve">   </w:t>
      </w:r>
      <w:r w:rsidR="00162F47" w:rsidRPr="002E28E9">
        <w:rPr>
          <w:sz w:val="28"/>
          <w:szCs w:val="28"/>
        </w:rPr>
        <w:t>-P</w:t>
      </w:r>
      <w:r w:rsidR="00A46E73" w:rsidRPr="002E28E9">
        <w:rPr>
          <w:sz w:val="28"/>
          <w:szCs w:val="28"/>
        </w:rPr>
        <w:t xml:space="preserve"> </w:t>
      </w:r>
    </w:p>
    <w:p w:rsidR="00073B94" w:rsidRPr="002E28E9" w:rsidRDefault="00073B94" w:rsidP="00073B94">
      <w:pPr>
        <w:jc w:val="center"/>
        <w:rPr>
          <w:b/>
          <w:sz w:val="28"/>
          <w:szCs w:val="28"/>
        </w:rPr>
      </w:pPr>
    </w:p>
    <w:p w:rsidR="00073B94" w:rsidRPr="002E28E9" w:rsidRDefault="00073B94" w:rsidP="00073B94">
      <w:pPr>
        <w:jc w:val="center"/>
        <w:rPr>
          <w:b/>
          <w:bCs/>
          <w:sz w:val="28"/>
          <w:szCs w:val="28"/>
        </w:rPr>
      </w:pPr>
      <w:r w:rsidRPr="002E28E9">
        <w:rPr>
          <w:b/>
          <w:bCs/>
          <w:sz w:val="28"/>
          <w:szCs w:val="28"/>
        </w:rPr>
        <w:t>РОЗПОДІЛ ОБОВ’ЯЗКІВ</w:t>
      </w:r>
    </w:p>
    <w:p w:rsidR="00073B94" w:rsidRPr="002E28E9" w:rsidRDefault="00073B94" w:rsidP="00073B94">
      <w:pPr>
        <w:jc w:val="center"/>
        <w:rPr>
          <w:b/>
          <w:sz w:val="28"/>
          <w:szCs w:val="28"/>
        </w:rPr>
      </w:pPr>
      <w:r w:rsidRPr="002E28E9">
        <w:rPr>
          <w:b/>
          <w:sz w:val="28"/>
          <w:szCs w:val="28"/>
        </w:rPr>
        <w:t>між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заступником міського голови, керуючим справами виконавчого комітету</w:t>
      </w:r>
    </w:p>
    <w:p w:rsidR="00073B94" w:rsidRPr="002E28E9" w:rsidRDefault="00073B94" w:rsidP="00073B94">
      <w:pPr>
        <w:jc w:val="center"/>
        <w:rPr>
          <w:b/>
          <w:bCs/>
          <w:color w:val="0000FF"/>
          <w:sz w:val="24"/>
          <w:szCs w:val="24"/>
        </w:rPr>
      </w:pPr>
    </w:p>
    <w:p w:rsidR="00073B94" w:rsidRPr="002E28E9" w:rsidRDefault="00073B94" w:rsidP="00073B94">
      <w:pPr>
        <w:jc w:val="center"/>
        <w:rPr>
          <w:b/>
          <w:bCs/>
          <w:sz w:val="28"/>
          <w:szCs w:val="28"/>
        </w:rPr>
      </w:pPr>
      <w:r w:rsidRPr="002E28E9">
        <w:rPr>
          <w:b/>
          <w:bCs/>
          <w:sz w:val="28"/>
          <w:szCs w:val="28"/>
        </w:rPr>
        <w:t>Міський голова</w:t>
      </w:r>
    </w:p>
    <w:p w:rsidR="00073B94" w:rsidRPr="002E28E9" w:rsidRDefault="00073B94" w:rsidP="00073B94">
      <w:pPr>
        <w:jc w:val="center"/>
        <w:rPr>
          <w:b/>
          <w:bCs/>
          <w:sz w:val="28"/>
          <w:szCs w:val="28"/>
        </w:rPr>
      </w:pPr>
      <w:r w:rsidRPr="002E28E9">
        <w:rPr>
          <w:b/>
          <w:bCs/>
          <w:sz w:val="28"/>
          <w:szCs w:val="28"/>
        </w:rPr>
        <w:t>ЛИСЕНКО О.М.</w:t>
      </w:r>
    </w:p>
    <w:p w:rsidR="00073B94" w:rsidRPr="002E28E9" w:rsidRDefault="00073B94" w:rsidP="00073B94">
      <w:pPr>
        <w:jc w:val="center"/>
        <w:rPr>
          <w:b/>
          <w:bCs/>
          <w:sz w:val="28"/>
          <w:szCs w:val="28"/>
        </w:rPr>
      </w:pPr>
    </w:p>
    <w:p w:rsidR="00073B94" w:rsidRPr="002E28E9" w:rsidRDefault="00073B94" w:rsidP="00073B9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Є головною посадовою особою територіальної громади міста.</w:t>
      </w:r>
    </w:p>
    <w:p w:rsidR="00073B94" w:rsidRPr="002E28E9" w:rsidRDefault="00073B94" w:rsidP="00073B9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 xml:space="preserve">Виконує свою роботу відповідно до вимог статті 12, підпунктів 3, 5, статті 36,  частини 1 пункту «б» підпункту 5 статті 38, статті 42 Закону України «Про місцеве самоврядування в Україні». </w:t>
      </w:r>
    </w:p>
    <w:p w:rsidR="00073B94" w:rsidRDefault="00073B94" w:rsidP="00073B9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Забезпечує у межах, наданих законом, здійснення повноважень органів виконавчої влади на території міста, додержання Конституції та законів України, виконання актів Президента України та відповідних органів виконавчої влади.</w:t>
      </w:r>
    </w:p>
    <w:p w:rsidR="006006A8" w:rsidRPr="00D90E46" w:rsidRDefault="006006A8" w:rsidP="006006A8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Забезпечує організацію здійснення власних та делегованих повноважень органів виконавчої влади в галузях житлово-комунального господарства, енергозабезпечення об’єктів комунального господарства, цивільного захисту населення, ліквідації аварійних ситуацій, передбачених Законом України «Про місцеве самоврядування в Україні», іншими законодавчими актами України.</w:t>
      </w:r>
    </w:p>
    <w:p w:rsidR="00CA1A75" w:rsidRPr="00D90E46" w:rsidRDefault="00CA1A75" w:rsidP="00CA1A75">
      <w:pPr>
        <w:tabs>
          <w:tab w:val="left" w:pos="6960"/>
        </w:tabs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Безпосередньо відповідає (за належністю) за організацію виконання повноважень, передбачених такими статтями Закону України «Про місцеве самоврядування в Україні»:</w:t>
      </w:r>
    </w:p>
    <w:p w:rsidR="00CA1A75" w:rsidRPr="00D90E46" w:rsidRDefault="00CA1A75" w:rsidP="00CA1A75">
      <w:pPr>
        <w:tabs>
          <w:tab w:val="left" w:pos="6960"/>
        </w:tabs>
        <w:ind w:firstLine="720"/>
        <w:jc w:val="both"/>
        <w:rPr>
          <w:sz w:val="28"/>
          <w:szCs w:val="28"/>
        </w:rPr>
      </w:pP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Стаття 27, </w:t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  <w:t xml:space="preserve">пункт «а», </w:t>
      </w:r>
      <w:r w:rsidRPr="00D90E46">
        <w:rPr>
          <w:sz w:val="28"/>
          <w:szCs w:val="28"/>
        </w:rPr>
        <w:tab/>
        <w:t>підпункти 1, 4, 7;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Стаття 28, </w:t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  <w:t xml:space="preserve">пункт «а», </w:t>
      </w:r>
      <w:r w:rsidRPr="00D90E46">
        <w:rPr>
          <w:sz w:val="28"/>
          <w:szCs w:val="28"/>
        </w:rPr>
        <w:tab/>
        <w:t>підпункти 2, 5;</w:t>
      </w:r>
    </w:p>
    <w:p w:rsidR="00CA1A75" w:rsidRPr="00D90E46" w:rsidRDefault="00CA1A75" w:rsidP="00CA1A75">
      <w:pPr>
        <w:ind w:firstLine="3544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пункт «б», </w:t>
      </w:r>
      <w:r w:rsidRPr="00D90E46">
        <w:rPr>
          <w:sz w:val="28"/>
          <w:szCs w:val="28"/>
        </w:rPr>
        <w:tab/>
        <w:t>підпункт 2;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Стаття 29,</w:t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  <w:t>пункт «а»,</w:t>
      </w:r>
      <w:r w:rsidRPr="00D90E46">
        <w:rPr>
          <w:sz w:val="28"/>
          <w:szCs w:val="28"/>
        </w:rPr>
        <w:tab/>
        <w:t>підпункти 2, 3;</w:t>
      </w:r>
    </w:p>
    <w:p w:rsidR="00CA1A75" w:rsidRPr="00D90E46" w:rsidRDefault="00CA1A75" w:rsidP="00CA1A75">
      <w:pPr>
        <w:ind w:left="3540" w:hanging="28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Стаття 30,</w:t>
      </w:r>
      <w:r w:rsidRPr="00D90E46">
        <w:rPr>
          <w:sz w:val="28"/>
          <w:szCs w:val="28"/>
        </w:rPr>
        <w:tab/>
        <w:t xml:space="preserve">пункт «а», </w:t>
      </w:r>
      <w:r w:rsidRPr="00D90E46">
        <w:rPr>
          <w:sz w:val="28"/>
          <w:szCs w:val="28"/>
        </w:rPr>
        <w:tab/>
        <w:t>підпункти 1, 3, 4, 5, 6, 7, 11, 15, 16, 17, 18, 19, 20, 21, 22;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  <w:t>пункт «б»,</w:t>
      </w:r>
      <w:r w:rsidRPr="00D90E46">
        <w:rPr>
          <w:sz w:val="28"/>
          <w:szCs w:val="28"/>
        </w:rPr>
        <w:tab/>
        <w:t xml:space="preserve">підпункти 1, 2, 4, </w:t>
      </w:r>
      <w:r w:rsidR="006C2FD2" w:rsidRPr="00D90E46">
        <w:rPr>
          <w:sz w:val="28"/>
          <w:szCs w:val="28"/>
        </w:rPr>
        <w:t xml:space="preserve">11, </w:t>
      </w:r>
      <w:r w:rsidRPr="00D90E46">
        <w:rPr>
          <w:sz w:val="28"/>
          <w:szCs w:val="28"/>
        </w:rPr>
        <w:t>13;</w:t>
      </w:r>
    </w:p>
    <w:p w:rsidR="00CA1A75" w:rsidRPr="00D90E46" w:rsidRDefault="00CA1A75" w:rsidP="00CA1A75">
      <w:pPr>
        <w:ind w:left="3540" w:hanging="28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Стаття 31,</w:t>
      </w:r>
      <w:r w:rsidRPr="00D90E46">
        <w:rPr>
          <w:sz w:val="28"/>
          <w:szCs w:val="28"/>
        </w:rPr>
        <w:tab/>
        <w:t xml:space="preserve">пункт «а», </w:t>
      </w:r>
      <w:r w:rsidRPr="00D90E46">
        <w:rPr>
          <w:sz w:val="28"/>
          <w:szCs w:val="28"/>
        </w:rPr>
        <w:tab/>
        <w:t>підпункти 1, 2, 3, 4, 12;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Стаття 33, </w:t>
      </w:r>
      <w:r w:rsidRPr="00D90E46">
        <w:rPr>
          <w:sz w:val="28"/>
          <w:szCs w:val="28"/>
        </w:rPr>
        <w:tab/>
        <w:t>частина 1,</w:t>
      </w:r>
      <w:r w:rsidRPr="00D90E46">
        <w:rPr>
          <w:sz w:val="28"/>
          <w:szCs w:val="28"/>
        </w:rPr>
        <w:tab/>
        <w:t>пункт «б»,</w:t>
      </w:r>
      <w:r w:rsidRPr="00D90E46">
        <w:rPr>
          <w:sz w:val="28"/>
          <w:szCs w:val="28"/>
        </w:rPr>
        <w:tab/>
        <w:t>підпункти 6, 7, 7</w:t>
      </w:r>
      <w:r w:rsidRPr="00D90E46">
        <w:rPr>
          <w:sz w:val="28"/>
          <w:szCs w:val="28"/>
          <w:vertAlign w:val="superscript"/>
        </w:rPr>
        <w:t>1</w:t>
      </w:r>
      <w:r w:rsidRPr="00D90E46">
        <w:rPr>
          <w:sz w:val="28"/>
          <w:szCs w:val="28"/>
        </w:rPr>
        <w:t>, 12;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Стаття 34, </w:t>
      </w:r>
      <w:r w:rsidRPr="00D90E46">
        <w:rPr>
          <w:sz w:val="28"/>
          <w:szCs w:val="28"/>
        </w:rPr>
        <w:tab/>
        <w:t>частина 1,</w:t>
      </w:r>
      <w:r w:rsidRPr="00D90E46">
        <w:rPr>
          <w:sz w:val="28"/>
          <w:szCs w:val="28"/>
        </w:rPr>
        <w:tab/>
        <w:t>пункт «а»,</w:t>
      </w:r>
      <w:r w:rsidRPr="00D90E46">
        <w:rPr>
          <w:sz w:val="28"/>
          <w:szCs w:val="28"/>
        </w:rPr>
        <w:tab/>
        <w:t>підпункти 2, 4;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Стаття 36, </w:t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  <w:t>підпункти 3, 4;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Стаття 38, </w:t>
      </w:r>
      <w:r w:rsidRPr="00D90E46">
        <w:rPr>
          <w:sz w:val="28"/>
          <w:szCs w:val="28"/>
        </w:rPr>
        <w:tab/>
        <w:t>частина 1,</w:t>
      </w:r>
      <w:r w:rsidRPr="00D90E46">
        <w:rPr>
          <w:sz w:val="28"/>
          <w:szCs w:val="28"/>
        </w:rPr>
        <w:tab/>
        <w:t>пункт «а»,</w:t>
      </w:r>
      <w:r w:rsidRPr="00D90E46">
        <w:rPr>
          <w:sz w:val="28"/>
          <w:szCs w:val="28"/>
        </w:rPr>
        <w:tab/>
        <w:t>підпункти 5, 6, 8, 9;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  <w:t>пункт «б»,</w:t>
      </w:r>
      <w:r w:rsidRPr="00D90E46">
        <w:rPr>
          <w:sz w:val="28"/>
          <w:szCs w:val="28"/>
        </w:rPr>
        <w:tab/>
        <w:t>підпункти 2, 3</w:t>
      </w:r>
      <w:r w:rsidRPr="00D90E46">
        <w:rPr>
          <w:sz w:val="28"/>
          <w:szCs w:val="28"/>
          <w:vertAlign w:val="superscript"/>
        </w:rPr>
        <w:t>1</w:t>
      </w:r>
      <w:r w:rsidRPr="00D90E46">
        <w:rPr>
          <w:sz w:val="28"/>
          <w:szCs w:val="28"/>
        </w:rPr>
        <w:t>.</w:t>
      </w:r>
    </w:p>
    <w:p w:rsidR="006006A8" w:rsidRPr="00D90E46" w:rsidRDefault="006006A8" w:rsidP="00073B94">
      <w:pPr>
        <w:ind w:firstLine="720"/>
        <w:jc w:val="both"/>
        <w:rPr>
          <w:sz w:val="28"/>
          <w:szCs w:val="28"/>
        </w:rPr>
      </w:pPr>
    </w:p>
    <w:p w:rsidR="00EE0065" w:rsidRPr="00D90E46" w:rsidRDefault="00EE0065" w:rsidP="00073B94">
      <w:pPr>
        <w:ind w:firstLine="720"/>
        <w:jc w:val="both"/>
        <w:rPr>
          <w:sz w:val="28"/>
          <w:szCs w:val="28"/>
        </w:rPr>
      </w:pP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Очолює виконавчий комітет міської ради, головує на його засіданнях.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Організовує в межах, визначених законодавством, роботу міської ради та її виконавчого комітету.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Підписує рішення міської ради та її виконавчого комітету.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Спрямовує діяльність заступників міського голови, розподіляє між ними обов’язки.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Вносить на розгляд міської ради пропозиції про кількісний і персональний склад її виконавчого комітету.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 Вносить на розгляд міської ради пропозиції щодо структури і загальної чисельності апарату та виконавчих органів міської ради, її виконавчого комітету, витрат на  їх утримання, кандидатури секретаря міської ради.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Здійснює керівництво апаратом міської ради та її виконавчим комітетом.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Скликає сесії міської ради, вносить пропозиції та формує порядок денний сесій і головує на пленарних засіданнях.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Очолює роботу по розробці стратегії розвитку міста. 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Забезпечує підготовку на розгляд міської ради проектів програм соціально-економічного та культурного розвитку, цільових програм з інших питань самоврядування, місцевого бюджету та звіту про його виконання, рішень міської ради з інших питань, що належать до її відання; оприлюднення затверджених радою програм, бюджету та звітів про їх виконання. 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Сприяє розширенню зв’язків та налагодженню ділового партнерства між підприємствами, установами та організаціями міста та зарубіжними партнерами.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Призначає на посади та звільняє з посад керівників департаментів,  управлінь, відділів та інших виконавчих органів міської ради, підприємств, установ та організацій, що належать до комунальної власності (крім керівників дошкільних, загальноосвітніх та позашкільних навчальних закладів).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Погоджує в установленому порядку кандидатури для призначення на посади керівників підприємств, установ та організацій, розташованих на території міста, які перебувають у державній власності.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Скликає у разі необхідності загальні збори громадян за місцем проживання.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Забезпечує виконання рішень місцевого референдуму, відповідної ради, її виконавчого комітету.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Є розпорядником бюджетних (у тому числі валютних) коштів.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Представляє територіальну громаду, раду та її виконавчий комітет у відносинах з державними органами, іншими органами місцевого самоврядування, об'єднаннями громадян, підприємствами, установами та організаціями незалежно від форм власності, громадянами, а також у міжнародних відносинах відповідно до законодавства.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Звертається до суду щодо визнання незаконними актів інших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громади, а також повноваження міської ради та її органів.</w:t>
      </w:r>
    </w:p>
    <w:p w:rsidR="00073B94" w:rsidRPr="002E28E9" w:rsidRDefault="00073B94" w:rsidP="00073B9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Укладає від імені територіальної громади, міської ради та її виконавчого комітету договори відповідно до законодавства, а з питань, віднесених до виключної компетенції міської ради, подає їх на затвердження міської ради.</w:t>
      </w:r>
    </w:p>
    <w:p w:rsidR="00073B94" w:rsidRPr="002E28E9" w:rsidRDefault="00073B94" w:rsidP="00073B9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Веде особистий прийом громадян.</w:t>
      </w:r>
    </w:p>
    <w:p w:rsidR="00073B94" w:rsidRPr="002E28E9" w:rsidRDefault="00073B94" w:rsidP="00073B9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Забезпечує на відповідній території додержання законодавства щодо розгляду звернень громадян та їх об'єднань.</w:t>
      </w:r>
    </w:p>
    <w:p w:rsidR="00073B94" w:rsidRPr="002E28E9" w:rsidRDefault="00073B94" w:rsidP="00073B9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Видає розпорядження у межах своїх повноважень.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Вирішує питання організації обслуговування населення підприємствами і установами житлово-комунального господарства, забезпечення їх стабільної роботи,  належного утримання та ефективної експлуатації, необхідного рівня та якості послуг з управління багатоквартирним будинком, які надаються населенню, ремонту та утримання мереж тепло- та водозабезпечення.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Координує питання визначення і встановлення норм надання житлово-комунальних послуг, контролю за їх дотриманням.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  <w:shd w:val="clear" w:color="auto" w:fill="FFFFFF"/>
        </w:rPr>
      </w:pPr>
      <w:r w:rsidRPr="00D90E46">
        <w:rPr>
          <w:sz w:val="28"/>
          <w:szCs w:val="28"/>
          <w:shd w:val="clear" w:color="auto" w:fill="FFFFFF"/>
        </w:rPr>
        <w:t xml:space="preserve">Координує роботу щодо встановлення в порядку і межах, визначених законодавством, тарифів на побутові, комунальні </w:t>
      </w:r>
      <w:r w:rsidRPr="00D90E46">
        <w:rPr>
          <w:sz w:val="28"/>
          <w:szCs w:val="28"/>
        </w:rPr>
        <w:t>(крім тарифів на теплову енергію, централізоване водопостачання та централізоване водовідведення, послуги з постачання гарячої води, які встановлюються Національною комісією, що здійснює державне регулювання у сферах енергетики та комунальних послуг)</w:t>
      </w:r>
      <w:r w:rsidRPr="00D90E46">
        <w:rPr>
          <w:sz w:val="28"/>
          <w:szCs w:val="28"/>
          <w:shd w:val="clear" w:color="auto" w:fill="FFFFFF"/>
        </w:rPr>
        <w:t xml:space="preserve"> та інші послуги.</w:t>
      </w:r>
    </w:p>
    <w:p w:rsidR="00CA1A75" w:rsidRPr="00D90E46" w:rsidRDefault="00CA1A75" w:rsidP="00CA1A75">
      <w:pPr>
        <w:shd w:val="clear" w:color="auto" w:fill="FFFFFF"/>
        <w:ind w:firstLine="708"/>
        <w:jc w:val="both"/>
        <w:rPr>
          <w:sz w:val="28"/>
          <w:szCs w:val="28"/>
        </w:rPr>
      </w:pPr>
      <w:r w:rsidRPr="00D90E46">
        <w:rPr>
          <w:sz w:val="28"/>
          <w:szCs w:val="28"/>
          <w:shd w:val="clear" w:color="auto" w:fill="FFFFFF"/>
        </w:rPr>
        <w:t>Координує</w:t>
      </w:r>
      <w:r w:rsidRPr="00D90E46">
        <w:rPr>
          <w:sz w:val="28"/>
          <w:szCs w:val="28"/>
        </w:rPr>
        <w:t xml:space="preserve"> питання утримання, капітального, поточного ремонту, реконструкції об’єктів житлового фонду та комунального господарства.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  <w:shd w:val="clear" w:color="auto" w:fill="FFFFFF"/>
        </w:rPr>
        <w:t xml:space="preserve">Координує </w:t>
      </w:r>
      <w:r w:rsidRPr="00D90E46">
        <w:rPr>
          <w:sz w:val="28"/>
          <w:szCs w:val="28"/>
        </w:rPr>
        <w:t>питання ремонту та утримання шляхів і вулиць міста, мостів та інших споруд.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Організовує роботу з благоустрою міста.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Координує роботу по забезпеченню енергоресурсами об’єктів міського господарства. 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Організовує роботу виконавчих органів міської ради по забезпеченню виконання вимог законодавства, в межах наданих повноважень, з питань стратегічного розвитку теплоенергетики.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Вносить пропозиції щодо поліпшення експлуатації та перспективного розвитку водозабірних, каналізаційних, очисних споруд і мереж у місті, організації економного тепло-, водопостачання житлово-комунальними та іншими підприємствами.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Організовує відповідно до чинного законодавства контроль за  експлуатацією житлового фонду підприємствами  житлово-комунального господарства незалежно від їх форми власності (крім будинків приватного сектору).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Координує питання збирання, транспортування, утилізації та знешкодження побутових відходів.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Сприяє роботі по створенню органів самоорганізації населення, товариств співвласників будинків тощо.</w:t>
      </w:r>
    </w:p>
    <w:p w:rsidR="00EE0065" w:rsidRPr="00D90E46" w:rsidRDefault="00EE0065" w:rsidP="00EE006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Організовує роботу по благоустрою міста, залученню на договірних засадах з цією метою коштів, трудових і матеріально-технічних ресурсів підприємств, установ та організацій незалежно від форм власності, а також населення.</w:t>
      </w:r>
    </w:p>
    <w:p w:rsidR="00EE0065" w:rsidRPr="00D90E46" w:rsidRDefault="00EE0065" w:rsidP="00EE006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Сприяє вирішенню питань енергозбереження в підвідомчих підприємствах, установах, організаціях.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Організовує роботу по ліквідації наслідків надзвичайних ситуацій, природного та техногенного характеру, стихійного лиха, інформування про них населення, залучення в установленому законом порядку до цих робіт підприємств, установ та організацій, а також населення.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Здійснює загальне керівництво мобілізаційною підготовкою та цивільною обороною. Є начальником цивільного захисту міста.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Координує роботу та сприяє виконанню покладених на них завдань, у межах, визначених чинним законодавством, таких виконавчих органів міської ради, міських підприємств, установ, організацій:</w:t>
      </w:r>
    </w:p>
    <w:p w:rsidR="00CA1A75" w:rsidRPr="00D90E46" w:rsidRDefault="00CA1A75" w:rsidP="00CA1A75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департаменту інфраструктури міста;</w:t>
      </w:r>
    </w:p>
    <w:p w:rsidR="00CA1A75" w:rsidRPr="00D90E46" w:rsidRDefault="00CA1A75" w:rsidP="00CA1A75">
      <w:pPr>
        <w:numPr>
          <w:ilvl w:val="1"/>
          <w:numId w:val="1"/>
        </w:numPr>
        <w:tabs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відділу з питань надзвичайних ситуацій та цивільного захисту населення;</w:t>
      </w:r>
    </w:p>
    <w:p w:rsidR="00CA1A75" w:rsidRPr="00D90E46" w:rsidRDefault="00CA1A75" w:rsidP="00CA1A75">
      <w:pPr>
        <w:numPr>
          <w:ilvl w:val="1"/>
          <w:numId w:val="1"/>
        </w:numPr>
        <w:tabs>
          <w:tab w:val="num" w:pos="142"/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комунального підприємства «Шляхрембуд»;</w:t>
      </w:r>
    </w:p>
    <w:p w:rsidR="00CA1A75" w:rsidRPr="00D90E46" w:rsidRDefault="00CA1A75" w:rsidP="00CA1A75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комунального підприємства «</w:t>
      </w:r>
      <w:proofErr w:type="spellStart"/>
      <w:r w:rsidRPr="00D90E46">
        <w:rPr>
          <w:sz w:val="28"/>
          <w:szCs w:val="28"/>
        </w:rPr>
        <w:t>Сумижилкомсервіс</w:t>
      </w:r>
      <w:proofErr w:type="spellEnd"/>
      <w:r w:rsidRPr="00D90E46">
        <w:rPr>
          <w:sz w:val="28"/>
          <w:szCs w:val="28"/>
        </w:rPr>
        <w:t>»;</w:t>
      </w:r>
    </w:p>
    <w:p w:rsidR="00CA1A75" w:rsidRPr="00D90E46" w:rsidRDefault="00CA1A75" w:rsidP="00CA1A75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комунального підприємства «</w:t>
      </w:r>
      <w:proofErr w:type="spellStart"/>
      <w:r w:rsidRPr="00D90E46">
        <w:rPr>
          <w:sz w:val="28"/>
          <w:szCs w:val="28"/>
        </w:rPr>
        <w:t>Сумитеплоенергоцентраль</w:t>
      </w:r>
      <w:proofErr w:type="spellEnd"/>
      <w:r w:rsidRPr="00D90E46">
        <w:rPr>
          <w:sz w:val="28"/>
          <w:szCs w:val="28"/>
        </w:rPr>
        <w:t>»;</w:t>
      </w:r>
    </w:p>
    <w:p w:rsidR="00CA1A75" w:rsidRPr="00D90E46" w:rsidRDefault="00CA1A75" w:rsidP="00CA1A75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підприємств водо-, тепло-, газопостачання, забезпечення електричною енергією та нафтопродуктами (незалежно від форм власності), в </w:t>
      </w:r>
      <w:proofErr w:type="spellStart"/>
      <w:r w:rsidRPr="00D90E46">
        <w:rPr>
          <w:sz w:val="28"/>
          <w:szCs w:val="28"/>
        </w:rPr>
        <w:t>т.ч</w:t>
      </w:r>
      <w:proofErr w:type="spellEnd"/>
      <w:r w:rsidRPr="00D90E46">
        <w:rPr>
          <w:sz w:val="28"/>
          <w:szCs w:val="28"/>
        </w:rPr>
        <w:t>. ПАТ «</w:t>
      </w:r>
      <w:proofErr w:type="spellStart"/>
      <w:r w:rsidRPr="00D90E46">
        <w:rPr>
          <w:sz w:val="28"/>
          <w:szCs w:val="28"/>
        </w:rPr>
        <w:t>Сумиобленерго</w:t>
      </w:r>
      <w:proofErr w:type="spellEnd"/>
      <w:r w:rsidRPr="00D90E46">
        <w:rPr>
          <w:sz w:val="28"/>
          <w:szCs w:val="28"/>
        </w:rPr>
        <w:t>», ТОВ «ЕНЕРА СУМИ», ТОВ «</w:t>
      </w:r>
      <w:proofErr w:type="spellStart"/>
      <w:r w:rsidRPr="00D90E46">
        <w:rPr>
          <w:sz w:val="28"/>
          <w:szCs w:val="28"/>
        </w:rPr>
        <w:t>Сумитеплоенерго</w:t>
      </w:r>
      <w:proofErr w:type="spellEnd"/>
      <w:r w:rsidRPr="00D90E46">
        <w:rPr>
          <w:sz w:val="28"/>
          <w:szCs w:val="28"/>
        </w:rPr>
        <w:t>», Дирекції «Котельня північного промвузла», КП «Міськводоканал», АТ «</w:t>
      </w:r>
      <w:proofErr w:type="spellStart"/>
      <w:r w:rsidRPr="00D90E46">
        <w:rPr>
          <w:sz w:val="28"/>
          <w:szCs w:val="28"/>
        </w:rPr>
        <w:t>Сумигаз</w:t>
      </w:r>
      <w:proofErr w:type="spellEnd"/>
      <w:r w:rsidRPr="00D90E46">
        <w:rPr>
          <w:sz w:val="28"/>
          <w:szCs w:val="28"/>
        </w:rPr>
        <w:t>», ТОВ «СУМИГАЗ ЗБУТ»;</w:t>
      </w:r>
    </w:p>
    <w:p w:rsidR="00CA1A75" w:rsidRPr="00D90E46" w:rsidRDefault="00CA1A75" w:rsidP="00806436">
      <w:pPr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підприємств по обслуговуванню житла (незалежно від форм власності), в </w:t>
      </w:r>
      <w:proofErr w:type="spellStart"/>
      <w:r w:rsidRPr="00D90E46">
        <w:rPr>
          <w:sz w:val="28"/>
          <w:szCs w:val="28"/>
        </w:rPr>
        <w:t>т.ч</w:t>
      </w:r>
      <w:proofErr w:type="spellEnd"/>
      <w:r w:rsidRPr="00D90E46">
        <w:rPr>
          <w:sz w:val="28"/>
          <w:szCs w:val="28"/>
        </w:rPr>
        <w:t>. ПРБП «</w:t>
      </w:r>
      <w:proofErr w:type="spellStart"/>
      <w:r w:rsidRPr="00D90E46">
        <w:rPr>
          <w:sz w:val="28"/>
          <w:szCs w:val="28"/>
        </w:rPr>
        <w:t>Рембуд</w:t>
      </w:r>
      <w:proofErr w:type="spellEnd"/>
      <w:r w:rsidRPr="00D90E46">
        <w:rPr>
          <w:sz w:val="28"/>
          <w:szCs w:val="28"/>
        </w:rPr>
        <w:t>», ТОВ КК «</w:t>
      </w:r>
      <w:proofErr w:type="spellStart"/>
      <w:r w:rsidRPr="00D90E46">
        <w:rPr>
          <w:sz w:val="28"/>
          <w:szCs w:val="28"/>
        </w:rPr>
        <w:t>Коменерго</w:t>
      </w:r>
      <w:proofErr w:type="spellEnd"/>
      <w:r w:rsidRPr="00D90E46">
        <w:rPr>
          <w:sz w:val="28"/>
          <w:szCs w:val="28"/>
        </w:rPr>
        <w:t>-Суми»,  ТОВ «</w:t>
      </w:r>
      <w:proofErr w:type="spellStart"/>
      <w:r w:rsidRPr="00D90E46">
        <w:rPr>
          <w:sz w:val="28"/>
          <w:szCs w:val="28"/>
        </w:rPr>
        <w:t>Форекс</w:t>
      </w:r>
      <w:proofErr w:type="spellEnd"/>
      <w:r w:rsidRPr="00D90E46">
        <w:rPr>
          <w:sz w:val="28"/>
          <w:szCs w:val="28"/>
        </w:rPr>
        <w:t xml:space="preserve"> Плюс», ТОВ «КК «</w:t>
      </w:r>
      <w:proofErr w:type="spellStart"/>
      <w:r w:rsidRPr="00D90E46">
        <w:rPr>
          <w:sz w:val="28"/>
          <w:szCs w:val="28"/>
        </w:rPr>
        <w:t>ДомКомСуми</w:t>
      </w:r>
      <w:proofErr w:type="spellEnd"/>
      <w:r w:rsidRPr="00D90E46">
        <w:rPr>
          <w:sz w:val="28"/>
          <w:szCs w:val="28"/>
        </w:rPr>
        <w:t>», ТОВ «</w:t>
      </w:r>
      <w:proofErr w:type="spellStart"/>
      <w:r w:rsidRPr="00D90E46">
        <w:rPr>
          <w:sz w:val="28"/>
          <w:szCs w:val="28"/>
        </w:rPr>
        <w:t>Сумитехнобудсервіс</w:t>
      </w:r>
      <w:proofErr w:type="spellEnd"/>
      <w:r w:rsidRPr="00D90E46">
        <w:rPr>
          <w:sz w:val="28"/>
          <w:szCs w:val="28"/>
        </w:rPr>
        <w:t xml:space="preserve">» та інших </w:t>
      </w:r>
      <w:r w:rsidRPr="00D90E46">
        <w:rPr>
          <w:bCs/>
          <w:sz w:val="28"/>
          <w:szCs w:val="28"/>
        </w:rPr>
        <w:t>підприємств, що надають послуги з управління багатоквартирним будинком у місті Суми</w:t>
      </w:r>
      <w:r w:rsidRPr="00D90E46">
        <w:rPr>
          <w:sz w:val="28"/>
          <w:szCs w:val="28"/>
        </w:rPr>
        <w:t>;</w:t>
      </w:r>
    </w:p>
    <w:p w:rsidR="00CA1A75" w:rsidRPr="00D90E46" w:rsidRDefault="00CA1A75" w:rsidP="00806436">
      <w:pPr>
        <w:numPr>
          <w:ilvl w:val="1"/>
          <w:numId w:val="1"/>
        </w:numPr>
        <w:tabs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підприємств, які забезпечують належний санітарний стан та благоустрій міста, у </w:t>
      </w:r>
      <w:proofErr w:type="spellStart"/>
      <w:r w:rsidRPr="00D90E46">
        <w:rPr>
          <w:sz w:val="28"/>
          <w:szCs w:val="28"/>
        </w:rPr>
        <w:t>т.ч</w:t>
      </w:r>
      <w:proofErr w:type="spellEnd"/>
      <w:r w:rsidRPr="00D90E46">
        <w:rPr>
          <w:sz w:val="28"/>
          <w:szCs w:val="28"/>
        </w:rPr>
        <w:t>. ТОВ «СЕРВІСРЕСУРС», ТОВ «А</w:t>
      </w:r>
      <w:r w:rsidRPr="00D90E46">
        <w:rPr>
          <w:sz w:val="28"/>
          <w:szCs w:val="28"/>
        </w:rPr>
        <w:noBreakHyphen/>
      </w:r>
      <w:proofErr w:type="spellStart"/>
      <w:r w:rsidRPr="00D90E46">
        <w:rPr>
          <w:sz w:val="28"/>
          <w:szCs w:val="28"/>
        </w:rPr>
        <w:t>Муссон</w:t>
      </w:r>
      <w:proofErr w:type="spellEnd"/>
      <w:r w:rsidRPr="00D90E46">
        <w:rPr>
          <w:sz w:val="28"/>
          <w:szCs w:val="28"/>
        </w:rPr>
        <w:t>», КП «Спеціалізований комбінат», КП електромереж зовнішнього освітлення «</w:t>
      </w:r>
      <w:proofErr w:type="spellStart"/>
      <w:r w:rsidRPr="00D90E46">
        <w:rPr>
          <w:sz w:val="28"/>
          <w:szCs w:val="28"/>
        </w:rPr>
        <w:t>Міськсвітло</w:t>
      </w:r>
      <w:proofErr w:type="spellEnd"/>
      <w:r w:rsidRPr="00D90E46">
        <w:rPr>
          <w:sz w:val="28"/>
          <w:szCs w:val="28"/>
        </w:rPr>
        <w:t>», КП «Зелене будівництво»</w:t>
      </w:r>
      <w:r w:rsidR="00F915B9" w:rsidRPr="00D90E46">
        <w:rPr>
          <w:sz w:val="28"/>
          <w:szCs w:val="28"/>
        </w:rPr>
        <w:t>;</w:t>
      </w:r>
    </w:p>
    <w:p w:rsidR="00F915B9" w:rsidRPr="00D90E46" w:rsidRDefault="00F915B9" w:rsidP="00806436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комунальної установи «Сумська міська </w:t>
      </w:r>
      <w:proofErr w:type="spellStart"/>
      <w:r w:rsidRPr="00D90E46">
        <w:rPr>
          <w:sz w:val="28"/>
          <w:szCs w:val="28"/>
        </w:rPr>
        <w:t>рятувально</w:t>
      </w:r>
      <w:proofErr w:type="spellEnd"/>
      <w:r w:rsidRPr="00D90E46">
        <w:rPr>
          <w:sz w:val="28"/>
          <w:szCs w:val="28"/>
        </w:rPr>
        <w:t>-водолазна служба».</w:t>
      </w:r>
    </w:p>
    <w:p w:rsidR="00CA1A75" w:rsidRPr="00D90E46" w:rsidRDefault="00CA1A75" w:rsidP="00806436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Координує роботу:</w:t>
      </w:r>
    </w:p>
    <w:p w:rsidR="00CA1A75" w:rsidRPr="00D90E46" w:rsidRDefault="00CA1A75" w:rsidP="00806436">
      <w:pPr>
        <w:numPr>
          <w:ilvl w:val="1"/>
          <w:numId w:val="1"/>
        </w:numPr>
        <w:tabs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комісії з питань техногенно-екологічної безпеки і надзвичайних ситуацій;</w:t>
      </w:r>
    </w:p>
    <w:p w:rsidR="00CA1A75" w:rsidRPr="00D90E46" w:rsidRDefault="00CA1A75" w:rsidP="00806436">
      <w:pPr>
        <w:numPr>
          <w:ilvl w:val="1"/>
          <w:numId w:val="1"/>
        </w:numPr>
        <w:tabs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міської комісії з питань евакуації;</w:t>
      </w:r>
    </w:p>
    <w:p w:rsidR="00CA1A75" w:rsidRPr="00D90E46" w:rsidRDefault="00CA1A75" w:rsidP="00806436">
      <w:pPr>
        <w:numPr>
          <w:ilvl w:val="1"/>
          <w:numId w:val="1"/>
        </w:numPr>
        <w:tabs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міської міжвідомчої комісії з розгляду питань, пов’язаних з відключенням споживачів мереж центрального опалення, постачання гарячої води;</w:t>
      </w:r>
    </w:p>
    <w:p w:rsidR="00CA1A75" w:rsidRPr="00D90E46" w:rsidRDefault="00CA1A75" w:rsidP="00806436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Вирішує питання взаємодії з:</w:t>
      </w:r>
    </w:p>
    <w:p w:rsidR="00CA1A75" w:rsidRPr="00D90E46" w:rsidRDefault="00CA1A75" w:rsidP="0080643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підрозділами державної пожежної охорони;</w:t>
      </w:r>
    </w:p>
    <w:p w:rsidR="00CA1A75" w:rsidRPr="00D90E46" w:rsidRDefault="00CA1A75" w:rsidP="00806436">
      <w:pPr>
        <w:pStyle w:val="ac"/>
        <w:numPr>
          <w:ilvl w:val="0"/>
          <w:numId w:val="2"/>
        </w:numPr>
        <w:shd w:val="clear" w:color="auto" w:fill="FFFFFF" w:themeFill="background1"/>
        <w:tabs>
          <w:tab w:val="clear" w:pos="108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D90E46">
        <w:rPr>
          <w:rStyle w:val="ad"/>
          <w:b w:val="0"/>
          <w:sz w:val="28"/>
          <w:szCs w:val="28"/>
          <w:lang w:val="uk-UA"/>
        </w:rPr>
        <w:t>Департаментом житлово-комунального господарства, енергоефективності та паливно-енергетичного комплексу Сумської обласної державної адміністрації;  </w:t>
      </w:r>
    </w:p>
    <w:p w:rsidR="00CA1A75" w:rsidRPr="00D90E46" w:rsidRDefault="00CA1A75" w:rsidP="00806436">
      <w:pPr>
        <w:pStyle w:val="ac"/>
        <w:numPr>
          <w:ilvl w:val="0"/>
          <w:numId w:val="2"/>
        </w:numPr>
        <w:shd w:val="clear" w:color="auto" w:fill="FFFFFF" w:themeFill="background1"/>
        <w:tabs>
          <w:tab w:val="clear" w:pos="1080"/>
          <w:tab w:val="num" w:pos="720"/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b w:val="0"/>
          <w:bCs w:val="0"/>
          <w:sz w:val="28"/>
          <w:szCs w:val="28"/>
          <w:lang w:val="uk-UA"/>
        </w:rPr>
      </w:pPr>
      <w:r w:rsidRPr="00D90E46">
        <w:rPr>
          <w:rStyle w:val="ad"/>
          <w:b w:val="0"/>
          <w:sz w:val="28"/>
          <w:szCs w:val="28"/>
          <w:lang w:val="uk-UA"/>
        </w:rPr>
        <w:t>Департаментом цивільного захисту населення Сумської обласної державної адміністрації;</w:t>
      </w:r>
    </w:p>
    <w:p w:rsidR="00CA1A75" w:rsidRPr="00D90E46" w:rsidRDefault="00CA1A75" w:rsidP="00806436">
      <w:pPr>
        <w:pStyle w:val="a6"/>
        <w:numPr>
          <w:ilvl w:val="0"/>
          <w:numId w:val="2"/>
        </w:numPr>
        <w:tabs>
          <w:tab w:val="clear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Департаментом екології та охорони природних ресурсів Сумської обласної державної адміністрації;</w:t>
      </w:r>
    </w:p>
    <w:p w:rsidR="00CA1A75" w:rsidRPr="00D90E46" w:rsidRDefault="00CA1A75" w:rsidP="00806436">
      <w:pPr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D90E46">
        <w:rPr>
          <w:sz w:val="28"/>
          <w:szCs w:val="28"/>
        </w:rPr>
        <w:t>Державною екологічною інспекцією в Сумській області;</w:t>
      </w:r>
    </w:p>
    <w:p w:rsidR="00CA1A75" w:rsidRPr="00D90E46" w:rsidRDefault="00CA1A75" w:rsidP="00806436">
      <w:pPr>
        <w:pStyle w:val="a6"/>
        <w:numPr>
          <w:ilvl w:val="0"/>
          <w:numId w:val="2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D90E46">
        <w:rPr>
          <w:bCs/>
          <w:sz w:val="28"/>
          <w:szCs w:val="28"/>
        </w:rPr>
        <w:t xml:space="preserve">управлінням </w:t>
      </w:r>
      <w:proofErr w:type="spellStart"/>
      <w:r w:rsidRPr="00D90E46">
        <w:rPr>
          <w:bCs/>
          <w:sz w:val="28"/>
          <w:szCs w:val="28"/>
        </w:rPr>
        <w:t>Держпродспоживслужби</w:t>
      </w:r>
      <w:proofErr w:type="spellEnd"/>
      <w:r w:rsidRPr="00D90E46">
        <w:rPr>
          <w:bCs/>
          <w:sz w:val="28"/>
          <w:szCs w:val="28"/>
        </w:rPr>
        <w:t xml:space="preserve"> </w:t>
      </w:r>
      <w:r w:rsidRPr="00D90E46">
        <w:rPr>
          <w:sz w:val="28"/>
          <w:szCs w:val="28"/>
        </w:rPr>
        <w:t xml:space="preserve"> в м. Сумах (в частині охорони довкілля);</w:t>
      </w:r>
    </w:p>
    <w:p w:rsidR="00CA1A75" w:rsidRPr="00D90E46" w:rsidRDefault="00CA1A75" w:rsidP="00806436">
      <w:pPr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D90E46">
        <w:rPr>
          <w:sz w:val="28"/>
          <w:szCs w:val="28"/>
        </w:rPr>
        <w:t>громадськими організаціями екологічного спрямування.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Організовує та здійснює керівництво роботою у справі охорони державної таємниці у міській раді.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Очолює коміс</w:t>
      </w:r>
      <w:r w:rsidR="0024209E" w:rsidRPr="00D90E46">
        <w:rPr>
          <w:sz w:val="28"/>
          <w:szCs w:val="28"/>
        </w:rPr>
        <w:t>ію з питань захисту прав дитини.</w:t>
      </w:r>
    </w:p>
    <w:p w:rsidR="0024209E" w:rsidRPr="00D90E46" w:rsidRDefault="0024209E" w:rsidP="0024209E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Очолює міську комісію з питань боротьби зі злочинністю.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Організовує формування політики у сфері якості, розробку цілей якості та заходів, спрямованих на їх досягнення. Контролює їх виконання.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Підписує договори оренди земельних ділянок.</w:t>
      </w:r>
    </w:p>
    <w:p w:rsidR="00073B94" w:rsidRPr="00D90E46" w:rsidRDefault="00073B94" w:rsidP="00073B9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Вирішує інші питання, покладені на нього законодавством України та органами державної влади.</w:t>
      </w:r>
    </w:p>
    <w:p w:rsidR="00073B94" w:rsidRPr="002E28E9" w:rsidRDefault="00073B94" w:rsidP="00073B94">
      <w:pPr>
        <w:ind w:firstLine="720"/>
        <w:jc w:val="both"/>
        <w:rPr>
          <w:sz w:val="28"/>
          <w:szCs w:val="28"/>
        </w:rPr>
      </w:pPr>
    </w:p>
    <w:p w:rsidR="00F64DA4" w:rsidRPr="002E28E9" w:rsidRDefault="00F64DA4" w:rsidP="00F64DA4">
      <w:pPr>
        <w:jc w:val="center"/>
        <w:rPr>
          <w:b/>
          <w:sz w:val="28"/>
          <w:szCs w:val="28"/>
        </w:rPr>
      </w:pPr>
      <w:r w:rsidRPr="002E28E9">
        <w:rPr>
          <w:b/>
          <w:sz w:val="28"/>
          <w:szCs w:val="28"/>
        </w:rPr>
        <w:t xml:space="preserve">Заступник міського голови, </w:t>
      </w:r>
    </w:p>
    <w:p w:rsidR="00F64DA4" w:rsidRPr="002E28E9" w:rsidRDefault="00F64DA4" w:rsidP="00F64DA4">
      <w:pPr>
        <w:jc w:val="center"/>
        <w:rPr>
          <w:b/>
          <w:sz w:val="28"/>
          <w:szCs w:val="28"/>
        </w:rPr>
      </w:pPr>
      <w:r w:rsidRPr="002E28E9">
        <w:rPr>
          <w:b/>
          <w:sz w:val="28"/>
          <w:szCs w:val="28"/>
        </w:rPr>
        <w:t>керуючий справами виконавчого комітету</w:t>
      </w:r>
    </w:p>
    <w:p w:rsidR="00F64DA4" w:rsidRPr="002E28E9" w:rsidRDefault="00F64DA4" w:rsidP="00F64DA4">
      <w:pPr>
        <w:jc w:val="center"/>
        <w:rPr>
          <w:b/>
          <w:sz w:val="28"/>
          <w:szCs w:val="28"/>
        </w:rPr>
      </w:pPr>
      <w:r w:rsidRPr="002E28E9">
        <w:rPr>
          <w:b/>
          <w:sz w:val="28"/>
          <w:szCs w:val="28"/>
        </w:rPr>
        <w:t>ПАК С.Я.</w:t>
      </w:r>
    </w:p>
    <w:p w:rsidR="00F64DA4" w:rsidRPr="002E28E9" w:rsidRDefault="00F64DA4" w:rsidP="00F64DA4">
      <w:pPr>
        <w:jc w:val="center"/>
        <w:rPr>
          <w:b/>
          <w:sz w:val="12"/>
          <w:szCs w:val="12"/>
        </w:rPr>
      </w:pPr>
    </w:p>
    <w:p w:rsidR="00F64DA4" w:rsidRPr="00D90E46" w:rsidRDefault="00F64DA4" w:rsidP="00F64DA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Забезпечує організацію здійснення власних та делегованих повноважень органів виконавчої влади у сферах </w:t>
      </w:r>
      <w:r w:rsidRPr="00D90E46">
        <w:rPr>
          <w:shd w:val="clear" w:color="auto" w:fill="FFFFFF"/>
        </w:rPr>
        <w:t xml:space="preserve"> </w:t>
      </w:r>
      <w:r w:rsidR="00CA1A75" w:rsidRPr="00D90E46">
        <w:rPr>
          <w:sz w:val="28"/>
          <w:szCs w:val="28"/>
        </w:rPr>
        <w:t xml:space="preserve">транспорту та зв’язку, </w:t>
      </w:r>
      <w:r w:rsidRPr="00D90E46">
        <w:rPr>
          <w:sz w:val="28"/>
          <w:szCs w:val="28"/>
        </w:rPr>
        <w:t xml:space="preserve">архівної справи, проведення виборів та референдумів, ведення Державного реєстру виборців, відзначення державними нагородами України, передбачених Законом України «Про місцеве самоврядування в Україні», іншими законодавчими актами України. </w:t>
      </w:r>
    </w:p>
    <w:p w:rsidR="00F64DA4" w:rsidRPr="002E28E9" w:rsidRDefault="00F64DA4" w:rsidP="00F64DA4">
      <w:pPr>
        <w:ind w:firstLine="720"/>
        <w:jc w:val="both"/>
        <w:rPr>
          <w:rFonts w:ascii="Courier New" w:hAnsi="Courier New" w:cs="Courier New"/>
          <w:sz w:val="21"/>
          <w:szCs w:val="21"/>
        </w:rPr>
      </w:pPr>
      <w:r w:rsidRPr="002E28E9">
        <w:rPr>
          <w:sz w:val="28"/>
          <w:szCs w:val="28"/>
        </w:rPr>
        <w:t>Організовує роботу апарату виконавчого комітету міської ради, вирішує питання організаційного, кадрового, господарського, матеріально-технічного, автотранспортного та соціального забезпечення діяльності виконавчого комітету.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Безпосередньо відповідає (за належністю) за організацію виконання повноважень, передбачених такими статтями Закону України «Про місцеве самоврядування в Україні»: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Стаття 27, </w:t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  <w:t xml:space="preserve">пункт «а», </w:t>
      </w:r>
      <w:r w:rsidRPr="00D90E46">
        <w:rPr>
          <w:sz w:val="28"/>
          <w:szCs w:val="28"/>
        </w:rPr>
        <w:tab/>
        <w:t>підпункти 1, 4, 7;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Стаття 28, </w:t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  <w:t xml:space="preserve">пункт «а», </w:t>
      </w:r>
      <w:r w:rsidRPr="00D90E46">
        <w:rPr>
          <w:sz w:val="28"/>
          <w:szCs w:val="28"/>
        </w:rPr>
        <w:tab/>
        <w:t>підпункти 2, 5, 8;</w:t>
      </w:r>
    </w:p>
    <w:p w:rsidR="00CA1A75" w:rsidRPr="00D90E46" w:rsidRDefault="00CA1A75" w:rsidP="00CA1A75">
      <w:pPr>
        <w:ind w:firstLine="3544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пункт «б», </w:t>
      </w:r>
      <w:r w:rsidRPr="00D90E46">
        <w:rPr>
          <w:sz w:val="28"/>
          <w:szCs w:val="28"/>
        </w:rPr>
        <w:tab/>
        <w:t>підпункт 2;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Стаття 29,</w:t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  <w:t>пункт «а»,</w:t>
      </w:r>
      <w:r w:rsidRPr="00D90E46">
        <w:rPr>
          <w:sz w:val="28"/>
          <w:szCs w:val="28"/>
        </w:rPr>
        <w:tab/>
        <w:t>підпункти 2, 3;</w:t>
      </w:r>
    </w:p>
    <w:p w:rsidR="00CA1A75" w:rsidRPr="00D90E46" w:rsidRDefault="00CA1A75" w:rsidP="00CA1A75">
      <w:pPr>
        <w:ind w:left="3540" w:hanging="28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Стаття 30,</w:t>
      </w:r>
      <w:r w:rsidRPr="00D90E46">
        <w:rPr>
          <w:sz w:val="28"/>
          <w:szCs w:val="28"/>
        </w:rPr>
        <w:tab/>
        <w:t xml:space="preserve">пункт «а», </w:t>
      </w:r>
      <w:r w:rsidRPr="00D90E46">
        <w:rPr>
          <w:sz w:val="28"/>
          <w:szCs w:val="28"/>
        </w:rPr>
        <w:tab/>
        <w:t xml:space="preserve">підпункти 1, </w:t>
      </w:r>
      <w:r w:rsidR="00163768" w:rsidRPr="00D90E46">
        <w:rPr>
          <w:sz w:val="28"/>
          <w:szCs w:val="28"/>
        </w:rPr>
        <w:t xml:space="preserve">4, </w:t>
      </w:r>
      <w:r w:rsidRPr="00D90E46">
        <w:rPr>
          <w:sz w:val="28"/>
          <w:szCs w:val="28"/>
        </w:rPr>
        <w:t>7</w:t>
      </w:r>
      <w:r w:rsidRPr="00D90E46">
        <w:rPr>
          <w:sz w:val="28"/>
          <w:szCs w:val="28"/>
          <w:vertAlign w:val="superscript"/>
        </w:rPr>
        <w:t>1</w:t>
      </w:r>
      <w:r w:rsidRPr="00D90E46">
        <w:rPr>
          <w:sz w:val="28"/>
          <w:szCs w:val="28"/>
        </w:rPr>
        <w:t>, 10, 10</w:t>
      </w:r>
      <w:r w:rsidRPr="00D90E46">
        <w:rPr>
          <w:sz w:val="28"/>
          <w:szCs w:val="28"/>
          <w:vertAlign w:val="superscript"/>
        </w:rPr>
        <w:t>1</w:t>
      </w:r>
      <w:r w:rsidRPr="00D90E46">
        <w:rPr>
          <w:sz w:val="28"/>
          <w:szCs w:val="28"/>
        </w:rPr>
        <w:t>, 10</w:t>
      </w:r>
      <w:r w:rsidRPr="00D90E46">
        <w:rPr>
          <w:sz w:val="28"/>
          <w:szCs w:val="28"/>
          <w:vertAlign w:val="superscript"/>
        </w:rPr>
        <w:t>2</w:t>
      </w:r>
      <w:r w:rsidRPr="00D90E46">
        <w:rPr>
          <w:sz w:val="28"/>
          <w:szCs w:val="28"/>
        </w:rPr>
        <w:t xml:space="preserve">, 12,14, 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  <w:t>пункт «б»,</w:t>
      </w:r>
      <w:r w:rsidRPr="00D90E46">
        <w:rPr>
          <w:sz w:val="28"/>
          <w:szCs w:val="28"/>
        </w:rPr>
        <w:tab/>
        <w:t>підпункти 1, 2, 4, 13;</w:t>
      </w:r>
    </w:p>
    <w:p w:rsidR="0093437C" w:rsidRPr="00D90E46" w:rsidRDefault="0093437C" w:rsidP="0093437C">
      <w:pPr>
        <w:ind w:left="3540" w:hanging="28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Стаття 31,</w:t>
      </w:r>
      <w:r w:rsidRPr="00D90E46">
        <w:rPr>
          <w:sz w:val="28"/>
          <w:szCs w:val="28"/>
        </w:rPr>
        <w:tab/>
        <w:t xml:space="preserve">пункт «а», </w:t>
      </w:r>
      <w:r w:rsidRPr="00D90E46">
        <w:rPr>
          <w:sz w:val="28"/>
          <w:szCs w:val="28"/>
        </w:rPr>
        <w:tab/>
        <w:t>підпункт</w:t>
      </w:r>
      <w:r w:rsidR="00482973" w:rsidRPr="00D90E46">
        <w:rPr>
          <w:sz w:val="28"/>
          <w:szCs w:val="28"/>
        </w:rPr>
        <w:t>и</w:t>
      </w:r>
      <w:r w:rsidRPr="00D90E46">
        <w:rPr>
          <w:sz w:val="28"/>
          <w:szCs w:val="28"/>
        </w:rPr>
        <w:t xml:space="preserve"> 4</w:t>
      </w:r>
      <w:r w:rsidR="00482973" w:rsidRPr="00D90E46">
        <w:rPr>
          <w:sz w:val="28"/>
          <w:szCs w:val="28"/>
        </w:rPr>
        <w:t>, 12</w:t>
      </w:r>
      <w:r w:rsidRPr="00D90E46">
        <w:rPr>
          <w:sz w:val="28"/>
          <w:szCs w:val="28"/>
        </w:rPr>
        <w:t>;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Стаття 36, </w:t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  <w:t>підпункт 4;</w:t>
      </w:r>
    </w:p>
    <w:p w:rsidR="00CA1A75" w:rsidRPr="00D90E46" w:rsidRDefault="00CA1A75" w:rsidP="00CA1A75">
      <w:pPr>
        <w:ind w:firstLine="708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Стаття 38, </w:t>
      </w:r>
      <w:r w:rsidRPr="00D90E46">
        <w:rPr>
          <w:sz w:val="28"/>
          <w:szCs w:val="28"/>
        </w:rPr>
        <w:tab/>
        <w:t>частина 1,</w:t>
      </w:r>
      <w:r w:rsidRPr="00D90E46">
        <w:rPr>
          <w:sz w:val="28"/>
          <w:szCs w:val="28"/>
        </w:rPr>
        <w:tab/>
        <w:t xml:space="preserve">пункт «а», </w:t>
      </w:r>
      <w:r w:rsidRPr="00D90E46">
        <w:rPr>
          <w:sz w:val="28"/>
          <w:szCs w:val="28"/>
        </w:rPr>
        <w:tab/>
        <w:t>підпункти 3, 10;</w:t>
      </w:r>
    </w:p>
    <w:p w:rsidR="00CA1A75" w:rsidRPr="00D90E46" w:rsidRDefault="00CA1A75" w:rsidP="00CA1A75">
      <w:pPr>
        <w:ind w:firstLine="708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 </w:t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  <w:t>частина 2,</w:t>
      </w:r>
      <w:r w:rsidRPr="00D90E46">
        <w:rPr>
          <w:sz w:val="28"/>
          <w:szCs w:val="28"/>
        </w:rPr>
        <w:tab/>
      </w:r>
      <w:r w:rsidRPr="00D90E46">
        <w:rPr>
          <w:sz w:val="28"/>
          <w:szCs w:val="28"/>
        </w:rPr>
        <w:tab/>
        <w:t xml:space="preserve"> </w:t>
      </w:r>
      <w:r w:rsidRPr="00D90E46">
        <w:rPr>
          <w:sz w:val="28"/>
          <w:szCs w:val="28"/>
        </w:rPr>
        <w:tab/>
        <w:t>підпункти 4; 5;</w:t>
      </w:r>
    </w:p>
    <w:p w:rsidR="00CA1A75" w:rsidRPr="00D90E46" w:rsidRDefault="00CA1A75" w:rsidP="00CA1A75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Стаття 39.</w:t>
      </w:r>
    </w:p>
    <w:p w:rsidR="00F64DA4" w:rsidRPr="00D90E46" w:rsidRDefault="00F64DA4" w:rsidP="00F64DA4">
      <w:pPr>
        <w:ind w:firstLine="720"/>
        <w:jc w:val="both"/>
        <w:rPr>
          <w:sz w:val="28"/>
          <w:szCs w:val="28"/>
        </w:rPr>
      </w:pPr>
    </w:p>
    <w:p w:rsidR="00F64DA4" w:rsidRPr="00D90E46" w:rsidRDefault="00F64DA4" w:rsidP="00F64DA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У своїй роботі безпосередньо підпорядкований міському голові.</w:t>
      </w:r>
    </w:p>
    <w:p w:rsidR="0024209E" w:rsidRPr="00D90E46" w:rsidRDefault="0024209E" w:rsidP="0024209E">
      <w:pPr>
        <w:ind w:firstLine="720"/>
        <w:jc w:val="both"/>
        <w:rPr>
          <w:sz w:val="28"/>
          <w:szCs w:val="28"/>
          <w:shd w:val="clear" w:color="auto" w:fill="FFFFFF"/>
        </w:rPr>
      </w:pPr>
      <w:r w:rsidRPr="00D90E46">
        <w:rPr>
          <w:sz w:val="28"/>
          <w:szCs w:val="28"/>
          <w:shd w:val="clear" w:color="auto" w:fill="FFFFFF"/>
        </w:rPr>
        <w:t>Координує роботу щодо встановлення в порядку і межах, визначених законодавством, тарифів на транспортні послуги.</w:t>
      </w:r>
    </w:p>
    <w:p w:rsidR="0024209E" w:rsidRPr="00D90E46" w:rsidRDefault="0024209E" w:rsidP="0024209E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Координує роботу підприємств транспорту і зв’язку, а також надавачів телекомунікаційних послуг. </w:t>
      </w:r>
    </w:p>
    <w:p w:rsidR="0024209E" w:rsidRPr="00D90E46" w:rsidRDefault="0024209E" w:rsidP="0024209E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Сприяє залученню на договірних засадах підприємств, установ та організацій, що не належать до комунальної власності територіальної громади, до участі в обслуговуванні населення засобами транспорту.</w:t>
      </w:r>
    </w:p>
    <w:p w:rsidR="0024209E" w:rsidRPr="00D90E46" w:rsidRDefault="0024209E" w:rsidP="0024209E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Координує роботу з питань затвердження маршрутів і графіків руху місцевого пасажирського транспорту, правил користування міським пасажирським транспортом незалежно від форм власності.</w:t>
      </w:r>
    </w:p>
    <w:p w:rsidR="0024209E" w:rsidRPr="00D90E46" w:rsidRDefault="0024209E" w:rsidP="0024209E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Координує роботу з питань цілодобового прийому в телефонному режимі звернень від громадян міста, які потребують невідкладного вирішення або вирішення яких зволікається, повідомлень про виникнення аварійних ситуацій у роботі міського господарства  та щодо організації взаємодії служб міста по ліквідації аварійних ситуацій, що виникли в діяльності міського господарства і призвели до  перебоїв у наданні послуг по забезпеченню життєдіяльності міста.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Організаційно забезпечує підготовку та проведення засідань виконавчого комітету.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Забезпечує формування планів роботи виконавчого комітету, планування апаратних нарад при міському голові, організаційних заходів міської ради та її виконавчих органів.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Забезпечує реалізацію державної політики з питань кадрової роботи. Здійснює контроль за дотриманням Закону України «Про службу в органах місцевого самоврядування» та інших законодавчих та нормативно-правових актів з питань кадрової роботи.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У межах наданих повноважень здійснює керівництво персоналом, здійснює добір кадрів. Узагальнює практику роботи з кадрами, вносить керівнику органу пропозиції щодо її вдосконалення.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Координує роботу щодо підвищення кваліфікації працівників виконавчих органів міської ради.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Вносить пропозиції про нагородження державними нагородами, відзнаками Президента України, почесними званнями та про заохочення відзнаками міського голови.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Бере участь в організаційно-технічній підготовці засідань, нарад, які проводить міський голова.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Забезпечує розроблення зведеної номенклатури справ, формування централізованого архіву.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Забезпечує організаційно-технічну підготовку засідань виконавчого комітету, інших засідань, нарад, які проводить міський голова, підготовку матеріалів на розгляд виконавчого комітету.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Бере участь у вирішенні питань проведення виборів та референдумів у межах, визначених законодавством.</w:t>
      </w:r>
    </w:p>
    <w:p w:rsidR="0042332F" w:rsidRPr="002E28E9" w:rsidRDefault="0042332F" w:rsidP="0042332F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Забезпечує організаційно-методичну діяльність виконавчого комітету, підготовку матеріалів на його розгляд.</w:t>
      </w:r>
    </w:p>
    <w:p w:rsidR="0042332F" w:rsidRPr="002E28E9" w:rsidRDefault="0042332F" w:rsidP="0042332F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Контролює редагування, реєстрацію та випуск розпоряджень міського голови, рішень виконавчого комітету, своєчасне їх розсилання адресатам.</w:t>
      </w:r>
    </w:p>
    <w:p w:rsidR="0042332F" w:rsidRPr="002E28E9" w:rsidRDefault="0042332F" w:rsidP="0042332F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Організовує та контролює розроблення інструктивних матеріалів з діловодства.</w:t>
      </w:r>
    </w:p>
    <w:p w:rsidR="0042332F" w:rsidRPr="002E28E9" w:rsidRDefault="0042332F" w:rsidP="0042332F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Здійснює організацію діловодства, вдосконалення форм і методів обробки документів.</w:t>
      </w:r>
    </w:p>
    <w:p w:rsidR="0042332F" w:rsidRPr="002E28E9" w:rsidRDefault="0042332F" w:rsidP="0042332F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Контролює виконання відділами, управліннями та іншими виконавчими органами міської ради рішень органів державної влади, розпоряджень і доручень міського голови та рішень виконавчого комітету.</w:t>
      </w:r>
    </w:p>
    <w:p w:rsidR="0042332F" w:rsidRPr="002E28E9" w:rsidRDefault="0042332F" w:rsidP="0042332F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Здійснює методичне керівництво та контроль за веденням діловодства в апараті, управліннях, відділах та інших виконавчих органах міської ради.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Аналізує та контролює стан матеріально-технічного забезпечення апарату, управлінь, відділів та інших виконавчих органів міської ради.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Організовує спільно з балансоутримувачами нагляд за експлуатацією та утриманням у належному стані будинків, споруд та інженерних систем приміщень, у яких розташовуються виконавчі органи міської ради.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Забезпечує спільно з балансоутримувачами розробку та виконання річних та перспективних планів ремонту приміщень виконавчих органів міської ради, проведення робіт з благоустрою та озеленення прилеглих територій.</w:t>
      </w:r>
    </w:p>
    <w:p w:rsidR="00F64DA4" w:rsidRPr="002E28E9" w:rsidRDefault="00F64DA4" w:rsidP="00F64DA4">
      <w:pPr>
        <w:ind w:firstLine="737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Здійснює розробку та подає на затвердження міському голові проекти кошторисів адміністративно-господарських витрат, сприяє забезпеченню фінансування виконавчого комітету міської ради, бере участь у контролі за виконанням кошторисів адміністративно-господарських витрат.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 xml:space="preserve">Організовує роботу по забезпеченню виконання вимог законодавства щодо державних </w:t>
      </w:r>
      <w:proofErr w:type="spellStart"/>
      <w:r w:rsidRPr="002E28E9">
        <w:rPr>
          <w:sz w:val="28"/>
          <w:szCs w:val="28"/>
        </w:rPr>
        <w:t>закупівель</w:t>
      </w:r>
      <w:proofErr w:type="spellEnd"/>
      <w:r w:rsidRPr="002E28E9">
        <w:rPr>
          <w:sz w:val="28"/>
          <w:szCs w:val="28"/>
        </w:rPr>
        <w:t>.</w:t>
      </w:r>
    </w:p>
    <w:p w:rsidR="00F64DA4" w:rsidRPr="002E28E9" w:rsidRDefault="00F64DA4" w:rsidP="00F64DA4">
      <w:pPr>
        <w:jc w:val="both"/>
        <w:rPr>
          <w:sz w:val="28"/>
          <w:szCs w:val="28"/>
        </w:rPr>
      </w:pPr>
      <w:r w:rsidRPr="002E28E9">
        <w:rPr>
          <w:sz w:val="28"/>
          <w:szCs w:val="28"/>
        </w:rPr>
        <w:tab/>
        <w:t xml:space="preserve">Координує питання здійснення державних </w:t>
      </w:r>
      <w:proofErr w:type="spellStart"/>
      <w:r w:rsidRPr="002E28E9">
        <w:rPr>
          <w:sz w:val="28"/>
          <w:szCs w:val="28"/>
        </w:rPr>
        <w:t>закупівель</w:t>
      </w:r>
      <w:proofErr w:type="spellEnd"/>
      <w:r w:rsidRPr="002E28E9">
        <w:rPr>
          <w:sz w:val="28"/>
          <w:szCs w:val="28"/>
        </w:rPr>
        <w:t xml:space="preserve"> у Сумській міській раді, функціонування системи публічних </w:t>
      </w:r>
      <w:proofErr w:type="spellStart"/>
      <w:r w:rsidRPr="002E28E9">
        <w:rPr>
          <w:sz w:val="28"/>
          <w:szCs w:val="28"/>
        </w:rPr>
        <w:t>закупівель</w:t>
      </w:r>
      <w:proofErr w:type="spellEnd"/>
      <w:r w:rsidRPr="002E28E9">
        <w:rPr>
          <w:sz w:val="28"/>
          <w:szCs w:val="28"/>
        </w:rPr>
        <w:t>.</w:t>
      </w:r>
    </w:p>
    <w:p w:rsidR="00F64DA4" w:rsidRPr="002E28E9" w:rsidRDefault="00F64DA4" w:rsidP="00F64D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28E9">
        <w:rPr>
          <w:sz w:val="28"/>
          <w:szCs w:val="28"/>
        </w:rPr>
        <w:tab/>
        <w:t>Організовує роботу по контролю за використанням державної мови в місті.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Координує роботу та сприяє виконанню покладених на них завдань в межах, визначених чинним законодавством, таких виконавчих органів міської ради, міських підприємств, установ, організацій:</w:t>
      </w:r>
    </w:p>
    <w:p w:rsidR="00F64DA4" w:rsidRPr="002E28E9" w:rsidRDefault="00F64DA4" w:rsidP="00F64DA4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 xml:space="preserve">управління з господарських та загальних питань; </w:t>
      </w:r>
    </w:p>
    <w:p w:rsidR="00F64DA4" w:rsidRPr="002E28E9" w:rsidRDefault="00F64DA4" w:rsidP="00F64DA4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відділу організаційно-кадрової роботи;</w:t>
      </w:r>
    </w:p>
    <w:p w:rsidR="00F64DA4" w:rsidRPr="002E28E9" w:rsidRDefault="00F64DA4" w:rsidP="00F64DA4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архівного відділу;</w:t>
      </w:r>
    </w:p>
    <w:p w:rsidR="00F64DA4" w:rsidRPr="002E28E9" w:rsidRDefault="00F64DA4" w:rsidP="00F64DA4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відділу бухгалтерського обліку та звітності;</w:t>
      </w:r>
    </w:p>
    <w:p w:rsidR="00F64DA4" w:rsidRPr="002E28E9" w:rsidRDefault="00F64DA4" w:rsidP="00F64DA4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відділів ведення Державного реєстру виборців Зарічного та Ковпаківського районів м. Суми</w:t>
      </w:r>
      <w:r w:rsidR="00806436">
        <w:rPr>
          <w:sz w:val="28"/>
          <w:szCs w:val="28"/>
        </w:rPr>
        <w:t>;</w:t>
      </w:r>
    </w:p>
    <w:p w:rsidR="00F64DA4" w:rsidRPr="002E28E9" w:rsidRDefault="00F64DA4" w:rsidP="00F64DA4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 xml:space="preserve">відділу з конкурсних торгів; </w:t>
      </w:r>
    </w:p>
    <w:p w:rsidR="00F64DA4" w:rsidRPr="002E28E9" w:rsidRDefault="00F64DA4" w:rsidP="00F64DA4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 xml:space="preserve">відділу </w:t>
      </w:r>
      <w:r w:rsidR="00806436">
        <w:rPr>
          <w:sz w:val="28"/>
          <w:szCs w:val="28"/>
        </w:rPr>
        <w:t>протокольної роботи та контролю;</w:t>
      </w:r>
    </w:p>
    <w:p w:rsidR="0024209E" w:rsidRPr="00D90E46" w:rsidRDefault="0024209E" w:rsidP="0024209E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відділу транспорту, зв’язку та телекомунікаційних послуг;</w:t>
      </w:r>
    </w:p>
    <w:p w:rsidR="0024209E" w:rsidRPr="00D90E46" w:rsidRDefault="0024209E" w:rsidP="0024209E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відділу «Служба 15-80»;</w:t>
      </w:r>
    </w:p>
    <w:p w:rsidR="0024209E" w:rsidRPr="00D90E46" w:rsidRDefault="0024209E" w:rsidP="0024209E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комунального підприємства «Електроавтотранс»;</w:t>
      </w:r>
    </w:p>
    <w:p w:rsidR="0024209E" w:rsidRPr="00D90E46" w:rsidRDefault="0024209E" w:rsidP="0024209E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КП «Паркінг»;</w:t>
      </w:r>
    </w:p>
    <w:p w:rsidR="0024209E" w:rsidRPr="00D90E46" w:rsidRDefault="0024209E" w:rsidP="0024209E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 xml:space="preserve">комунальної установи «Сумська міська </w:t>
      </w:r>
      <w:proofErr w:type="spellStart"/>
      <w:r w:rsidRPr="00D90E46">
        <w:rPr>
          <w:sz w:val="28"/>
          <w:szCs w:val="28"/>
        </w:rPr>
        <w:t>рятувально</w:t>
      </w:r>
      <w:proofErr w:type="spellEnd"/>
      <w:r w:rsidRPr="00D90E46">
        <w:rPr>
          <w:sz w:val="28"/>
          <w:szCs w:val="28"/>
        </w:rPr>
        <w:t xml:space="preserve">-водолазна служба»; </w:t>
      </w:r>
    </w:p>
    <w:p w:rsidR="0024209E" w:rsidRPr="00D90E46" w:rsidRDefault="0024209E" w:rsidP="0024209E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підприємств транспорту;</w:t>
      </w:r>
    </w:p>
    <w:p w:rsidR="0024209E" w:rsidRPr="00D90E46" w:rsidRDefault="0024209E" w:rsidP="0024209E">
      <w:pPr>
        <w:numPr>
          <w:ilvl w:val="1"/>
          <w:numId w:val="1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операторів надання послуг кабельного телебачення та телекомунікаційних послуг.</w:t>
      </w:r>
    </w:p>
    <w:p w:rsidR="00F64DA4" w:rsidRPr="00D90E46" w:rsidRDefault="00F64DA4" w:rsidP="00F64DA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Координує роботу:</w:t>
      </w:r>
    </w:p>
    <w:p w:rsidR="00F64DA4" w:rsidRPr="00D90E46" w:rsidRDefault="00F64DA4" w:rsidP="00F64DA4">
      <w:pPr>
        <w:numPr>
          <w:ilvl w:val="1"/>
          <w:numId w:val="1"/>
        </w:numPr>
        <w:tabs>
          <w:tab w:val="num" w:pos="0"/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комісії по дотриманню законодавства України про свободу слова та релігійні організації;</w:t>
      </w:r>
    </w:p>
    <w:p w:rsidR="00F64DA4" w:rsidRPr="00D90E46" w:rsidRDefault="00F64DA4" w:rsidP="00F64DA4">
      <w:pPr>
        <w:numPr>
          <w:ilvl w:val="1"/>
          <w:numId w:val="1"/>
        </w:numPr>
        <w:tabs>
          <w:tab w:val="num" w:pos="0"/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громадської ради при виконавчому комітетові міської ради;</w:t>
      </w:r>
    </w:p>
    <w:p w:rsidR="00F64DA4" w:rsidRPr="00D90E46" w:rsidRDefault="00F64DA4" w:rsidP="00F64DA4">
      <w:pPr>
        <w:numPr>
          <w:ilvl w:val="1"/>
          <w:numId w:val="1"/>
        </w:numPr>
        <w:tabs>
          <w:tab w:val="num" w:pos="0"/>
          <w:tab w:val="num" w:pos="142"/>
          <w:tab w:val="num" w:pos="709"/>
          <w:tab w:val="num" w:pos="993"/>
        </w:tabs>
        <w:ind w:left="0"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експертної ради з підтримки книговидавничо</w:t>
      </w:r>
      <w:r w:rsidR="0024209E" w:rsidRPr="00D90E46">
        <w:rPr>
          <w:sz w:val="28"/>
          <w:szCs w:val="28"/>
        </w:rPr>
        <w:t>ї справи та книгорозповсюдження;</w:t>
      </w:r>
    </w:p>
    <w:p w:rsidR="0024209E" w:rsidRPr="00D90E46" w:rsidRDefault="0024209E" w:rsidP="0024209E">
      <w:pPr>
        <w:numPr>
          <w:ilvl w:val="1"/>
          <w:numId w:val="1"/>
        </w:numPr>
        <w:tabs>
          <w:tab w:val="num" w:pos="709"/>
          <w:tab w:val="num" w:pos="993"/>
        </w:tabs>
        <w:ind w:left="0" w:firstLine="709"/>
        <w:jc w:val="both"/>
        <w:rPr>
          <w:sz w:val="28"/>
          <w:szCs w:val="28"/>
        </w:rPr>
      </w:pPr>
      <w:r w:rsidRPr="00D90E46">
        <w:rPr>
          <w:bCs/>
          <w:sz w:val="28"/>
          <w:szCs w:val="28"/>
        </w:rPr>
        <w:t xml:space="preserve">конкурсного комітету </w:t>
      </w:r>
      <w:r w:rsidRPr="00D90E46">
        <w:rPr>
          <w:sz w:val="28"/>
          <w:szCs w:val="28"/>
        </w:rPr>
        <w:t>для визначення на конкурсних засадах юридичних та фізичних осіб - підприємців, які можуть виконувати необхідні обсяги перевезень і забезпечувати якість надання послуг</w:t>
      </w:r>
      <w:r w:rsidRPr="00D90E46">
        <w:rPr>
          <w:bCs/>
          <w:sz w:val="28"/>
          <w:szCs w:val="28"/>
        </w:rPr>
        <w:t xml:space="preserve"> з перевезення пасажирів на міських автобусних маршрутах загального користування в м. Суми;</w:t>
      </w:r>
    </w:p>
    <w:p w:rsidR="0024209E" w:rsidRPr="00D90E46" w:rsidRDefault="0024209E" w:rsidP="0024209E">
      <w:pPr>
        <w:numPr>
          <w:ilvl w:val="1"/>
          <w:numId w:val="1"/>
        </w:numPr>
        <w:tabs>
          <w:tab w:val="num" w:pos="709"/>
          <w:tab w:val="num" w:pos="993"/>
        </w:tabs>
        <w:ind w:left="0" w:firstLine="709"/>
        <w:jc w:val="both"/>
        <w:rPr>
          <w:sz w:val="28"/>
          <w:szCs w:val="28"/>
        </w:rPr>
      </w:pPr>
      <w:r w:rsidRPr="00D90E46">
        <w:rPr>
          <w:bCs/>
          <w:sz w:val="28"/>
          <w:szCs w:val="28"/>
        </w:rPr>
        <w:t>комісії з питань роботи міського пасажирського транспорту.</w:t>
      </w:r>
    </w:p>
    <w:p w:rsidR="00F64DA4" w:rsidRPr="00D90E46" w:rsidRDefault="00F64DA4" w:rsidP="00F64DA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Сприяє надходженню цільових (у тому числі валютних) коштів відповідно до прийнятого радою положення про ці кошти.</w:t>
      </w:r>
    </w:p>
    <w:p w:rsidR="00F64DA4" w:rsidRPr="00D90E46" w:rsidRDefault="00F64DA4" w:rsidP="00F64DA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Бере участь у веденні колективних переговорів та укладенні територіальних тарифних угод, вирішенні колективних трудових спорів (конфліктів) у підвідомчих установах та організаціях.</w:t>
      </w:r>
    </w:p>
    <w:p w:rsidR="00F64DA4" w:rsidRPr="00D90E46" w:rsidRDefault="00F64DA4" w:rsidP="00F64DA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Вирішує питання взаємодії виконавчих органів міської ради за належністю з відповідними організаціями та установами обласного підпорядкування.</w:t>
      </w:r>
    </w:p>
    <w:p w:rsidR="00F64DA4" w:rsidRPr="002E28E9" w:rsidRDefault="00F64DA4" w:rsidP="00F64DA4">
      <w:pPr>
        <w:ind w:firstLine="720"/>
        <w:jc w:val="both"/>
        <w:rPr>
          <w:sz w:val="28"/>
          <w:szCs w:val="28"/>
        </w:rPr>
      </w:pPr>
      <w:r w:rsidRPr="00D90E46">
        <w:rPr>
          <w:sz w:val="28"/>
          <w:szCs w:val="28"/>
        </w:rPr>
        <w:t>Здійснює організацію виконання рішень міської ради, виконавчого комітету, розпоряджень і доручень міського голови (за належністю</w:t>
      </w:r>
      <w:r w:rsidRPr="002E28E9">
        <w:rPr>
          <w:sz w:val="28"/>
          <w:szCs w:val="28"/>
        </w:rPr>
        <w:t>).</w:t>
      </w:r>
    </w:p>
    <w:p w:rsidR="00F64DA4" w:rsidRDefault="00F64DA4" w:rsidP="00F64DA4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За дорученням міського голови або особи, що виконує його обов’язки, організовує роботу виконавчих органів міської ради за іншими напрямками діяльності.</w:t>
      </w:r>
    </w:p>
    <w:p w:rsidR="00D90E46" w:rsidRDefault="00D90E46" w:rsidP="00F64DA4">
      <w:pPr>
        <w:ind w:firstLine="720"/>
        <w:jc w:val="both"/>
        <w:rPr>
          <w:sz w:val="28"/>
          <w:szCs w:val="28"/>
        </w:rPr>
      </w:pPr>
    </w:p>
    <w:p w:rsidR="00D90E46" w:rsidRPr="002E28E9" w:rsidRDefault="00D90E46" w:rsidP="00F64DA4">
      <w:pPr>
        <w:ind w:firstLine="720"/>
        <w:jc w:val="both"/>
        <w:rPr>
          <w:sz w:val="28"/>
          <w:szCs w:val="28"/>
        </w:rPr>
      </w:pPr>
    </w:p>
    <w:p w:rsidR="00593AF6" w:rsidRPr="002E28E9" w:rsidRDefault="00593AF6" w:rsidP="00593AF6">
      <w:pPr>
        <w:jc w:val="both"/>
        <w:rPr>
          <w:b/>
          <w:sz w:val="28"/>
          <w:szCs w:val="28"/>
        </w:rPr>
      </w:pPr>
      <w:r w:rsidRPr="002E28E9">
        <w:rPr>
          <w:b/>
          <w:sz w:val="28"/>
          <w:szCs w:val="28"/>
        </w:rPr>
        <w:t xml:space="preserve">Начальник відділу </w:t>
      </w:r>
    </w:p>
    <w:p w:rsidR="00593AF6" w:rsidRPr="002E28E9" w:rsidRDefault="00593AF6" w:rsidP="00593AF6">
      <w:r w:rsidRPr="002E28E9">
        <w:rPr>
          <w:b/>
          <w:sz w:val="28"/>
          <w:szCs w:val="28"/>
        </w:rPr>
        <w:t xml:space="preserve">організаційно-кадрової роботи </w:t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  <w:t>А.Г.</w:t>
      </w:r>
      <w:r>
        <w:rPr>
          <w:b/>
          <w:sz w:val="28"/>
          <w:szCs w:val="28"/>
        </w:rPr>
        <w:t xml:space="preserve"> </w:t>
      </w:r>
      <w:r w:rsidRPr="002E28E9">
        <w:rPr>
          <w:b/>
          <w:sz w:val="28"/>
          <w:szCs w:val="28"/>
        </w:rPr>
        <w:t>Антоненко</w:t>
      </w:r>
    </w:p>
    <w:p w:rsidR="006278C0" w:rsidRDefault="006278C0" w:rsidP="00593AF6">
      <w:pPr>
        <w:ind w:left="4536"/>
        <w:jc w:val="center"/>
        <w:rPr>
          <w:sz w:val="28"/>
          <w:szCs w:val="28"/>
        </w:rPr>
      </w:pPr>
    </w:p>
    <w:p w:rsidR="006278C0" w:rsidRDefault="006278C0" w:rsidP="00593AF6">
      <w:pPr>
        <w:ind w:left="4536"/>
        <w:jc w:val="center"/>
        <w:rPr>
          <w:sz w:val="28"/>
          <w:szCs w:val="28"/>
        </w:rPr>
      </w:pPr>
    </w:p>
    <w:p w:rsidR="00593AF6" w:rsidRPr="002E28E9" w:rsidRDefault="00593AF6" w:rsidP="00593AF6">
      <w:pPr>
        <w:ind w:left="4536"/>
        <w:jc w:val="center"/>
        <w:rPr>
          <w:sz w:val="28"/>
          <w:szCs w:val="28"/>
        </w:rPr>
      </w:pPr>
      <w:r w:rsidRPr="002E28E9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</w:p>
    <w:p w:rsidR="00593AF6" w:rsidRPr="002E28E9" w:rsidRDefault="00593AF6" w:rsidP="00593AF6">
      <w:pPr>
        <w:ind w:left="4536"/>
        <w:rPr>
          <w:sz w:val="28"/>
          <w:szCs w:val="28"/>
        </w:rPr>
      </w:pPr>
      <w:r w:rsidRPr="002E28E9">
        <w:rPr>
          <w:sz w:val="28"/>
          <w:szCs w:val="28"/>
        </w:rPr>
        <w:t xml:space="preserve">до розпорядження міського голови </w:t>
      </w:r>
    </w:p>
    <w:p w:rsidR="00593AF6" w:rsidRPr="002E28E9" w:rsidRDefault="00593AF6" w:rsidP="00593AF6">
      <w:pPr>
        <w:ind w:left="4536"/>
        <w:rPr>
          <w:sz w:val="28"/>
          <w:szCs w:val="28"/>
        </w:rPr>
      </w:pPr>
      <w:r w:rsidRPr="002E28E9">
        <w:rPr>
          <w:sz w:val="28"/>
          <w:szCs w:val="28"/>
        </w:rPr>
        <w:t xml:space="preserve">від </w:t>
      </w:r>
      <w:r w:rsidRPr="00566DC1">
        <w:rPr>
          <w:sz w:val="28"/>
          <w:szCs w:val="28"/>
        </w:rPr>
        <w:t xml:space="preserve">    </w:t>
      </w:r>
      <w:r>
        <w:rPr>
          <w:sz w:val="28"/>
          <w:szCs w:val="28"/>
        </w:rPr>
        <w:t>24.02.2020</w:t>
      </w:r>
      <w:r w:rsidRPr="00566DC1">
        <w:rPr>
          <w:sz w:val="28"/>
          <w:szCs w:val="28"/>
        </w:rPr>
        <w:t xml:space="preserve">    </w:t>
      </w:r>
      <w:r w:rsidRPr="002E28E9">
        <w:rPr>
          <w:sz w:val="28"/>
          <w:szCs w:val="28"/>
        </w:rPr>
        <w:t xml:space="preserve">№     </w:t>
      </w:r>
      <w:r w:rsidR="003B3766">
        <w:rPr>
          <w:sz w:val="28"/>
          <w:szCs w:val="28"/>
        </w:rPr>
        <w:t>60</w:t>
      </w:r>
      <w:r w:rsidRPr="002E28E9">
        <w:rPr>
          <w:sz w:val="28"/>
          <w:szCs w:val="28"/>
        </w:rPr>
        <w:t xml:space="preserve">  -P </w:t>
      </w:r>
    </w:p>
    <w:p w:rsidR="00593AF6" w:rsidRDefault="00593AF6" w:rsidP="00593AF6">
      <w:pPr>
        <w:jc w:val="center"/>
        <w:rPr>
          <w:b/>
          <w:sz w:val="28"/>
          <w:szCs w:val="28"/>
        </w:rPr>
      </w:pPr>
    </w:p>
    <w:p w:rsidR="00593AF6" w:rsidRPr="002E28E9" w:rsidRDefault="00593AF6" w:rsidP="00593AF6">
      <w:pPr>
        <w:jc w:val="center"/>
        <w:rPr>
          <w:b/>
          <w:bCs/>
          <w:sz w:val="28"/>
          <w:szCs w:val="28"/>
        </w:rPr>
      </w:pPr>
      <w:proofErr w:type="spellStart"/>
      <w:r w:rsidRPr="002E28E9">
        <w:rPr>
          <w:b/>
          <w:bCs/>
          <w:sz w:val="28"/>
          <w:szCs w:val="28"/>
        </w:rPr>
        <w:t>Взаємозаміщення</w:t>
      </w:r>
      <w:proofErr w:type="spellEnd"/>
      <w:r w:rsidRPr="002E28E9">
        <w:rPr>
          <w:b/>
          <w:bCs/>
          <w:sz w:val="28"/>
          <w:szCs w:val="28"/>
        </w:rPr>
        <w:t xml:space="preserve"> повноважень  щодо діяльності виконавчих </w:t>
      </w:r>
    </w:p>
    <w:p w:rsidR="00593AF6" w:rsidRPr="002E28E9" w:rsidRDefault="00593AF6" w:rsidP="00593AF6">
      <w:pPr>
        <w:jc w:val="center"/>
        <w:rPr>
          <w:b/>
          <w:bCs/>
          <w:sz w:val="28"/>
          <w:szCs w:val="28"/>
        </w:rPr>
      </w:pPr>
      <w:r w:rsidRPr="002E28E9">
        <w:rPr>
          <w:b/>
          <w:bCs/>
          <w:sz w:val="28"/>
          <w:szCs w:val="28"/>
        </w:rPr>
        <w:t xml:space="preserve">органів першого заступника міського голови, заступників міського голови з питань діяльності виконавчих органів ради та заступника міського голови, керуючого справами виконавчого комітету </w:t>
      </w:r>
    </w:p>
    <w:p w:rsidR="00593AF6" w:rsidRPr="002E28E9" w:rsidRDefault="00593AF6" w:rsidP="00593AF6">
      <w:pPr>
        <w:jc w:val="center"/>
        <w:rPr>
          <w:sz w:val="28"/>
          <w:szCs w:val="28"/>
        </w:rPr>
      </w:pPr>
    </w:p>
    <w:p w:rsidR="00593AF6" w:rsidRPr="002E28E9" w:rsidRDefault="00593AF6" w:rsidP="00593AF6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>У разі відсутності заступників міського голови заміщення повноважень щодо діяльності виконавчих органів здійснюється в такому порядку:</w:t>
      </w:r>
    </w:p>
    <w:p w:rsidR="00593AF6" w:rsidRPr="002E28E9" w:rsidRDefault="00593AF6" w:rsidP="00593AF6">
      <w:pPr>
        <w:jc w:val="center"/>
        <w:rPr>
          <w:sz w:val="16"/>
          <w:szCs w:val="16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37"/>
      </w:tblGrid>
      <w:tr w:rsidR="00593AF6" w:rsidRPr="002E28E9" w:rsidTr="00D90E46">
        <w:tc>
          <w:tcPr>
            <w:tcW w:w="4737" w:type="dxa"/>
          </w:tcPr>
          <w:p w:rsidR="00593AF6" w:rsidRPr="002E28E9" w:rsidRDefault="00593AF6" w:rsidP="005844C8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2E28E9">
              <w:rPr>
                <w:b/>
                <w:sz w:val="28"/>
                <w:szCs w:val="28"/>
              </w:rPr>
              <w:t>Посадова особа, яка відсутня:</w:t>
            </w:r>
          </w:p>
        </w:tc>
        <w:tc>
          <w:tcPr>
            <w:tcW w:w="4737" w:type="dxa"/>
          </w:tcPr>
          <w:p w:rsidR="00593AF6" w:rsidRPr="002E28E9" w:rsidRDefault="00593AF6" w:rsidP="005844C8">
            <w:pPr>
              <w:ind w:firstLine="508"/>
              <w:jc w:val="center"/>
              <w:rPr>
                <w:b/>
                <w:sz w:val="28"/>
                <w:szCs w:val="28"/>
              </w:rPr>
            </w:pPr>
            <w:r w:rsidRPr="002E28E9">
              <w:rPr>
                <w:b/>
                <w:sz w:val="28"/>
                <w:szCs w:val="28"/>
              </w:rPr>
              <w:t>Посадова особа, яка заміщує відсутнього:</w:t>
            </w:r>
          </w:p>
        </w:tc>
      </w:tr>
      <w:tr w:rsidR="00593AF6" w:rsidRPr="002E28E9" w:rsidTr="00D90E46">
        <w:tc>
          <w:tcPr>
            <w:tcW w:w="4737" w:type="dxa"/>
          </w:tcPr>
          <w:p w:rsidR="00593AF6" w:rsidRPr="002E28E9" w:rsidRDefault="00593AF6" w:rsidP="005844C8">
            <w:pPr>
              <w:rPr>
                <w:sz w:val="28"/>
                <w:szCs w:val="28"/>
              </w:rPr>
            </w:pPr>
            <w:r w:rsidRPr="002E28E9">
              <w:rPr>
                <w:sz w:val="28"/>
                <w:szCs w:val="28"/>
              </w:rPr>
              <w:t>Баранов А.В.</w:t>
            </w:r>
          </w:p>
        </w:tc>
        <w:tc>
          <w:tcPr>
            <w:tcW w:w="4737" w:type="dxa"/>
          </w:tcPr>
          <w:p w:rsidR="00593AF6" w:rsidRPr="002E28E9" w:rsidRDefault="00593AF6" w:rsidP="005844C8">
            <w:pPr>
              <w:rPr>
                <w:sz w:val="28"/>
                <w:szCs w:val="28"/>
              </w:rPr>
            </w:pPr>
            <w:r w:rsidRPr="002E28E9">
              <w:rPr>
                <w:sz w:val="28"/>
                <w:szCs w:val="28"/>
              </w:rPr>
              <w:t>Галицький М.О.</w:t>
            </w:r>
          </w:p>
        </w:tc>
      </w:tr>
      <w:tr w:rsidR="00593AF6" w:rsidRPr="002E28E9" w:rsidTr="00D90E46">
        <w:tc>
          <w:tcPr>
            <w:tcW w:w="4737" w:type="dxa"/>
          </w:tcPr>
          <w:p w:rsidR="00593AF6" w:rsidRPr="002E28E9" w:rsidRDefault="00593AF6" w:rsidP="005844C8">
            <w:pPr>
              <w:rPr>
                <w:sz w:val="28"/>
                <w:szCs w:val="28"/>
              </w:rPr>
            </w:pPr>
            <w:r w:rsidRPr="002E28E9">
              <w:rPr>
                <w:sz w:val="28"/>
                <w:szCs w:val="28"/>
              </w:rPr>
              <w:t>Войтенко В.В.</w:t>
            </w:r>
          </w:p>
        </w:tc>
        <w:tc>
          <w:tcPr>
            <w:tcW w:w="4737" w:type="dxa"/>
          </w:tcPr>
          <w:p w:rsidR="00593AF6" w:rsidRPr="002E28E9" w:rsidRDefault="00D90E46" w:rsidP="00584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С.Я.</w:t>
            </w:r>
          </w:p>
        </w:tc>
      </w:tr>
      <w:tr w:rsidR="00593AF6" w:rsidRPr="002E28E9" w:rsidTr="00D90E46">
        <w:tc>
          <w:tcPr>
            <w:tcW w:w="4737" w:type="dxa"/>
          </w:tcPr>
          <w:p w:rsidR="00593AF6" w:rsidRPr="002E28E9" w:rsidRDefault="00593AF6" w:rsidP="005844C8">
            <w:pPr>
              <w:rPr>
                <w:bCs/>
                <w:sz w:val="28"/>
                <w:szCs w:val="28"/>
              </w:rPr>
            </w:pPr>
            <w:r w:rsidRPr="002E28E9">
              <w:rPr>
                <w:sz w:val="28"/>
                <w:szCs w:val="28"/>
              </w:rPr>
              <w:t>Галицький М.О.</w:t>
            </w:r>
          </w:p>
        </w:tc>
        <w:tc>
          <w:tcPr>
            <w:tcW w:w="4737" w:type="dxa"/>
          </w:tcPr>
          <w:p w:rsidR="00593AF6" w:rsidRPr="002E28E9" w:rsidRDefault="00593AF6" w:rsidP="005844C8">
            <w:pPr>
              <w:rPr>
                <w:sz w:val="28"/>
                <w:szCs w:val="28"/>
              </w:rPr>
            </w:pPr>
            <w:r w:rsidRPr="002E28E9">
              <w:rPr>
                <w:sz w:val="28"/>
                <w:szCs w:val="28"/>
              </w:rPr>
              <w:t>Баранов А.В.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93AF6" w:rsidRPr="002E28E9" w:rsidTr="00D90E46">
        <w:tc>
          <w:tcPr>
            <w:tcW w:w="4737" w:type="dxa"/>
          </w:tcPr>
          <w:p w:rsidR="00593AF6" w:rsidRPr="002E28E9" w:rsidRDefault="00593AF6" w:rsidP="005844C8">
            <w:pPr>
              <w:rPr>
                <w:sz w:val="28"/>
                <w:szCs w:val="28"/>
              </w:rPr>
            </w:pPr>
            <w:r w:rsidRPr="002E28E9">
              <w:rPr>
                <w:sz w:val="28"/>
                <w:szCs w:val="28"/>
              </w:rPr>
              <w:t>Дмітрєвская А.І.</w:t>
            </w:r>
          </w:p>
        </w:tc>
        <w:tc>
          <w:tcPr>
            <w:tcW w:w="4737" w:type="dxa"/>
          </w:tcPr>
          <w:p w:rsidR="00593AF6" w:rsidRPr="002E28E9" w:rsidRDefault="00D90E46" w:rsidP="00D90E46">
            <w:pPr>
              <w:rPr>
                <w:sz w:val="28"/>
                <w:szCs w:val="28"/>
              </w:rPr>
            </w:pPr>
            <w:r w:rsidRPr="002E28E9">
              <w:rPr>
                <w:sz w:val="28"/>
                <w:szCs w:val="28"/>
              </w:rPr>
              <w:t>Войтенко В.В.</w:t>
            </w:r>
          </w:p>
        </w:tc>
      </w:tr>
      <w:tr w:rsidR="00593AF6" w:rsidRPr="002E28E9" w:rsidTr="00D90E46">
        <w:tc>
          <w:tcPr>
            <w:tcW w:w="4737" w:type="dxa"/>
          </w:tcPr>
          <w:p w:rsidR="00593AF6" w:rsidRPr="002E28E9" w:rsidRDefault="00593AF6" w:rsidP="005844C8">
            <w:pPr>
              <w:rPr>
                <w:sz w:val="28"/>
                <w:szCs w:val="28"/>
              </w:rPr>
            </w:pPr>
            <w:r w:rsidRPr="002E28E9">
              <w:rPr>
                <w:bCs/>
                <w:sz w:val="28"/>
                <w:szCs w:val="28"/>
              </w:rPr>
              <w:t>Мотречко В.В.</w:t>
            </w:r>
          </w:p>
        </w:tc>
        <w:tc>
          <w:tcPr>
            <w:tcW w:w="4737" w:type="dxa"/>
          </w:tcPr>
          <w:p w:rsidR="00593AF6" w:rsidRPr="002E28E9" w:rsidRDefault="00593AF6" w:rsidP="005844C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Дмітрєвская А.І.</w:t>
            </w:r>
          </w:p>
        </w:tc>
      </w:tr>
      <w:tr w:rsidR="00D90E46" w:rsidRPr="002E28E9" w:rsidTr="00D90E46">
        <w:tc>
          <w:tcPr>
            <w:tcW w:w="4737" w:type="dxa"/>
          </w:tcPr>
          <w:p w:rsidR="00D90E46" w:rsidRPr="00F10B5C" w:rsidRDefault="00D90E46" w:rsidP="00E76F4B">
            <w:pPr>
              <w:rPr>
                <w:sz w:val="28"/>
                <w:szCs w:val="28"/>
              </w:rPr>
            </w:pPr>
            <w:r w:rsidRPr="006278C0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737" w:type="dxa"/>
          </w:tcPr>
          <w:p w:rsidR="00D90E46" w:rsidRPr="002E28E9" w:rsidRDefault="00D90E46" w:rsidP="00E76F4B">
            <w:pPr>
              <w:rPr>
                <w:sz w:val="28"/>
                <w:szCs w:val="28"/>
              </w:rPr>
            </w:pPr>
            <w:r w:rsidRPr="002E28E9">
              <w:rPr>
                <w:sz w:val="28"/>
                <w:szCs w:val="28"/>
              </w:rPr>
              <w:t>Дмітрєвская А.І.</w:t>
            </w:r>
          </w:p>
        </w:tc>
      </w:tr>
      <w:tr w:rsidR="00593AF6" w:rsidRPr="002E28E9" w:rsidTr="00D90E46">
        <w:tc>
          <w:tcPr>
            <w:tcW w:w="4737" w:type="dxa"/>
          </w:tcPr>
          <w:p w:rsidR="00593AF6" w:rsidRPr="002E28E9" w:rsidRDefault="00593AF6" w:rsidP="005844C8">
            <w:pPr>
              <w:rPr>
                <w:sz w:val="28"/>
                <w:szCs w:val="28"/>
              </w:rPr>
            </w:pPr>
            <w:r w:rsidRPr="002E28E9">
              <w:rPr>
                <w:sz w:val="28"/>
                <w:szCs w:val="28"/>
              </w:rPr>
              <w:t>Пак С.Я.</w:t>
            </w:r>
          </w:p>
        </w:tc>
        <w:tc>
          <w:tcPr>
            <w:tcW w:w="4737" w:type="dxa"/>
          </w:tcPr>
          <w:p w:rsidR="00593AF6" w:rsidRPr="002E28E9" w:rsidRDefault="00593AF6" w:rsidP="005844C8">
            <w:pPr>
              <w:rPr>
                <w:sz w:val="28"/>
                <w:szCs w:val="28"/>
              </w:rPr>
            </w:pPr>
            <w:r w:rsidRPr="002E28E9">
              <w:rPr>
                <w:bCs/>
                <w:sz w:val="28"/>
                <w:szCs w:val="28"/>
              </w:rPr>
              <w:t>Мотречко В.В.</w:t>
            </w:r>
          </w:p>
        </w:tc>
      </w:tr>
    </w:tbl>
    <w:p w:rsidR="00593AF6" w:rsidRPr="002E28E9" w:rsidRDefault="00593AF6" w:rsidP="00593AF6">
      <w:pPr>
        <w:ind w:firstLine="720"/>
        <w:jc w:val="both"/>
        <w:rPr>
          <w:sz w:val="28"/>
          <w:szCs w:val="28"/>
        </w:rPr>
      </w:pPr>
    </w:p>
    <w:p w:rsidR="00593AF6" w:rsidRPr="002E28E9" w:rsidRDefault="00593AF6" w:rsidP="00593AF6">
      <w:pPr>
        <w:ind w:firstLine="720"/>
        <w:jc w:val="both"/>
        <w:rPr>
          <w:sz w:val="28"/>
          <w:szCs w:val="28"/>
        </w:rPr>
      </w:pPr>
      <w:r w:rsidRPr="002E28E9">
        <w:rPr>
          <w:sz w:val="28"/>
          <w:szCs w:val="28"/>
        </w:rPr>
        <w:t xml:space="preserve">В окремих випадках </w:t>
      </w:r>
      <w:proofErr w:type="spellStart"/>
      <w:r w:rsidRPr="002E28E9">
        <w:rPr>
          <w:sz w:val="28"/>
          <w:szCs w:val="28"/>
        </w:rPr>
        <w:t>взаємозаміщення</w:t>
      </w:r>
      <w:proofErr w:type="spellEnd"/>
      <w:r w:rsidRPr="002E28E9">
        <w:rPr>
          <w:sz w:val="28"/>
          <w:szCs w:val="28"/>
        </w:rPr>
        <w:t xml:space="preserve"> повноважень у випадку відсутності одного із заступників міського голови може встановлюватися окремим розпорядженням міського голови.</w:t>
      </w:r>
    </w:p>
    <w:p w:rsidR="00593AF6" w:rsidRPr="002E28E9" w:rsidRDefault="00593AF6" w:rsidP="00593AF6">
      <w:pPr>
        <w:jc w:val="both"/>
        <w:rPr>
          <w:sz w:val="28"/>
          <w:szCs w:val="28"/>
        </w:rPr>
      </w:pPr>
    </w:p>
    <w:p w:rsidR="00593AF6" w:rsidRPr="002E28E9" w:rsidRDefault="00593AF6" w:rsidP="00593AF6">
      <w:pPr>
        <w:jc w:val="both"/>
        <w:rPr>
          <w:sz w:val="28"/>
          <w:szCs w:val="28"/>
        </w:rPr>
      </w:pPr>
    </w:p>
    <w:p w:rsidR="00593AF6" w:rsidRPr="002E28E9" w:rsidRDefault="00593AF6" w:rsidP="00593AF6">
      <w:pPr>
        <w:jc w:val="both"/>
        <w:rPr>
          <w:sz w:val="28"/>
          <w:szCs w:val="28"/>
        </w:rPr>
      </w:pPr>
    </w:p>
    <w:p w:rsidR="00593AF6" w:rsidRPr="002E28E9" w:rsidRDefault="00593AF6" w:rsidP="00593AF6">
      <w:pPr>
        <w:jc w:val="both"/>
        <w:rPr>
          <w:b/>
          <w:sz w:val="28"/>
          <w:szCs w:val="28"/>
        </w:rPr>
      </w:pPr>
      <w:r w:rsidRPr="002E28E9">
        <w:rPr>
          <w:b/>
          <w:sz w:val="28"/>
          <w:szCs w:val="28"/>
        </w:rPr>
        <w:t xml:space="preserve">Начальник відділу </w:t>
      </w:r>
    </w:p>
    <w:p w:rsidR="0010504F" w:rsidRPr="002E28E9" w:rsidRDefault="00593AF6" w:rsidP="00593AF6">
      <w:r w:rsidRPr="002E28E9">
        <w:rPr>
          <w:b/>
          <w:sz w:val="28"/>
          <w:szCs w:val="28"/>
        </w:rPr>
        <w:t xml:space="preserve">організаційно-кадрової роботи </w:t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  <w:t>А.Г.</w:t>
      </w:r>
      <w:r>
        <w:rPr>
          <w:b/>
          <w:sz w:val="28"/>
          <w:szCs w:val="28"/>
        </w:rPr>
        <w:t xml:space="preserve"> </w:t>
      </w:r>
      <w:r w:rsidRPr="002E28E9">
        <w:rPr>
          <w:b/>
          <w:sz w:val="28"/>
          <w:szCs w:val="28"/>
        </w:rPr>
        <w:t>Антоненко</w:t>
      </w:r>
    </w:p>
    <w:sectPr w:rsidR="0010504F" w:rsidRPr="002E28E9" w:rsidSect="006278C0">
      <w:headerReference w:type="default" r:id="rId9"/>
      <w:footerReference w:type="default" r:id="rId10"/>
      <w:headerReference w:type="first" r:id="rId11"/>
      <w:pgSz w:w="11906" w:h="16838"/>
      <w:pgMar w:top="794" w:right="851" w:bottom="737" w:left="1701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7A" w:rsidRDefault="00D77A7A">
      <w:r>
        <w:separator/>
      </w:r>
    </w:p>
  </w:endnote>
  <w:endnote w:type="continuationSeparator" w:id="0">
    <w:p w:rsidR="00D77A7A" w:rsidRDefault="00D7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8907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D77A7A" w:rsidRPr="00AA7EBF" w:rsidRDefault="00D77A7A">
        <w:pPr>
          <w:pStyle w:val="aa"/>
          <w:jc w:val="right"/>
          <w:rPr>
            <w:color w:val="FFFFFF" w:themeColor="background1"/>
          </w:rPr>
        </w:pPr>
        <w:r w:rsidRPr="00AA7EBF">
          <w:rPr>
            <w:color w:val="FFFFFF" w:themeColor="background1"/>
          </w:rPr>
          <w:fldChar w:fldCharType="begin"/>
        </w:r>
        <w:r w:rsidRPr="00AA7EBF">
          <w:rPr>
            <w:color w:val="FFFFFF" w:themeColor="background1"/>
          </w:rPr>
          <w:instrText xml:space="preserve"> PAGE   \* MERGEFORMAT </w:instrText>
        </w:r>
        <w:r w:rsidRPr="00AA7EBF">
          <w:rPr>
            <w:color w:val="FFFFFF" w:themeColor="background1"/>
          </w:rPr>
          <w:fldChar w:fldCharType="separate"/>
        </w:r>
        <w:r w:rsidR="003B3766">
          <w:rPr>
            <w:noProof/>
            <w:color w:val="FFFFFF" w:themeColor="background1"/>
          </w:rPr>
          <w:t>33</w:t>
        </w:r>
        <w:r w:rsidRPr="00AA7EBF">
          <w:rPr>
            <w:noProof/>
            <w:color w:val="FFFFFF" w:themeColor="background1"/>
          </w:rPr>
          <w:fldChar w:fldCharType="end"/>
        </w:r>
      </w:p>
    </w:sdtContent>
  </w:sdt>
  <w:p w:rsidR="00D77A7A" w:rsidRDefault="00D77A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7A" w:rsidRDefault="00D77A7A">
      <w:r>
        <w:separator/>
      </w:r>
    </w:p>
  </w:footnote>
  <w:footnote w:type="continuationSeparator" w:id="0">
    <w:p w:rsidR="00D77A7A" w:rsidRDefault="00D7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7A" w:rsidRPr="008156D2" w:rsidRDefault="00D77A7A" w:rsidP="003050CB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7A" w:rsidRPr="00BD1F37" w:rsidRDefault="00D77A7A" w:rsidP="003050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5785"/>
    <w:multiLevelType w:val="hybridMultilevel"/>
    <w:tmpl w:val="0664986A"/>
    <w:lvl w:ilvl="0" w:tplc="71CAE4D2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360208"/>
    <w:multiLevelType w:val="hybridMultilevel"/>
    <w:tmpl w:val="4280A9F8"/>
    <w:lvl w:ilvl="0" w:tplc="7D467E2E">
      <w:start w:val="1"/>
      <w:numFmt w:val="bullet"/>
      <w:lvlText w:val=""/>
      <w:lvlJc w:val="left"/>
      <w:pPr>
        <w:tabs>
          <w:tab w:val="num" w:pos="2160"/>
        </w:tabs>
        <w:ind w:left="2098" w:firstLine="62"/>
      </w:pPr>
      <w:rPr>
        <w:rFonts w:ascii="Symbol" w:hAnsi="Symbol" w:cs="Symbol" w:hint="default"/>
        <w:color w:val="auto"/>
      </w:rPr>
    </w:lvl>
    <w:lvl w:ilvl="1" w:tplc="84FC1886">
      <w:start w:val="1"/>
      <w:numFmt w:val="bullet"/>
      <w:lvlText w:val=""/>
      <w:lvlJc w:val="left"/>
      <w:pPr>
        <w:tabs>
          <w:tab w:val="num" w:pos="3544"/>
        </w:tabs>
        <w:ind w:left="2751" w:firstLine="1077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AE2256"/>
    <w:multiLevelType w:val="hybridMultilevel"/>
    <w:tmpl w:val="C432437C"/>
    <w:lvl w:ilvl="0" w:tplc="AFEC820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4324E9B"/>
    <w:multiLevelType w:val="hybridMultilevel"/>
    <w:tmpl w:val="04CC61A2"/>
    <w:lvl w:ilvl="0" w:tplc="EC9CAFD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B16C26"/>
    <w:multiLevelType w:val="hybridMultilevel"/>
    <w:tmpl w:val="075004D0"/>
    <w:lvl w:ilvl="0" w:tplc="E86AA98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FE4E02"/>
    <w:multiLevelType w:val="hybridMultilevel"/>
    <w:tmpl w:val="831C2782"/>
    <w:lvl w:ilvl="0" w:tplc="1E808402">
      <w:start w:val="1"/>
      <w:numFmt w:val="decimal"/>
      <w:lvlText w:val="%1."/>
      <w:lvlJc w:val="left"/>
      <w:pPr>
        <w:ind w:left="7650" w:hanging="42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94"/>
    <w:rsid w:val="00047E9A"/>
    <w:rsid w:val="00056448"/>
    <w:rsid w:val="00073B94"/>
    <w:rsid w:val="00097203"/>
    <w:rsid w:val="000F20AE"/>
    <w:rsid w:val="0010504F"/>
    <w:rsid w:val="00106AF6"/>
    <w:rsid w:val="00155F26"/>
    <w:rsid w:val="00162F47"/>
    <w:rsid w:val="00163768"/>
    <w:rsid w:val="00163F1D"/>
    <w:rsid w:val="0017637B"/>
    <w:rsid w:val="00191CAE"/>
    <w:rsid w:val="001B5E0C"/>
    <w:rsid w:val="001C07C2"/>
    <w:rsid w:val="00203FFA"/>
    <w:rsid w:val="00214547"/>
    <w:rsid w:val="0021732E"/>
    <w:rsid w:val="00222D2C"/>
    <w:rsid w:val="002264CF"/>
    <w:rsid w:val="00231017"/>
    <w:rsid w:val="0023611E"/>
    <w:rsid w:val="0024209E"/>
    <w:rsid w:val="0026151C"/>
    <w:rsid w:val="002956C2"/>
    <w:rsid w:val="002E28E9"/>
    <w:rsid w:val="003050CB"/>
    <w:rsid w:val="00316B29"/>
    <w:rsid w:val="00337CAA"/>
    <w:rsid w:val="00344B35"/>
    <w:rsid w:val="00345EBB"/>
    <w:rsid w:val="003A684F"/>
    <w:rsid w:val="003B244D"/>
    <w:rsid w:val="003B3766"/>
    <w:rsid w:val="003B4903"/>
    <w:rsid w:val="003C7852"/>
    <w:rsid w:val="003D767F"/>
    <w:rsid w:val="003F0B3D"/>
    <w:rsid w:val="004023EC"/>
    <w:rsid w:val="0041169D"/>
    <w:rsid w:val="00420E99"/>
    <w:rsid w:val="00421EB8"/>
    <w:rsid w:val="0042332F"/>
    <w:rsid w:val="00477DDF"/>
    <w:rsid w:val="00482973"/>
    <w:rsid w:val="004868DC"/>
    <w:rsid w:val="004A290D"/>
    <w:rsid w:val="004F5755"/>
    <w:rsid w:val="00503B40"/>
    <w:rsid w:val="00517D4C"/>
    <w:rsid w:val="00533515"/>
    <w:rsid w:val="005336E5"/>
    <w:rsid w:val="00547B08"/>
    <w:rsid w:val="00547E65"/>
    <w:rsid w:val="00564B84"/>
    <w:rsid w:val="00566DC1"/>
    <w:rsid w:val="0057104C"/>
    <w:rsid w:val="00580DCF"/>
    <w:rsid w:val="00593AF6"/>
    <w:rsid w:val="00594EA0"/>
    <w:rsid w:val="005A7E7A"/>
    <w:rsid w:val="005C4C92"/>
    <w:rsid w:val="005D5E03"/>
    <w:rsid w:val="005E0136"/>
    <w:rsid w:val="006006A8"/>
    <w:rsid w:val="00613D90"/>
    <w:rsid w:val="0061531A"/>
    <w:rsid w:val="00620115"/>
    <w:rsid w:val="006278C0"/>
    <w:rsid w:val="006305C8"/>
    <w:rsid w:val="00652B0B"/>
    <w:rsid w:val="00662BB9"/>
    <w:rsid w:val="006634FB"/>
    <w:rsid w:val="0067657A"/>
    <w:rsid w:val="0068601B"/>
    <w:rsid w:val="0068771A"/>
    <w:rsid w:val="006C2FD2"/>
    <w:rsid w:val="006D2A09"/>
    <w:rsid w:val="006D6734"/>
    <w:rsid w:val="006D71E1"/>
    <w:rsid w:val="006E2C00"/>
    <w:rsid w:val="00706F39"/>
    <w:rsid w:val="0070731B"/>
    <w:rsid w:val="007152FD"/>
    <w:rsid w:val="0073050A"/>
    <w:rsid w:val="00766410"/>
    <w:rsid w:val="00776108"/>
    <w:rsid w:val="007834E5"/>
    <w:rsid w:val="00783CA1"/>
    <w:rsid w:val="007944A8"/>
    <w:rsid w:val="007967E0"/>
    <w:rsid w:val="007C0542"/>
    <w:rsid w:val="007F68E6"/>
    <w:rsid w:val="00806436"/>
    <w:rsid w:val="00823468"/>
    <w:rsid w:val="00847D4C"/>
    <w:rsid w:val="0085434B"/>
    <w:rsid w:val="00857471"/>
    <w:rsid w:val="0086264A"/>
    <w:rsid w:val="00872CED"/>
    <w:rsid w:val="0087626C"/>
    <w:rsid w:val="00893937"/>
    <w:rsid w:val="008A5AC5"/>
    <w:rsid w:val="008B1DE2"/>
    <w:rsid w:val="0091337C"/>
    <w:rsid w:val="009235AC"/>
    <w:rsid w:val="00927FA4"/>
    <w:rsid w:val="00931EC7"/>
    <w:rsid w:val="0093437C"/>
    <w:rsid w:val="0094469F"/>
    <w:rsid w:val="009552C3"/>
    <w:rsid w:val="009677D5"/>
    <w:rsid w:val="009B55BE"/>
    <w:rsid w:val="009E620F"/>
    <w:rsid w:val="00A1203A"/>
    <w:rsid w:val="00A31037"/>
    <w:rsid w:val="00A46E73"/>
    <w:rsid w:val="00A822EC"/>
    <w:rsid w:val="00A851AA"/>
    <w:rsid w:val="00A95874"/>
    <w:rsid w:val="00AA7EBF"/>
    <w:rsid w:val="00AC072F"/>
    <w:rsid w:val="00AE1597"/>
    <w:rsid w:val="00AF3720"/>
    <w:rsid w:val="00AF6D58"/>
    <w:rsid w:val="00AF7AA3"/>
    <w:rsid w:val="00B1126E"/>
    <w:rsid w:val="00B27CCA"/>
    <w:rsid w:val="00B4698A"/>
    <w:rsid w:val="00B47621"/>
    <w:rsid w:val="00B54CAA"/>
    <w:rsid w:val="00B75118"/>
    <w:rsid w:val="00B87A4D"/>
    <w:rsid w:val="00B914AC"/>
    <w:rsid w:val="00B955B5"/>
    <w:rsid w:val="00BA0D5B"/>
    <w:rsid w:val="00BC7592"/>
    <w:rsid w:val="00BD7DE5"/>
    <w:rsid w:val="00BE137E"/>
    <w:rsid w:val="00BE5293"/>
    <w:rsid w:val="00BF0D22"/>
    <w:rsid w:val="00C26274"/>
    <w:rsid w:val="00C26DE6"/>
    <w:rsid w:val="00C426BF"/>
    <w:rsid w:val="00C65B17"/>
    <w:rsid w:val="00C673A6"/>
    <w:rsid w:val="00C727B3"/>
    <w:rsid w:val="00C845F8"/>
    <w:rsid w:val="00C86605"/>
    <w:rsid w:val="00CA0204"/>
    <w:rsid w:val="00CA1A75"/>
    <w:rsid w:val="00CE7EBD"/>
    <w:rsid w:val="00D27F74"/>
    <w:rsid w:val="00D50623"/>
    <w:rsid w:val="00D70449"/>
    <w:rsid w:val="00D74817"/>
    <w:rsid w:val="00D7674E"/>
    <w:rsid w:val="00D77A7A"/>
    <w:rsid w:val="00D86A6A"/>
    <w:rsid w:val="00D8793B"/>
    <w:rsid w:val="00D90E46"/>
    <w:rsid w:val="00D93B43"/>
    <w:rsid w:val="00DB40A6"/>
    <w:rsid w:val="00DC60FE"/>
    <w:rsid w:val="00E10861"/>
    <w:rsid w:val="00E207EF"/>
    <w:rsid w:val="00E2230D"/>
    <w:rsid w:val="00E40B1B"/>
    <w:rsid w:val="00E560BE"/>
    <w:rsid w:val="00E57847"/>
    <w:rsid w:val="00E63378"/>
    <w:rsid w:val="00EC480B"/>
    <w:rsid w:val="00EC5470"/>
    <w:rsid w:val="00EE0065"/>
    <w:rsid w:val="00EE0089"/>
    <w:rsid w:val="00EE42D5"/>
    <w:rsid w:val="00F01287"/>
    <w:rsid w:val="00F44829"/>
    <w:rsid w:val="00F60F6E"/>
    <w:rsid w:val="00F64DA4"/>
    <w:rsid w:val="00F72E98"/>
    <w:rsid w:val="00F915B9"/>
    <w:rsid w:val="00F96872"/>
    <w:rsid w:val="00FD6D13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CEBAB4"/>
  <w15:docId w15:val="{EEDF76A3-B2A8-4F09-98F8-D965473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73B94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B9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073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3B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073B94"/>
  </w:style>
  <w:style w:type="paragraph" w:styleId="HTML">
    <w:name w:val="HTML Preformatted"/>
    <w:basedOn w:val="a"/>
    <w:link w:val="HTML0"/>
    <w:uiPriority w:val="99"/>
    <w:unhideWhenUsed/>
    <w:rsid w:val="00073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B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3B94"/>
  </w:style>
  <w:style w:type="paragraph" w:styleId="a6">
    <w:name w:val="List Paragraph"/>
    <w:basedOn w:val="a"/>
    <w:uiPriority w:val="34"/>
    <w:qFormat/>
    <w:rsid w:val="008543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6A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A6A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F64DA4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54C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C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Normal (Web)"/>
    <w:basedOn w:val="a"/>
    <w:uiPriority w:val="99"/>
    <w:semiHidden/>
    <w:unhideWhenUsed/>
    <w:rsid w:val="00B27CC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d">
    <w:name w:val="Strong"/>
    <w:basedOn w:val="a0"/>
    <w:uiPriority w:val="22"/>
    <w:qFormat/>
    <w:rsid w:val="00B27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D1FC-975C-4226-A00F-4446B1B6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20</cp:revision>
  <cp:lastPrinted>2019-08-16T13:09:00Z</cp:lastPrinted>
  <dcterms:created xsi:type="dcterms:W3CDTF">2020-02-24T09:19:00Z</dcterms:created>
  <dcterms:modified xsi:type="dcterms:W3CDTF">2020-02-28T06:33:00Z</dcterms:modified>
</cp:coreProperties>
</file>