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C76" w:rsidRDefault="000B3C76" w:rsidP="000B3C76">
      <w:pPr>
        <w:jc w:val="center"/>
      </w:pPr>
      <w:r>
        <w:rPr>
          <w:noProof/>
          <w:sz w:val="20"/>
          <w:lang w:val="ru-RU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page">
              <wp:posOffset>3823335</wp:posOffset>
            </wp:positionH>
            <wp:positionV relativeFrom="paragraph">
              <wp:posOffset>-114300</wp:posOffset>
            </wp:positionV>
            <wp:extent cx="554355" cy="734695"/>
            <wp:effectExtent l="0" t="0" r="0" b="825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734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3C76" w:rsidRPr="00EE3348" w:rsidRDefault="000B3C76" w:rsidP="000B3C76">
      <w:pPr>
        <w:pStyle w:val="3"/>
        <w:rPr>
          <w:sz w:val="36"/>
          <w:szCs w:val="36"/>
        </w:rPr>
      </w:pPr>
      <w:r w:rsidRPr="00EE3348">
        <w:rPr>
          <w:sz w:val="36"/>
          <w:szCs w:val="36"/>
        </w:rPr>
        <w:t>РОЗПОРЯДЖЕННЯ</w:t>
      </w:r>
    </w:p>
    <w:p w:rsidR="000B3C76" w:rsidRPr="00EE3348" w:rsidRDefault="000B3C76" w:rsidP="000B3C76">
      <w:pPr>
        <w:pStyle w:val="3"/>
        <w:rPr>
          <w:b w:val="0"/>
          <w:szCs w:val="28"/>
        </w:rPr>
      </w:pPr>
      <w:r w:rsidRPr="00EE3348">
        <w:rPr>
          <w:b w:val="0"/>
          <w:szCs w:val="28"/>
        </w:rPr>
        <w:t>МІСЬКОГО ГОЛОВИ</w:t>
      </w:r>
    </w:p>
    <w:p w:rsidR="000B3C76" w:rsidRPr="00EE3348" w:rsidRDefault="000B3C76" w:rsidP="000B3C76">
      <w:pPr>
        <w:jc w:val="center"/>
        <w:rPr>
          <w:sz w:val="28"/>
        </w:rPr>
      </w:pPr>
      <w:r w:rsidRPr="00EE3348">
        <w:rPr>
          <w:sz w:val="28"/>
        </w:rPr>
        <w:t>м. Суми</w:t>
      </w:r>
    </w:p>
    <w:p w:rsidR="000B3C76" w:rsidRPr="00547155" w:rsidRDefault="000B3C76" w:rsidP="000B3C76"/>
    <w:p w:rsidR="000B3C76" w:rsidRPr="00547155" w:rsidRDefault="000B3C76" w:rsidP="000B3C76">
      <w:pPr>
        <w:rPr>
          <w:sz w:val="28"/>
        </w:rPr>
      </w:pPr>
      <w:r w:rsidRPr="00547155">
        <w:rPr>
          <w:sz w:val="28"/>
        </w:rPr>
        <w:t xml:space="preserve">від     </w:t>
      </w:r>
      <w:r w:rsidR="00AF290D">
        <w:rPr>
          <w:sz w:val="28"/>
        </w:rPr>
        <w:t>21.09.2020</w:t>
      </w:r>
      <w:r w:rsidRPr="00547155">
        <w:rPr>
          <w:sz w:val="28"/>
        </w:rPr>
        <w:t xml:space="preserve">   №</w:t>
      </w:r>
      <w:r w:rsidR="00AF290D">
        <w:rPr>
          <w:sz w:val="28"/>
        </w:rPr>
        <w:t xml:space="preserve"> 275-Р</w:t>
      </w:r>
    </w:p>
    <w:p w:rsidR="000B3C76" w:rsidRPr="0016132D" w:rsidRDefault="000B3C76" w:rsidP="000B3C76">
      <w:pPr>
        <w:rPr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50"/>
        <w:gridCol w:w="4575"/>
      </w:tblGrid>
      <w:tr w:rsidR="000B3C76" w:rsidRPr="00310B48" w:rsidTr="005F013B">
        <w:trPr>
          <w:trHeight w:val="1668"/>
        </w:trPr>
        <w:tc>
          <w:tcPr>
            <w:tcW w:w="4968" w:type="dxa"/>
          </w:tcPr>
          <w:p w:rsidR="000B3C76" w:rsidRPr="00310B48" w:rsidRDefault="000B3C76" w:rsidP="007F5E76">
            <w:pPr>
              <w:ind w:right="72"/>
              <w:jc w:val="both"/>
              <w:rPr>
                <w:b/>
                <w:bCs/>
                <w:sz w:val="28"/>
                <w:szCs w:val="28"/>
              </w:rPr>
            </w:pPr>
            <w:r w:rsidRPr="00310B48">
              <w:rPr>
                <w:b/>
                <w:bCs/>
                <w:sz w:val="28"/>
                <w:szCs w:val="28"/>
              </w:rPr>
              <w:t>Про виділення коштів н</w:t>
            </w:r>
            <w:r>
              <w:rPr>
                <w:b/>
                <w:bCs/>
                <w:sz w:val="28"/>
                <w:szCs w:val="28"/>
              </w:rPr>
              <w:t xml:space="preserve">а організацію та проведення </w:t>
            </w:r>
            <w:r>
              <w:rPr>
                <w:b/>
                <w:bCs/>
                <w:sz w:val="28"/>
                <w:szCs w:val="28"/>
              </w:rPr>
              <w:br/>
              <w:t>фестивалю вуличн</w:t>
            </w:r>
            <w:r w:rsidR="007F5E76">
              <w:rPr>
                <w:b/>
                <w:bCs/>
                <w:sz w:val="28"/>
                <w:szCs w:val="28"/>
              </w:rPr>
              <w:t>их</w:t>
            </w:r>
            <w:r>
              <w:rPr>
                <w:b/>
                <w:bCs/>
                <w:sz w:val="28"/>
                <w:szCs w:val="28"/>
              </w:rPr>
              <w:t xml:space="preserve"> мистецтв </w:t>
            </w:r>
            <w:r w:rsidRPr="00310B48">
              <w:rPr>
                <w:b/>
                <w:bCs/>
                <w:sz w:val="28"/>
                <w:szCs w:val="28"/>
              </w:rPr>
              <w:t>«</w:t>
            </w:r>
            <w:proofErr w:type="spellStart"/>
            <w:r>
              <w:rPr>
                <w:b/>
                <w:bCs/>
                <w:sz w:val="28"/>
                <w:szCs w:val="28"/>
              </w:rPr>
              <w:t>Харитоненко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b/>
                <w:bCs/>
                <w:sz w:val="28"/>
                <w:szCs w:val="28"/>
              </w:rPr>
              <w:t>фест</w:t>
            </w:r>
            <w:proofErr w:type="spellEnd"/>
            <w:r w:rsidRPr="00310B48">
              <w:rPr>
                <w:b/>
                <w:bCs/>
                <w:sz w:val="28"/>
                <w:szCs w:val="28"/>
              </w:rPr>
              <w:t>»</w:t>
            </w:r>
          </w:p>
        </w:tc>
        <w:tc>
          <w:tcPr>
            <w:tcW w:w="4603" w:type="dxa"/>
          </w:tcPr>
          <w:p w:rsidR="000B3C76" w:rsidRPr="00310B48" w:rsidRDefault="000B3C76" w:rsidP="005F013B">
            <w:pPr>
              <w:pStyle w:val="1"/>
              <w:ind w:left="-607"/>
              <w:outlineLvl w:val="0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</w:p>
        </w:tc>
      </w:tr>
    </w:tbl>
    <w:p w:rsidR="000B3C76" w:rsidRDefault="000B3C76" w:rsidP="000B3C76">
      <w:pPr>
        <w:jc w:val="both"/>
        <w:rPr>
          <w:szCs w:val="28"/>
        </w:rPr>
      </w:pPr>
      <w:r>
        <w:rPr>
          <w:szCs w:val="28"/>
        </w:rPr>
        <w:tab/>
      </w:r>
    </w:p>
    <w:p w:rsidR="000B3C76" w:rsidRPr="00024C4B" w:rsidRDefault="000B3C76" w:rsidP="000B3C76">
      <w:pPr>
        <w:jc w:val="both"/>
        <w:rPr>
          <w:sz w:val="28"/>
          <w:szCs w:val="28"/>
        </w:rPr>
      </w:pPr>
      <w:r>
        <w:rPr>
          <w:szCs w:val="28"/>
        </w:rPr>
        <w:tab/>
      </w:r>
      <w:r w:rsidRPr="00BD0E51">
        <w:rPr>
          <w:sz w:val="28"/>
          <w:szCs w:val="28"/>
        </w:rPr>
        <w:t xml:space="preserve">З метою </w:t>
      </w:r>
      <w:r w:rsidRPr="000A4BE8">
        <w:rPr>
          <w:sz w:val="28"/>
          <w:szCs w:val="28"/>
        </w:rPr>
        <w:t xml:space="preserve">активізації </w:t>
      </w:r>
      <w:r>
        <w:rPr>
          <w:sz w:val="28"/>
          <w:szCs w:val="28"/>
        </w:rPr>
        <w:t xml:space="preserve">та підтримки </w:t>
      </w:r>
      <w:r w:rsidRPr="00A66995">
        <w:rPr>
          <w:sz w:val="28"/>
          <w:szCs w:val="28"/>
        </w:rPr>
        <w:t xml:space="preserve"> талановитих</w:t>
      </w:r>
      <w:r>
        <w:rPr>
          <w:sz w:val="28"/>
          <w:szCs w:val="28"/>
        </w:rPr>
        <w:t xml:space="preserve"> особистостей, </w:t>
      </w:r>
      <w:r w:rsidRPr="00C4439D">
        <w:rPr>
          <w:sz w:val="28"/>
          <w:szCs w:val="28"/>
        </w:rPr>
        <w:t xml:space="preserve">створення сприятливих умов для подальшої реалізації їх </w:t>
      </w:r>
      <w:r>
        <w:rPr>
          <w:sz w:val="28"/>
          <w:szCs w:val="28"/>
        </w:rPr>
        <w:t>мистецького</w:t>
      </w:r>
      <w:r w:rsidRPr="00C4439D">
        <w:rPr>
          <w:sz w:val="28"/>
          <w:szCs w:val="28"/>
        </w:rPr>
        <w:t xml:space="preserve"> потенціалу</w:t>
      </w:r>
      <w:r>
        <w:rPr>
          <w:sz w:val="28"/>
          <w:szCs w:val="28"/>
        </w:rPr>
        <w:t>,</w:t>
      </w:r>
      <w:r w:rsidRPr="00BD0E51">
        <w:rPr>
          <w:sz w:val="28"/>
          <w:szCs w:val="28"/>
        </w:rPr>
        <w:t xml:space="preserve"> </w:t>
      </w:r>
      <w:r w:rsidRPr="000A4BE8">
        <w:rPr>
          <w:sz w:val="28"/>
          <w:szCs w:val="28"/>
        </w:rPr>
        <w:t xml:space="preserve">ознайомлення суспільства </w:t>
      </w:r>
      <w:r>
        <w:rPr>
          <w:sz w:val="28"/>
          <w:szCs w:val="28"/>
        </w:rPr>
        <w:t xml:space="preserve">з творчістю вуличного мистецтва </w:t>
      </w:r>
      <w:r w:rsidRPr="00BD0E51">
        <w:rPr>
          <w:sz w:val="28"/>
          <w:szCs w:val="28"/>
        </w:rPr>
        <w:t xml:space="preserve">та естетичного виховання молоді, </w:t>
      </w:r>
      <w:r>
        <w:rPr>
          <w:sz w:val="28"/>
          <w:szCs w:val="28"/>
        </w:rPr>
        <w:t xml:space="preserve">на виконання рішення </w:t>
      </w:r>
      <w:r w:rsidRPr="002D79AF">
        <w:rPr>
          <w:sz w:val="28"/>
          <w:szCs w:val="28"/>
        </w:rPr>
        <w:t xml:space="preserve">виконавчого комітету Сумської міської ради </w:t>
      </w:r>
      <w:r w:rsidRPr="002D79AF">
        <w:rPr>
          <w:szCs w:val="28"/>
        </w:rPr>
        <w:t xml:space="preserve"> </w:t>
      </w:r>
      <w:r w:rsidRPr="002D79AF">
        <w:rPr>
          <w:sz w:val="28"/>
          <w:szCs w:val="28"/>
        </w:rPr>
        <w:t>від 21 січня 2020 року</w:t>
      </w:r>
      <w:r w:rsidRPr="002D79AF">
        <w:rPr>
          <w:sz w:val="28"/>
        </w:rPr>
        <w:t xml:space="preserve"> № 50 «Про затвердження переліку культурно-масових заходів на 2020 рік до цільової комплексної Програми розвитку культури Сумської міської об’єднаної територіальної громади на 2019-2021 роки» (зі змінами),</w:t>
      </w:r>
      <w:r>
        <w:rPr>
          <w:sz w:val="28"/>
          <w:szCs w:val="28"/>
        </w:rPr>
        <w:t xml:space="preserve"> враховуючи Постанову Кабінету Міністрів України від </w:t>
      </w:r>
      <w:r w:rsidRPr="009F4EB1">
        <w:rPr>
          <w:sz w:val="28"/>
          <w:szCs w:val="28"/>
        </w:rPr>
        <w:t xml:space="preserve">22 </w:t>
      </w:r>
      <w:r>
        <w:rPr>
          <w:sz w:val="28"/>
          <w:szCs w:val="28"/>
        </w:rPr>
        <w:t xml:space="preserve">липня 2020 № 641 «Про встановлення карантину та запровадження посилених протиепідемічних заходів на території із значним поширенням гострої респіраторної хвороби </w:t>
      </w:r>
      <w:r>
        <w:rPr>
          <w:sz w:val="28"/>
          <w:szCs w:val="28"/>
          <w:lang w:val="en-US"/>
        </w:rPr>
        <w:t>COVID</w:t>
      </w:r>
      <w:r w:rsidRPr="00A03BB8">
        <w:rPr>
          <w:sz w:val="28"/>
          <w:szCs w:val="28"/>
        </w:rPr>
        <w:t>-19</w:t>
      </w:r>
      <w:r>
        <w:rPr>
          <w:sz w:val="28"/>
          <w:szCs w:val="28"/>
        </w:rPr>
        <w:t xml:space="preserve">, спричиненої </w:t>
      </w:r>
      <w:proofErr w:type="spellStart"/>
      <w:r>
        <w:rPr>
          <w:sz w:val="28"/>
          <w:szCs w:val="28"/>
        </w:rPr>
        <w:t>коронавірусом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SARS</w:t>
      </w:r>
      <w:r w:rsidRPr="00A03BB8">
        <w:rPr>
          <w:sz w:val="28"/>
          <w:szCs w:val="28"/>
        </w:rPr>
        <w:t>-</w:t>
      </w:r>
      <w:proofErr w:type="spellStart"/>
      <w:r>
        <w:rPr>
          <w:sz w:val="28"/>
          <w:szCs w:val="28"/>
          <w:lang w:val="en-US"/>
        </w:rPr>
        <w:t>CoV</w:t>
      </w:r>
      <w:proofErr w:type="spellEnd"/>
      <w:r w:rsidRPr="00A03BB8">
        <w:rPr>
          <w:sz w:val="28"/>
          <w:szCs w:val="28"/>
        </w:rPr>
        <w:t>-2</w:t>
      </w:r>
      <w:r>
        <w:rPr>
          <w:sz w:val="28"/>
          <w:szCs w:val="28"/>
        </w:rPr>
        <w:t xml:space="preserve">» (зі змінами), </w:t>
      </w:r>
      <w:r w:rsidRPr="00024C4B">
        <w:rPr>
          <w:sz w:val="28"/>
          <w:szCs w:val="28"/>
        </w:rPr>
        <w:t>керуючись пунктом 20 частини 4 статті 42 Закону України «Про місцеве самоврядування в Україні»:</w:t>
      </w:r>
    </w:p>
    <w:p w:rsidR="000B3C76" w:rsidRDefault="000B3C76" w:rsidP="000B3C76">
      <w:pPr>
        <w:ind w:firstLine="705"/>
        <w:jc w:val="both"/>
        <w:rPr>
          <w:sz w:val="28"/>
        </w:rPr>
      </w:pPr>
    </w:p>
    <w:p w:rsidR="000B3C76" w:rsidRPr="000B3C76" w:rsidRDefault="000B3C76" w:rsidP="000B3C76">
      <w:pPr>
        <w:pStyle w:val="a7"/>
        <w:numPr>
          <w:ilvl w:val="0"/>
          <w:numId w:val="1"/>
        </w:numPr>
        <w:ind w:left="0" w:firstLine="705"/>
        <w:jc w:val="both"/>
        <w:rPr>
          <w:bCs/>
          <w:sz w:val="28"/>
          <w:szCs w:val="28"/>
        </w:rPr>
      </w:pPr>
      <w:r w:rsidRPr="000B3C76">
        <w:rPr>
          <w:sz w:val="28"/>
        </w:rPr>
        <w:t xml:space="preserve">Відділу культури Сумської міської ради </w:t>
      </w:r>
      <w:r w:rsidRPr="000B3C76">
        <w:rPr>
          <w:sz w:val="28"/>
        </w:rPr>
        <w:br/>
        <w:t xml:space="preserve">(Цибульська Н.О.) забезпечити </w:t>
      </w:r>
      <w:r w:rsidR="00374B86">
        <w:rPr>
          <w:sz w:val="28"/>
        </w:rPr>
        <w:t>25-2</w:t>
      </w:r>
      <w:r w:rsidR="00894E41" w:rsidRPr="00894E41">
        <w:rPr>
          <w:sz w:val="28"/>
          <w:lang w:val="ru-RU"/>
        </w:rPr>
        <w:t>7</w:t>
      </w:r>
      <w:r w:rsidR="00374B86">
        <w:rPr>
          <w:sz w:val="28"/>
        </w:rPr>
        <w:t xml:space="preserve"> вересня 2020 року </w:t>
      </w:r>
      <w:r w:rsidRPr="000B3C76">
        <w:rPr>
          <w:sz w:val="28"/>
        </w:rPr>
        <w:t xml:space="preserve">проведення </w:t>
      </w:r>
      <w:r w:rsidRPr="000B3C76">
        <w:rPr>
          <w:bCs/>
          <w:sz w:val="28"/>
          <w:szCs w:val="28"/>
        </w:rPr>
        <w:t>фестивалю вуличних мистецтв «</w:t>
      </w:r>
      <w:proofErr w:type="spellStart"/>
      <w:r w:rsidRPr="000B3C76">
        <w:rPr>
          <w:bCs/>
          <w:sz w:val="28"/>
          <w:szCs w:val="28"/>
        </w:rPr>
        <w:t>Харитоненко</w:t>
      </w:r>
      <w:proofErr w:type="spellEnd"/>
      <w:r w:rsidRPr="000B3C76">
        <w:rPr>
          <w:bCs/>
          <w:sz w:val="28"/>
          <w:szCs w:val="28"/>
        </w:rPr>
        <w:t xml:space="preserve"> - </w:t>
      </w:r>
      <w:proofErr w:type="spellStart"/>
      <w:r w:rsidRPr="000B3C76">
        <w:rPr>
          <w:bCs/>
          <w:sz w:val="28"/>
          <w:szCs w:val="28"/>
        </w:rPr>
        <w:t>фест</w:t>
      </w:r>
      <w:proofErr w:type="spellEnd"/>
      <w:r w:rsidRPr="000B3C76">
        <w:rPr>
          <w:bCs/>
          <w:sz w:val="28"/>
          <w:szCs w:val="28"/>
        </w:rPr>
        <w:t>».</w:t>
      </w:r>
    </w:p>
    <w:p w:rsidR="000B3C76" w:rsidRDefault="000B3C76" w:rsidP="000B3C76">
      <w:pPr>
        <w:pStyle w:val="a7"/>
        <w:ind w:left="1725"/>
        <w:jc w:val="both"/>
      </w:pPr>
    </w:p>
    <w:p w:rsidR="000B3C76" w:rsidRDefault="000B3C76" w:rsidP="00E33A62">
      <w:pPr>
        <w:pStyle w:val="a7"/>
        <w:numPr>
          <w:ilvl w:val="0"/>
          <w:numId w:val="1"/>
        </w:numPr>
        <w:tabs>
          <w:tab w:val="left" w:pos="709"/>
        </w:tabs>
        <w:ind w:left="0" w:firstLine="705"/>
        <w:jc w:val="both"/>
        <w:rPr>
          <w:sz w:val="28"/>
        </w:rPr>
      </w:pPr>
      <w:r w:rsidRPr="00E33A62">
        <w:rPr>
          <w:sz w:val="28"/>
        </w:rPr>
        <w:t xml:space="preserve">Затвердити Положення про </w:t>
      </w:r>
      <w:r w:rsidR="00E33A62" w:rsidRPr="00E33A62">
        <w:rPr>
          <w:bCs/>
          <w:sz w:val="28"/>
          <w:szCs w:val="28"/>
        </w:rPr>
        <w:t>фестиваль вуличних мистецтв «</w:t>
      </w:r>
      <w:proofErr w:type="spellStart"/>
      <w:r w:rsidR="00E33A62" w:rsidRPr="00E33A62">
        <w:rPr>
          <w:bCs/>
          <w:sz w:val="28"/>
          <w:szCs w:val="28"/>
        </w:rPr>
        <w:t>Харитоненко</w:t>
      </w:r>
      <w:proofErr w:type="spellEnd"/>
      <w:r w:rsidR="00E33A62" w:rsidRPr="00E33A62">
        <w:rPr>
          <w:bCs/>
          <w:sz w:val="28"/>
          <w:szCs w:val="28"/>
        </w:rPr>
        <w:t xml:space="preserve"> - </w:t>
      </w:r>
      <w:proofErr w:type="spellStart"/>
      <w:r w:rsidR="00E33A62" w:rsidRPr="00E33A62">
        <w:rPr>
          <w:bCs/>
          <w:sz w:val="28"/>
          <w:szCs w:val="28"/>
        </w:rPr>
        <w:t>фест</w:t>
      </w:r>
      <w:proofErr w:type="spellEnd"/>
      <w:r w:rsidR="00E33A62" w:rsidRPr="00E33A62">
        <w:rPr>
          <w:bCs/>
          <w:sz w:val="28"/>
          <w:szCs w:val="28"/>
        </w:rPr>
        <w:t>»</w:t>
      </w:r>
      <w:r w:rsidR="00E33A62" w:rsidRPr="00E33A62">
        <w:rPr>
          <w:b/>
          <w:bCs/>
          <w:sz w:val="28"/>
          <w:szCs w:val="28"/>
        </w:rPr>
        <w:t xml:space="preserve"> </w:t>
      </w:r>
      <w:r w:rsidRPr="00E33A62">
        <w:rPr>
          <w:sz w:val="28"/>
        </w:rPr>
        <w:t xml:space="preserve">(додаток </w:t>
      </w:r>
      <w:r w:rsidR="00E33A62" w:rsidRPr="00E33A62">
        <w:rPr>
          <w:sz w:val="28"/>
        </w:rPr>
        <w:t>1</w:t>
      </w:r>
      <w:r w:rsidRPr="00E33A62">
        <w:rPr>
          <w:sz w:val="28"/>
        </w:rPr>
        <w:t>).</w:t>
      </w:r>
    </w:p>
    <w:p w:rsidR="00E33A62" w:rsidRDefault="00E33A62" w:rsidP="00E33A62">
      <w:pPr>
        <w:pStyle w:val="a7"/>
        <w:tabs>
          <w:tab w:val="left" w:pos="709"/>
        </w:tabs>
        <w:ind w:left="1560"/>
        <w:jc w:val="both"/>
        <w:rPr>
          <w:sz w:val="28"/>
        </w:rPr>
      </w:pPr>
    </w:p>
    <w:p w:rsidR="000B3C76" w:rsidRDefault="00E33A62" w:rsidP="00196598">
      <w:pPr>
        <w:pStyle w:val="a7"/>
        <w:numPr>
          <w:ilvl w:val="0"/>
          <w:numId w:val="1"/>
        </w:numPr>
        <w:tabs>
          <w:tab w:val="left" w:pos="709"/>
        </w:tabs>
        <w:ind w:left="142" w:firstLine="567"/>
        <w:jc w:val="both"/>
        <w:rPr>
          <w:sz w:val="28"/>
          <w:szCs w:val="28"/>
        </w:rPr>
      </w:pPr>
      <w:r w:rsidRPr="00E33A62">
        <w:rPr>
          <w:sz w:val="28"/>
          <w:szCs w:val="28"/>
        </w:rPr>
        <w:t xml:space="preserve">Департаменту фінансів, економіки та інвестицій Сумської міської ради (Липова С.А.) забезпечити фінансування заходу на суму 181000 </w:t>
      </w:r>
      <w:r w:rsidR="000B3C76" w:rsidRPr="00E33A62">
        <w:rPr>
          <w:sz w:val="28"/>
          <w:szCs w:val="28"/>
        </w:rPr>
        <w:t xml:space="preserve"> (</w:t>
      </w:r>
      <w:r w:rsidR="00337ECF">
        <w:rPr>
          <w:sz w:val="28"/>
          <w:szCs w:val="28"/>
        </w:rPr>
        <w:t xml:space="preserve">сто вісімдесят одна </w:t>
      </w:r>
      <w:r w:rsidR="000B3C76" w:rsidRPr="00E33A62">
        <w:rPr>
          <w:sz w:val="28"/>
          <w:szCs w:val="28"/>
        </w:rPr>
        <w:t>тисяч</w:t>
      </w:r>
      <w:r w:rsidR="00337ECF">
        <w:rPr>
          <w:sz w:val="28"/>
          <w:szCs w:val="28"/>
        </w:rPr>
        <w:t>а</w:t>
      </w:r>
      <w:r w:rsidR="000B3C76" w:rsidRPr="00E33A62">
        <w:rPr>
          <w:sz w:val="28"/>
          <w:szCs w:val="28"/>
        </w:rPr>
        <w:t>) гривень в межах бюджетних призначень за бюджетною програмою  по КПКВК 1014082 «Інші заходи в галузі культури і мистецтва» згідно з кошторисом  витрат (дода</w:t>
      </w:r>
      <w:r>
        <w:rPr>
          <w:sz w:val="28"/>
          <w:szCs w:val="28"/>
        </w:rPr>
        <w:t>ток 2</w:t>
      </w:r>
      <w:r w:rsidR="000B3C76" w:rsidRPr="00E33A62">
        <w:rPr>
          <w:sz w:val="28"/>
          <w:szCs w:val="28"/>
        </w:rPr>
        <w:t>).</w:t>
      </w:r>
    </w:p>
    <w:p w:rsidR="00E33A62" w:rsidRDefault="00E33A62" w:rsidP="00E33A62">
      <w:pPr>
        <w:pStyle w:val="a7"/>
        <w:rPr>
          <w:sz w:val="28"/>
          <w:szCs w:val="28"/>
        </w:rPr>
      </w:pPr>
    </w:p>
    <w:p w:rsidR="00E33A62" w:rsidRDefault="00E33A62" w:rsidP="00E33A62">
      <w:pPr>
        <w:pStyle w:val="a7"/>
        <w:rPr>
          <w:sz w:val="28"/>
          <w:szCs w:val="28"/>
        </w:rPr>
      </w:pPr>
    </w:p>
    <w:p w:rsidR="00E33A62" w:rsidRPr="00E33A62" w:rsidRDefault="00E33A62" w:rsidP="00E33A62">
      <w:pPr>
        <w:pStyle w:val="a7"/>
        <w:rPr>
          <w:sz w:val="28"/>
          <w:szCs w:val="28"/>
        </w:rPr>
      </w:pPr>
    </w:p>
    <w:p w:rsidR="00B26766" w:rsidRDefault="00B26766" w:rsidP="00B26766">
      <w:pPr>
        <w:pStyle w:val="a7"/>
        <w:numPr>
          <w:ilvl w:val="0"/>
          <w:numId w:val="1"/>
        </w:numPr>
        <w:tabs>
          <w:tab w:val="left" w:pos="1440"/>
        </w:tabs>
        <w:ind w:left="0" w:firstLine="705"/>
        <w:jc w:val="both"/>
        <w:rPr>
          <w:sz w:val="28"/>
        </w:rPr>
      </w:pPr>
      <w:r w:rsidRPr="00B26766">
        <w:rPr>
          <w:sz w:val="28"/>
        </w:rPr>
        <w:lastRenderedPageBreak/>
        <w:t xml:space="preserve">Департаменту комунікацій та інформаційної політики Сумської міської ради (Кохан А.І.) забезпечити висвітлення проведення фестивалю </w:t>
      </w:r>
      <w:r w:rsidR="00374B86" w:rsidRPr="000B3C76">
        <w:rPr>
          <w:bCs/>
          <w:sz w:val="28"/>
          <w:szCs w:val="28"/>
        </w:rPr>
        <w:t>вуличних мистецтв «</w:t>
      </w:r>
      <w:proofErr w:type="spellStart"/>
      <w:r w:rsidR="00374B86" w:rsidRPr="000B3C76">
        <w:rPr>
          <w:bCs/>
          <w:sz w:val="28"/>
          <w:szCs w:val="28"/>
        </w:rPr>
        <w:t>Харитоненко</w:t>
      </w:r>
      <w:proofErr w:type="spellEnd"/>
      <w:r w:rsidR="00374B86" w:rsidRPr="000B3C76">
        <w:rPr>
          <w:bCs/>
          <w:sz w:val="28"/>
          <w:szCs w:val="28"/>
        </w:rPr>
        <w:t xml:space="preserve"> - </w:t>
      </w:r>
      <w:proofErr w:type="spellStart"/>
      <w:r w:rsidR="00374B86" w:rsidRPr="000B3C76">
        <w:rPr>
          <w:bCs/>
          <w:sz w:val="28"/>
          <w:szCs w:val="28"/>
        </w:rPr>
        <w:t>фест</w:t>
      </w:r>
      <w:proofErr w:type="spellEnd"/>
      <w:r w:rsidR="00374B86" w:rsidRPr="000B3C76">
        <w:rPr>
          <w:bCs/>
          <w:sz w:val="28"/>
          <w:szCs w:val="28"/>
        </w:rPr>
        <w:t>»</w:t>
      </w:r>
      <w:r w:rsidR="00374B86">
        <w:rPr>
          <w:bCs/>
          <w:sz w:val="28"/>
          <w:szCs w:val="28"/>
        </w:rPr>
        <w:t xml:space="preserve"> </w:t>
      </w:r>
      <w:r w:rsidRPr="00B26766">
        <w:rPr>
          <w:sz w:val="28"/>
        </w:rPr>
        <w:t xml:space="preserve"> </w:t>
      </w:r>
      <w:r w:rsidR="00374B86">
        <w:rPr>
          <w:sz w:val="28"/>
        </w:rPr>
        <w:t>у</w:t>
      </w:r>
      <w:r w:rsidRPr="00B26766">
        <w:rPr>
          <w:sz w:val="28"/>
        </w:rPr>
        <w:t xml:space="preserve"> засобах масової інформації. </w:t>
      </w:r>
    </w:p>
    <w:p w:rsidR="00374B86" w:rsidRDefault="00374B86" w:rsidP="00374B86">
      <w:pPr>
        <w:pStyle w:val="a7"/>
        <w:tabs>
          <w:tab w:val="left" w:pos="1440"/>
        </w:tabs>
        <w:ind w:left="705"/>
        <w:jc w:val="both"/>
        <w:rPr>
          <w:sz w:val="28"/>
        </w:rPr>
      </w:pPr>
    </w:p>
    <w:p w:rsidR="00B26766" w:rsidRPr="00B26766" w:rsidRDefault="00B26766" w:rsidP="00B26766">
      <w:pPr>
        <w:pStyle w:val="a7"/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B26766">
        <w:rPr>
          <w:sz w:val="28"/>
          <w:szCs w:val="28"/>
        </w:rPr>
        <w:t>Відділу з питань взаємодії з правоохоронними органами та оборонної роботи Сумської міської ради (Кононенко С.В.), Сумському відділу поліції ГУНП в Сумській області (</w:t>
      </w:r>
      <w:proofErr w:type="spellStart"/>
      <w:r w:rsidRPr="00B26766">
        <w:rPr>
          <w:sz w:val="28"/>
          <w:szCs w:val="28"/>
        </w:rPr>
        <w:t>Сушицький</w:t>
      </w:r>
      <w:proofErr w:type="spellEnd"/>
      <w:r w:rsidRPr="00B26766">
        <w:rPr>
          <w:sz w:val="28"/>
          <w:szCs w:val="28"/>
        </w:rPr>
        <w:t xml:space="preserve"> Б.В.</w:t>
      </w:r>
      <w:r w:rsidR="00374B86">
        <w:rPr>
          <w:sz w:val="28"/>
          <w:szCs w:val="28"/>
        </w:rPr>
        <w:t xml:space="preserve">) </w:t>
      </w:r>
      <w:r w:rsidRPr="00B26766">
        <w:rPr>
          <w:sz w:val="28"/>
          <w:szCs w:val="28"/>
        </w:rPr>
        <w:t>у межах повноважень забезпечити публічну безпеку та порядок під час проведення заходів</w:t>
      </w:r>
      <w:r w:rsidR="00374B86">
        <w:rPr>
          <w:sz w:val="28"/>
          <w:szCs w:val="28"/>
        </w:rPr>
        <w:t xml:space="preserve"> фестивалю.</w:t>
      </w:r>
    </w:p>
    <w:p w:rsidR="00B26766" w:rsidRPr="00B26766" w:rsidRDefault="00B26766" w:rsidP="00374B86">
      <w:pPr>
        <w:pStyle w:val="a7"/>
        <w:tabs>
          <w:tab w:val="left" w:pos="1440"/>
        </w:tabs>
        <w:ind w:left="705"/>
        <w:jc w:val="both"/>
        <w:rPr>
          <w:sz w:val="28"/>
        </w:rPr>
      </w:pPr>
    </w:p>
    <w:p w:rsidR="000B3C76" w:rsidRPr="00E33A62" w:rsidRDefault="00E33A62" w:rsidP="00C078B5">
      <w:pPr>
        <w:pStyle w:val="a7"/>
        <w:numPr>
          <w:ilvl w:val="0"/>
          <w:numId w:val="1"/>
        </w:numPr>
        <w:tabs>
          <w:tab w:val="left" w:pos="709"/>
        </w:tabs>
        <w:ind w:left="142" w:firstLine="540"/>
        <w:jc w:val="both"/>
        <w:rPr>
          <w:sz w:val="28"/>
        </w:rPr>
      </w:pPr>
      <w:r>
        <w:rPr>
          <w:sz w:val="28"/>
        </w:rPr>
        <w:t>Контроль за</w:t>
      </w:r>
      <w:r w:rsidR="000B3C76" w:rsidRPr="00E33A62">
        <w:rPr>
          <w:sz w:val="28"/>
        </w:rPr>
        <w:t xml:space="preserve"> виконання</w:t>
      </w:r>
      <w:r>
        <w:rPr>
          <w:sz w:val="28"/>
        </w:rPr>
        <w:t>м</w:t>
      </w:r>
      <w:r w:rsidR="000B3C76" w:rsidRPr="00E33A62">
        <w:rPr>
          <w:sz w:val="28"/>
        </w:rPr>
        <w:t xml:space="preserve"> розпорядження покласти на заступника міського голови з питань діяльності виконавчих органів ради </w:t>
      </w:r>
      <w:r w:rsidR="000B3C76" w:rsidRPr="00E33A62">
        <w:rPr>
          <w:sz w:val="28"/>
        </w:rPr>
        <w:br/>
        <w:t>Мотречко В.В.</w:t>
      </w:r>
    </w:p>
    <w:p w:rsidR="000B3C76" w:rsidRPr="00310B48" w:rsidRDefault="000B3C76" w:rsidP="000B3C76">
      <w:pPr>
        <w:jc w:val="both"/>
        <w:rPr>
          <w:sz w:val="28"/>
        </w:rPr>
      </w:pPr>
    </w:p>
    <w:p w:rsidR="000B3C76" w:rsidRDefault="000B3C76" w:rsidP="000B3C76">
      <w:pPr>
        <w:tabs>
          <w:tab w:val="left" w:pos="540"/>
        </w:tabs>
        <w:jc w:val="both"/>
        <w:rPr>
          <w:b/>
          <w:sz w:val="28"/>
          <w:szCs w:val="28"/>
        </w:rPr>
      </w:pPr>
    </w:p>
    <w:p w:rsidR="000B3C76" w:rsidRDefault="000B3C76" w:rsidP="000B3C76">
      <w:pPr>
        <w:jc w:val="both"/>
        <w:rPr>
          <w:sz w:val="28"/>
        </w:rPr>
      </w:pPr>
    </w:p>
    <w:p w:rsidR="000B3C76" w:rsidRPr="00F975CE" w:rsidRDefault="000B3C76" w:rsidP="000B3C76">
      <w:pPr>
        <w:jc w:val="both"/>
        <w:rPr>
          <w:b/>
          <w:sz w:val="28"/>
        </w:rPr>
      </w:pPr>
      <w:r w:rsidRPr="00F975CE">
        <w:rPr>
          <w:b/>
          <w:sz w:val="28"/>
        </w:rPr>
        <w:t xml:space="preserve">Міський голова                                           </w:t>
      </w:r>
      <w:r>
        <w:rPr>
          <w:b/>
          <w:sz w:val="28"/>
        </w:rPr>
        <w:t xml:space="preserve">                               </w:t>
      </w:r>
      <w:r w:rsidRPr="00F975CE">
        <w:rPr>
          <w:b/>
          <w:sz w:val="28"/>
        </w:rPr>
        <w:t xml:space="preserve"> О.М. Лисенко</w:t>
      </w:r>
    </w:p>
    <w:p w:rsidR="000B3C76" w:rsidRDefault="000B3C76" w:rsidP="000B3C76">
      <w:pPr>
        <w:jc w:val="both"/>
        <w:rPr>
          <w:b/>
          <w:sz w:val="28"/>
        </w:rPr>
      </w:pPr>
    </w:p>
    <w:p w:rsidR="000B3C76" w:rsidRPr="00F975CE" w:rsidRDefault="000B3C76" w:rsidP="000B3C76">
      <w:pPr>
        <w:jc w:val="both"/>
        <w:rPr>
          <w:b/>
          <w:sz w:val="28"/>
        </w:rPr>
      </w:pPr>
    </w:p>
    <w:p w:rsidR="000B3C76" w:rsidRPr="00310B48" w:rsidRDefault="000B3C76" w:rsidP="000B3C76">
      <w:pPr>
        <w:pBdr>
          <w:bottom w:val="single" w:sz="12" w:space="1" w:color="auto"/>
        </w:pBdr>
        <w:jc w:val="both"/>
        <w:rPr>
          <w:b/>
        </w:rPr>
      </w:pPr>
      <w:r w:rsidRPr="00310B48">
        <w:t>Пєхова 66-99-0</w:t>
      </w:r>
      <w:r>
        <w:t>8</w:t>
      </w:r>
    </w:p>
    <w:p w:rsidR="000B3C76" w:rsidRPr="00310B48" w:rsidRDefault="000B3C76" w:rsidP="000B3C76">
      <w:pPr>
        <w:ind w:right="1245"/>
        <w:jc w:val="both"/>
      </w:pPr>
      <w:r w:rsidRPr="00310B48">
        <w:t xml:space="preserve">Розіслати: </w:t>
      </w:r>
      <w:r>
        <w:t xml:space="preserve">Мотречко В.В., </w:t>
      </w:r>
      <w:r w:rsidRPr="00310B48">
        <w:t>Липовій С.А., Цибульській Н.О.</w:t>
      </w: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E33A62" w:rsidRDefault="00E33A62" w:rsidP="000B3C76">
      <w:pPr>
        <w:ind w:left="5664" w:firstLine="708"/>
        <w:jc w:val="both"/>
      </w:pPr>
    </w:p>
    <w:p w:rsidR="0044153D" w:rsidRPr="00931C34" w:rsidRDefault="0044153D" w:rsidP="0044153D">
      <w:pPr>
        <w:ind w:left="5664" w:firstLine="708"/>
        <w:jc w:val="both"/>
      </w:pPr>
      <w:r w:rsidRPr="00931C34">
        <w:lastRenderedPageBreak/>
        <w:t xml:space="preserve">Додаток </w:t>
      </w:r>
      <w:r>
        <w:t>1</w:t>
      </w:r>
    </w:p>
    <w:p w:rsidR="0044153D" w:rsidRPr="00931C34" w:rsidRDefault="0044153D" w:rsidP="0044153D">
      <w:pPr>
        <w:jc w:val="both"/>
      </w:pP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  <w:t xml:space="preserve">             до розпорядження міського голови</w:t>
      </w:r>
    </w:p>
    <w:p w:rsidR="0044153D" w:rsidRPr="00931C34" w:rsidRDefault="0044153D" w:rsidP="0044153D">
      <w:pPr>
        <w:jc w:val="both"/>
      </w:pP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  <w:t xml:space="preserve">             від     </w:t>
      </w:r>
      <w:r w:rsidR="00AF290D">
        <w:t>21.09.2020</w:t>
      </w:r>
      <w:r w:rsidRPr="00931C34">
        <w:t xml:space="preserve">       №</w:t>
      </w:r>
      <w:r w:rsidR="00AF290D">
        <w:t xml:space="preserve"> 275-Р</w:t>
      </w:r>
    </w:p>
    <w:p w:rsidR="007F5E76" w:rsidRDefault="007F5E76" w:rsidP="007F5E76">
      <w:pPr>
        <w:jc w:val="both"/>
      </w:pPr>
      <w:r>
        <w:t xml:space="preserve">                                                                                               </w:t>
      </w:r>
    </w:p>
    <w:p w:rsidR="007F5E76" w:rsidRDefault="007F5E76" w:rsidP="007F5E76">
      <w:pPr>
        <w:ind w:firstLine="5812"/>
        <w:jc w:val="both"/>
      </w:pPr>
      <w:r>
        <w:t xml:space="preserve"> </w:t>
      </w:r>
      <w:r w:rsidRPr="000956D8">
        <w:t>«ЗАТВЕРДЖЕНО»</w:t>
      </w:r>
    </w:p>
    <w:p w:rsidR="007F5E76" w:rsidRPr="000956D8" w:rsidRDefault="007F5E76" w:rsidP="007F5E76">
      <w:pPr>
        <w:jc w:val="both"/>
      </w:pPr>
      <w:r w:rsidRPr="00BC3F8F">
        <w:t xml:space="preserve">         </w:t>
      </w:r>
      <w:r>
        <w:t xml:space="preserve">                                                                           </w:t>
      </w:r>
      <w:r w:rsidRPr="00BC3F8F">
        <w:t xml:space="preserve"> </w:t>
      </w:r>
      <w:r w:rsidRPr="000956D8">
        <w:t xml:space="preserve">розпорядження міського голови           </w:t>
      </w:r>
    </w:p>
    <w:p w:rsidR="007F5E76" w:rsidRPr="006D58E1" w:rsidRDefault="007F5E76" w:rsidP="007F5E76">
      <w:r>
        <w:t xml:space="preserve">                                                                                    </w:t>
      </w:r>
      <w:r w:rsidRPr="000956D8">
        <w:t xml:space="preserve"> від  </w:t>
      </w:r>
      <w:r>
        <w:t xml:space="preserve">    </w:t>
      </w:r>
      <w:r w:rsidR="00AF290D">
        <w:t>21.09.2020</w:t>
      </w:r>
      <w:r w:rsidR="00F964DE">
        <w:t xml:space="preserve">    </w:t>
      </w:r>
      <w:r>
        <w:t xml:space="preserve">  </w:t>
      </w:r>
      <w:r w:rsidRPr="006D58E1">
        <w:t xml:space="preserve">№ </w:t>
      </w:r>
      <w:r w:rsidR="00AF290D">
        <w:t>275-Р</w:t>
      </w:r>
    </w:p>
    <w:p w:rsidR="007F5E76" w:rsidRPr="000956D8" w:rsidRDefault="007F5E76" w:rsidP="007F5E76">
      <w:pPr>
        <w:jc w:val="both"/>
      </w:pPr>
      <w:r w:rsidRPr="000956D8">
        <w:t xml:space="preserve">                     </w:t>
      </w:r>
      <w:r>
        <w:t xml:space="preserve">                 </w:t>
      </w:r>
    </w:p>
    <w:p w:rsidR="00090C03" w:rsidRPr="00931C34" w:rsidRDefault="00090C03" w:rsidP="0044153D">
      <w:pPr>
        <w:jc w:val="both"/>
      </w:pPr>
    </w:p>
    <w:p w:rsidR="0044153D" w:rsidRDefault="0044153D" w:rsidP="0044153D">
      <w:pPr>
        <w:shd w:val="clear" w:color="auto" w:fill="FFFFFF"/>
        <w:ind w:left="448" w:right="448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295296">
        <w:rPr>
          <w:rFonts w:eastAsia="Times New Roman"/>
          <w:b/>
          <w:bCs/>
          <w:color w:val="333333"/>
          <w:sz w:val="28"/>
          <w:szCs w:val="28"/>
        </w:rPr>
        <w:t>ПОЛОЖЕННЯ</w:t>
      </w:r>
      <w:r w:rsidRPr="00295296">
        <w:rPr>
          <w:rFonts w:eastAsia="Times New Roman"/>
          <w:b/>
          <w:bCs/>
          <w:color w:val="333333"/>
          <w:sz w:val="28"/>
          <w:szCs w:val="28"/>
        </w:rPr>
        <w:br/>
      </w:r>
      <w:r w:rsidRPr="0044153D">
        <w:rPr>
          <w:rFonts w:eastAsia="Times New Roman"/>
          <w:b/>
          <w:bCs/>
          <w:color w:val="333333"/>
          <w:sz w:val="28"/>
          <w:szCs w:val="28"/>
        </w:rPr>
        <w:t>про фестиваль вуличн</w:t>
      </w:r>
      <w:r>
        <w:rPr>
          <w:rFonts w:eastAsia="Times New Roman"/>
          <w:b/>
          <w:bCs/>
          <w:color w:val="333333"/>
          <w:sz w:val="28"/>
          <w:szCs w:val="28"/>
        </w:rPr>
        <w:t>их</w:t>
      </w:r>
      <w:r w:rsidRPr="0044153D">
        <w:rPr>
          <w:rFonts w:eastAsia="Times New Roman"/>
          <w:b/>
          <w:bCs/>
          <w:color w:val="333333"/>
          <w:sz w:val="28"/>
          <w:szCs w:val="28"/>
        </w:rPr>
        <w:t xml:space="preserve"> мистецтв </w:t>
      </w:r>
    </w:p>
    <w:p w:rsidR="0044153D" w:rsidRDefault="0044153D" w:rsidP="0044153D">
      <w:pPr>
        <w:shd w:val="clear" w:color="auto" w:fill="FFFFFF"/>
        <w:ind w:left="448" w:right="448"/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>«</w:t>
      </w:r>
      <w:proofErr w:type="spellStart"/>
      <w:r w:rsidRPr="0044153D">
        <w:rPr>
          <w:rFonts w:eastAsia="Times New Roman"/>
          <w:b/>
          <w:bCs/>
          <w:color w:val="333333"/>
          <w:sz w:val="28"/>
          <w:szCs w:val="28"/>
        </w:rPr>
        <w:t>Харитоненко</w:t>
      </w:r>
      <w:proofErr w:type="spellEnd"/>
      <w:r>
        <w:rPr>
          <w:rFonts w:eastAsia="Times New Roman"/>
          <w:b/>
          <w:bCs/>
          <w:color w:val="333333"/>
          <w:sz w:val="28"/>
          <w:szCs w:val="28"/>
        </w:rPr>
        <w:t xml:space="preserve"> -</w:t>
      </w:r>
      <w:r w:rsidRPr="0044153D">
        <w:rPr>
          <w:rFonts w:eastAsia="Times New Roman"/>
          <w:b/>
          <w:bCs/>
          <w:color w:val="333333"/>
          <w:sz w:val="28"/>
          <w:szCs w:val="28"/>
        </w:rPr>
        <w:t xml:space="preserve"> </w:t>
      </w:r>
      <w:proofErr w:type="spellStart"/>
      <w:r w:rsidRPr="0044153D">
        <w:rPr>
          <w:rFonts w:eastAsia="Times New Roman"/>
          <w:b/>
          <w:bCs/>
          <w:color w:val="333333"/>
          <w:sz w:val="28"/>
          <w:szCs w:val="28"/>
        </w:rPr>
        <w:t>фест</w:t>
      </w:r>
      <w:proofErr w:type="spellEnd"/>
      <w:r w:rsidRPr="0044153D">
        <w:rPr>
          <w:rFonts w:eastAsia="Times New Roman"/>
          <w:b/>
          <w:bCs/>
          <w:color w:val="333333"/>
          <w:sz w:val="28"/>
          <w:szCs w:val="28"/>
        </w:rPr>
        <w:t>»</w:t>
      </w:r>
      <w:bookmarkStart w:id="0" w:name="n28"/>
      <w:bookmarkEnd w:id="0"/>
    </w:p>
    <w:p w:rsidR="0044153D" w:rsidRPr="00894E41" w:rsidRDefault="00EC5C41" w:rsidP="00EC5C41">
      <w:pPr>
        <w:pStyle w:val="a7"/>
        <w:shd w:val="clear" w:color="auto" w:fill="FFFFFF"/>
        <w:spacing w:before="300"/>
        <w:ind w:left="1737" w:right="450"/>
        <w:jc w:val="center"/>
        <w:rPr>
          <w:rFonts w:eastAsia="Times New Roman"/>
          <w:b/>
          <w:bCs/>
          <w:color w:val="333333"/>
          <w:sz w:val="28"/>
          <w:szCs w:val="28"/>
        </w:rPr>
      </w:pPr>
      <w:r>
        <w:rPr>
          <w:rFonts w:eastAsia="Times New Roman"/>
          <w:b/>
          <w:bCs/>
          <w:color w:val="333333"/>
          <w:sz w:val="28"/>
          <w:szCs w:val="28"/>
        </w:rPr>
        <w:t xml:space="preserve">І. </w:t>
      </w:r>
      <w:r w:rsidR="0044153D" w:rsidRPr="00894E41">
        <w:rPr>
          <w:rFonts w:eastAsia="Times New Roman"/>
          <w:b/>
          <w:bCs/>
          <w:color w:val="333333"/>
          <w:sz w:val="28"/>
          <w:szCs w:val="28"/>
        </w:rPr>
        <w:t>Загальні положення</w:t>
      </w:r>
    </w:p>
    <w:p w:rsidR="00894E41" w:rsidRPr="00894E41" w:rsidRDefault="0044153D" w:rsidP="00894E41">
      <w:pPr>
        <w:pStyle w:val="a5"/>
        <w:ind w:firstLine="570"/>
        <w:rPr>
          <w:lang w:val="uk-UA" w:eastAsia="uk-UA"/>
        </w:rPr>
      </w:pPr>
      <w:bookmarkStart w:id="1" w:name="n29"/>
      <w:bookmarkEnd w:id="1"/>
      <w:r w:rsidRPr="0044153D">
        <w:rPr>
          <w:color w:val="333333"/>
          <w:szCs w:val="28"/>
        </w:rPr>
        <w:t>1.</w:t>
      </w:r>
      <w:r w:rsidR="00891410">
        <w:rPr>
          <w:color w:val="333333"/>
          <w:szCs w:val="28"/>
        </w:rPr>
        <w:t>1.</w:t>
      </w:r>
      <w:r w:rsidRPr="0044153D">
        <w:rPr>
          <w:color w:val="333333"/>
          <w:szCs w:val="28"/>
        </w:rPr>
        <w:t xml:space="preserve"> </w:t>
      </w:r>
      <w:r w:rsidR="007F5E76">
        <w:rPr>
          <w:color w:val="333333"/>
          <w:szCs w:val="28"/>
        </w:rPr>
        <w:t>Ф</w:t>
      </w:r>
      <w:r w:rsidRPr="0044153D">
        <w:rPr>
          <w:color w:val="333333"/>
          <w:szCs w:val="28"/>
        </w:rPr>
        <w:t xml:space="preserve">естиваль </w:t>
      </w:r>
      <w:proofErr w:type="spellStart"/>
      <w:r w:rsidRPr="0044153D">
        <w:rPr>
          <w:color w:val="333333"/>
          <w:szCs w:val="28"/>
        </w:rPr>
        <w:t>вуличн</w:t>
      </w:r>
      <w:r w:rsidR="007F5E76">
        <w:rPr>
          <w:color w:val="333333"/>
          <w:szCs w:val="28"/>
        </w:rPr>
        <w:t>их</w:t>
      </w:r>
      <w:proofErr w:type="spellEnd"/>
      <w:r w:rsidRPr="0044153D">
        <w:rPr>
          <w:color w:val="333333"/>
          <w:szCs w:val="28"/>
        </w:rPr>
        <w:t xml:space="preserve"> </w:t>
      </w:r>
      <w:proofErr w:type="spellStart"/>
      <w:r w:rsidRPr="0044153D">
        <w:rPr>
          <w:color w:val="333333"/>
          <w:szCs w:val="28"/>
        </w:rPr>
        <w:t>мис</w:t>
      </w:r>
      <w:r w:rsidR="00894E41" w:rsidRPr="0044153D">
        <w:rPr>
          <w:color w:val="333333"/>
          <w:szCs w:val="28"/>
        </w:rPr>
        <w:t>т</w:t>
      </w:r>
      <w:r w:rsidR="00894E41">
        <w:rPr>
          <w:color w:val="333333"/>
          <w:szCs w:val="28"/>
        </w:rPr>
        <w:t>ецтв</w:t>
      </w:r>
      <w:proofErr w:type="spellEnd"/>
      <w:r w:rsidR="00894E41">
        <w:rPr>
          <w:color w:val="333333"/>
          <w:szCs w:val="28"/>
        </w:rPr>
        <w:t xml:space="preserve"> «Харитоненко-</w:t>
      </w:r>
      <w:proofErr w:type="spellStart"/>
      <w:r w:rsidR="00894E41">
        <w:rPr>
          <w:color w:val="333333"/>
          <w:szCs w:val="28"/>
        </w:rPr>
        <w:t>фест</w:t>
      </w:r>
      <w:proofErr w:type="spellEnd"/>
      <w:r w:rsidR="00894E41">
        <w:rPr>
          <w:color w:val="333333"/>
          <w:szCs w:val="28"/>
        </w:rPr>
        <w:t>» (</w:t>
      </w:r>
      <w:proofErr w:type="spellStart"/>
      <w:r w:rsidR="00894E41">
        <w:rPr>
          <w:color w:val="333333"/>
          <w:szCs w:val="28"/>
        </w:rPr>
        <w:t>далі</w:t>
      </w:r>
      <w:proofErr w:type="spellEnd"/>
      <w:r w:rsidR="00894E41" w:rsidRPr="0044153D">
        <w:rPr>
          <w:color w:val="333333"/>
          <w:szCs w:val="28"/>
        </w:rPr>
        <w:t>- Фестиваль)</w:t>
      </w:r>
      <w:r w:rsidR="00894E41" w:rsidRPr="00894E41">
        <w:rPr>
          <w:color w:val="333333"/>
          <w:szCs w:val="28"/>
        </w:rPr>
        <w:t xml:space="preserve"> </w:t>
      </w:r>
      <w:proofErr w:type="spellStart"/>
      <w:r w:rsidR="00894E41" w:rsidRPr="00894E41">
        <w:rPr>
          <w:lang w:eastAsia="uk-UA"/>
        </w:rPr>
        <w:t>започатковано</w:t>
      </w:r>
      <w:proofErr w:type="spellEnd"/>
      <w:r w:rsidR="00894E41" w:rsidRPr="00894E41">
        <w:rPr>
          <w:lang w:eastAsia="uk-UA"/>
        </w:rPr>
        <w:t xml:space="preserve"> у 201</w:t>
      </w:r>
      <w:r w:rsidR="006941ED" w:rsidRPr="006941ED">
        <w:rPr>
          <w:lang w:eastAsia="uk-UA"/>
        </w:rPr>
        <w:t>9</w:t>
      </w:r>
      <w:r w:rsidR="00894E41" w:rsidRPr="00894E41">
        <w:rPr>
          <w:lang w:eastAsia="uk-UA"/>
        </w:rPr>
        <w:t> </w:t>
      </w:r>
      <w:proofErr w:type="spellStart"/>
      <w:r w:rsidR="00894E41" w:rsidRPr="00894E41">
        <w:rPr>
          <w:lang w:eastAsia="uk-UA"/>
        </w:rPr>
        <w:t>році</w:t>
      </w:r>
      <w:proofErr w:type="spellEnd"/>
      <w:r w:rsidR="00894E41" w:rsidRPr="00894E41">
        <w:rPr>
          <w:lang w:eastAsia="uk-UA"/>
        </w:rPr>
        <w:t xml:space="preserve"> </w:t>
      </w:r>
      <w:proofErr w:type="spellStart"/>
      <w:r w:rsidR="006941ED" w:rsidRPr="00A90269">
        <w:rPr>
          <w:szCs w:val="28"/>
          <w:lang w:eastAsia="uk-UA"/>
        </w:rPr>
        <w:t>Г</w:t>
      </w:r>
      <w:r w:rsidR="006941ED">
        <w:rPr>
          <w:szCs w:val="28"/>
          <w:lang w:eastAsia="uk-UA"/>
        </w:rPr>
        <w:t>ромадськ</w:t>
      </w:r>
      <w:r w:rsidR="006941ED">
        <w:rPr>
          <w:szCs w:val="28"/>
          <w:lang w:val="uk-UA" w:eastAsia="uk-UA"/>
        </w:rPr>
        <w:t>ою</w:t>
      </w:r>
      <w:proofErr w:type="spellEnd"/>
      <w:r w:rsidR="006941ED">
        <w:rPr>
          <w:szCs w:val="28"/>
          <w:lang w:eastAsia="uk-UA"/>
        </w:rPr>
        <w:t xml:space="preserve"> </w:t>
      </w:r>
      <w:proofErr w:type="spellStart"/>
      <w:r w:rsidR="006941ED">
        <w:rPr>
          <w:szCs w:val="28"/>
          <w:lang w:eastAsia="uk-UA"/>
        </w:rPr>
        <w:t>організацією</w:t>
      </w:r>
      <w:proofErr w:type="spellEnd"/>
      <w:r w:rsidR="006941ED">
        <w:rPr>
          <w:szCs w:val="28"/>
          <w:lang w:eastAsia="uk-UA"/>
        </w:rPr>
        <w:t xml:space="preserve"> </w:t>
      </w:r>
      <w:r w:rsidR="006941ED" w:rsidRPr="00A90269">
        <w:rPr>
          <w:szCs w:val="28"/>
          <w:lang w:eastAsia="uk-UA"/>
        </w:rPr>
        <w:t xml:space="preserve">«Голос </w:t>
      </w:r>
      <w:proofErr w:type="spellStart"/>
      <w:r w:rsidR="006941ED" w:rsidRPr="00A90269">
        <w:rPr>
          <w:szCs w:val="28"/>
          <w:lang w:eastAsia="uk-UA"/>
        </w:rPr>
        <w:t>вулиці</w:t>
      </w:r>
      <w:proofErr w:type="spellEnd"/>
      <w:r w:rsidR="006941ED" w:rsidRPr="00A90269">
        <w:rPr>
          <w:szCs w:val="28"/>
          <w:lang w:eastAsia="uk-UA"/>
        </w:rPr>
        <w:t>»</w:t>
      </w:r>
      <w:r w:rsidR="006941ED">
        <w:rPr>
          <w:szCs w:val="28"/>
          <w:lang w:eastAsia="uk-UA"/>
        </w:rPr>
        <w:t xml:space="preserve"> </w:t>
      </w:r>
      <w:r w:rsidR="00894E41">
        <w:rPr>
          <w:lang w:val="uk-UA" w:eastAsia="uk-UA"/>
        </w:rPr>
        <w:t xml:space="preserve">та </w:t>
      </w:r>
      <w:r w:rsidR="00894E41" w:rsidRPr="00894E41">
        <w:rPr>
          <w:lang w:val="uk-UA" w:eastAsia="uk-UA"/>
        </w:rPr>
        <w:t xml:space="preserve">Сумською міською радою. </w:t>
      </w:r>
    </w:p>
    <w:p w:rsidR="005810D7" w:rsidRDefault="00337ECF" w:rsidP="006F6139">
      <w:pPr>
        <w:shd w:val="clear" w:color="auto" w:fill="FFFFFF"/>
        <w:ind w:firstLine="450"/>
        <w:jc w:val="both"/>
        <w:rPr>
          <w:sz w:val="28"/>
          <w:szCs w:val="28"/>
        </w:rPr>
      </w:pPr>
      <w:r w:rsidRPr="00BC3F8F">
        <w:rPr>
          <w:sz w:val="28"/>
          <w:szCs w:val="28"/>
        </w:rPr>
        <w:t>1.2</w:t>
      </w:r>
      <w:r>
        <w:rPr>
          <w:sz w:val="28"/>
          <w:szCs w:val="28"/>
        </w:rPr>
        <w:t xml:space="preserve">. </w:t>
      </w:r>
      <w:r w:rsidR="005810D7" w:rsidRPr="005810D7">
        <w:rPr>
          <w:color w:val="333333"/>
          <w:sz w:val="28"/>
          <w:szCs w:val="28"/>
        </w:rPr>
        <w:t>Фестиваль вуличних мистецтв «</w:t>
      </w:r>
      <w:proofErr w:type="spellStart"/>
      <w:r w:rsidR="005810D7" w:rsidRPr="005810D7">
        <w:rPr>
          <w:color w:val="333333"/>
          <w:sz w:val="28"/>
          <w:szCs w:val="28"/>
        </w:rPr>
        <w:t>Харитоненко-фест</w:t>
      </w:r>
      <w:proofErr w:type="spellEnd"/>
      <w:r w:rsidR="005810D7" w:rsidRPr="005810D7">
        <w:rPr>
          <w:color w:val="333333"/>
          <w:sz w:val="28"/>
          <w:szCs w:val="28"/>
        </w:rPr>
        <w:t>»</w:t>
      </w:r>
      <w:r w:rsidR="005810D7">
        <w:rPr>
          <w:color w:val="333333"/>
          <w:sz w:val="28"/>
          <w:szCs w:val="28"/>
        </w:rPr>
        <w:t xml:space="preserve"> є щорічним.</w:t>
      </w:r>
    </w:p>
    <w:p w:rsidR="00894E41" w:rsidRPr="0044153D" w:rsidRDefault="005810D7" w:rsidP="006F6139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 w:rsidRPr="00BC01AE">
        <w:rPr>
          <w:sz w:val="28"/>
          <w:szCs w:val="28"/>
        </w:rPr>
        <w:t>1.3.</w:t>
      </w:r>
      <w:r w:rsidRPr="00BC01AE">
        <w:rPr>
          <w:i/>
          <w:sz w:val="28"/>
          <w:szCs w:val="28"/>
        </w:rPr>
        <w:t xml:space="preserve">  </w:t>
      </w:r>
      <w:r w:rsidR="00894E41" w:rsidRPr="0044153D">
        <w:rPr>
          <w:rFonts w:eastAsia="Times New Roman"/>
          <w:color w:val="333333"/>
          <w:sz w:val="28"/>
          <w:szCs w:val="28"/>
        </w:rPr>
        <w:t xml:space="preserve">До участі у Фестивалі запрошуються </w:t>
      </w:r>
      <w:r w:rsidR="003443FC">
        <w:rPr>
          <w:rFonts w:eastAsia="Times New Roman"/>
          <w:color w:val="333333"/>
          <w:sz w:val="28"/>
          <w:szCs w:val="28"/>
        </w:rPr>
        <w:t xml:space="preserve">творчі колективи, </w:t>
      </w:r>
      <w:r w:rsidR="00894E41" w:rsidRPr="0044153D">
        <w:rPr>
          <w:rFonts w:eastAsia="Times New Roman"/>
          <w:color w:val="333333"/>
          <w:sz w:val="28"/>
          <w:szCs w:val="28"/>
        </w:rPr>
        <w:t>представники вуличних видів мистецтва, а саме:</w:t>
      </w:r>
      <w:r w:rsidR="00894E41">
        <w:rPr>
          <w:rFonts w:eastAsia="Times New Roman"/>
          <w:color w:val="333333"/>
          <w:sz w:val="28"/>
          <w:szCs w:val="28"/>
        </w:rPr>
        <w:t xml:space="preserve"> </w:t>
      </w:r>
      <w:r w:rsidR="00894E41" w:rsidRPr="0044153D">
        <w:rPr>
          <w:rFonts w:eastAsia="Times New Roman"/>
          <w:color w:val="333333"/>
          <w:sz w:val="28"/>
          <w:szCs w:val="28"/>
        </w:rPr>
        <w:t>жива скульптура</w:t>
      </w:r>
      <w:r w:rsidR="00894E41">
        <w:rPr>
          <w:rFonts w:eastAsia="Times New Roman"/>
          <w:color w:val="333333"/>
          <w:sz w:val="28"/>
          <w:szCs w:val="28"/>
        </w:rPr>
        <w:t xml:space="preserve">, </w:t>
      </w:r>
      <w:r w:rsidR="00894E41" w:rsidRPr="0044153D">
        <w:rPr>
          <w:rFonts w:eastAsia="Times New Roman"/>
          <w:color w:val="333333"/>
          <w:sz w:val="28"/>
          <w:szCs w:val="28"/>
        </w:rPr>
        <w:t>міми</w:t>
      </w:r>
      <w:r w:rsidR="00894E41">
        <w:rPr>
          <w:rFonts w:eastAsia="Times New Roman"/>
          <w:color w:val="333333"/>
          <w:sz w:val="28"/>
          <w:szCs w:val="28"/>
        </w:rPr>
        <w:t xml:space="preserve">, </w:t>
      </w:r>
      <w:r w:rsidR="00894E41" w:rsidRPr="0044153D">
        <w:rPr>
          <w:rFonts w:eastAsia="Times New Roman"/>
          <w:color w:val="333333"/>
          <w:sz w:val="28"/>
          <w:szCs w:val="28"/>
        </w:rPr>
        <w:t>клоуни</w:t>
      </w:r>
      <w:r w:rsidR="00894E41">
        <w:rPr>
          <w:rFonts w:eastAsia="Times New Roman"/>
          <w:color w:val="333333"/>
          <w:sz w:val="28"/>
          <w:szCs w:val="28"/>
        </w:rPr>
        <w:t xml:space="preserve">, </w:t>
      </w:r>
      <w:r w:rsidR="00894E41" w:rsidRPr="0044153D">
        <w:rPr>
          <w:rFonts w:eastAsia="Times New Roman"/>
          <w:color w:val="333333"/>
          <w:sz w:val="28"/>
          <w:szCs w:val="28"/>
        </w:rPr>
        <w:t>лялькарі</w:t>
      </w:r>
      <w:r w:rsidR="00894E41">
        <w:rPr>
          <w:rFonts w:eastAsia="Times New Roman"/>
          <w:color w:val="333333"/>
          <w:sz w:val="28"/>
          <w:szCs w:val="28"/>
        </w:rPr>
        <w:t xml:space="preserve">, </w:t>
      </w:r>
      <w:r w:rsidR="00894E41" w:rsidRPr="0044153D">
        <w:rPr>
          <w:rFonts w:eastAsia="Times New Roman"/>
          <w:color w:val="333333"/>
          <w:sz w:val="28"/>
          <w:szCs w:val="28"/>
        </w:rPr>
        <w:t>фокусники</w:t>
      </w:r>
      <w:r w:rsidR="00894E41">
        <w:rPr>
          <w:rFonts w:eastAsia="Times New Roman"/>
          <w:color w:val="333333"/>
          <w:sz w:val="28"/>
          <w:szCs w:val="28"/>
        </w:rPr>
        <w:t>, «</w:t>
      </w:r>
      <w:r w:rsidR="00894E41" w:rsidRPr="0044153D">
        <w:rPr>
          <w:rFonts w:eastAsia="Times New Roman"/>
          <w:color w:val="333333"/>
          <w:sz w:val="28"/>
          <w:szCs w:val="28"/>
        </w:rPr>
        <w:t>вогняне шоу</w:t>
      </w:r>
      <w:r w:rsidR="00894E41">
        <w:rPr>
          <w:rFonts w:eastAsia="Times New Roman"/>
          <w:color w:val="333333"/>
          <w:sz w:val="28"/>
          <w:szCs w:val="28"/>
        </w:rPr>
        <w:t xml:space="preserve">», </w:t>
      </w:r>
      <w:r w:rsidR="00894E41" w:rsidRPr="0044153D">
        <w:rPr>
          <w:rFonts w:eastAsia="Times New Roman"/>
          <w:color w:val="333333"/>
          <w:sz w:val="28"/>
          <w:szCs w:val="28"/>
        </w:rPr>
        <w:t>вуличні музиканти</w:t>
      </w:r>
      <w:r w:rsidR="00894E41">
        <w:rPr>
          <w:rFonts w:eastAsia="Times New Roman"/>
          <w:color w:val="333333"/>
          <w:sz w:val="28"/>
          <w:szCs w:val="28"/>
        </w:rPr>
        <w:t xml:space="preserve"> та інші.</w:t>
      </w:r>
    </w:p>
    <w:p w:rsidR="003F1EAB" w:rsidRPr="00BC01AE" w:rsidRDefault="005810D7" w:rsidP="006F6139">
      <w:pPr>
        <w:pStyle w:val="2"/>
        <w:spacing w:after="0" w:line="240" w:lineRule="auto"/>
        <w:ind w:firstLine="513"/>
        <w:jc w:val="both"/>
        <w:rPr>
          <w:i/>
          <w:sz w:val="28"/>
          <w:szCs w:val="28"/>
        </w:rPr>
      </w:pPr>
      <w:r>
        <w:rPr>
          <w:sz w:val="28"/>
          <w:szCs w:val="28"/>
          <w:lang w:eastAsia="uk-UA"/>
        </w:rPr>
        <w:t xml:space="preserve">1.4. </w:t>
      </w:r>
      <w:r w:rsidR="003443FC" w:rsidRPr="00BC01AE">
        <w:rPr>
          <w:sz w:val="28"/>
          <w:szCs w:val="28"/>
        </w:rPr>
        <w:t xml:space="preserve">Організатором Фестивалю є </w:t>
      </w:r>
      <w:r w:rsidR="003443FC" w:rsidRPr="00BC01AE">
        <w:rPr>
          <w:sz w:val="28"/>
          <w:szCs w:val="28"/>
          <w:lang w:eastAsia="uk-UA"/>
        </w:rPr>
        <w:t>Громадськ</w:t>
      </w:r>
      <w:r w:rsidR="003443FC">
        <w:rPr>
          <w:sz w:val="28"/>
          <w:szCs w:val="28"/>
          <w:lang w:eastAsia="uk-UA"/>
        </w:rPr>
        <w:t>а</w:t>
      </w:r>
      <w:r w:rsidR="003443FC" w:rsidRPr="00BC01AE">
        <w:rPr>
          <w:sz w:val="28"/>
          <w:szCs w:val="28"/>
          <w:lang w:eastAsia="uk-UA"/>
        </w:rPr>
        <w:t xml:space="preserve"> організаці</w:t>
      </w:r>
      <w:r w:rsidR="003443FC">
        <w:rPr>
          <w:sz w:val="28"/>
          <w:szCs w:val="28"/>
          <w:lang w:eastAsia="uk-UA"/>
        </w:rPr>
        <w:t>я</w:t>
      </w:r>
      <w:r w:rsidR="003443FC" w:rsidRPr="00BC01AE">
        <w:rPr>
          <w:sz w:val="28"/>
          <w:szCs w:val="28"/>
          <w:lang w:eastAsia="uk-UA"/>
        </w:rPr>
        <w:t xml:space="preserve"> «Голос вулиці»</w:t>
      </w:r>
      <w:r w:rsidR="003443FC">
        <w:rPr>
          <w:sz w:val="28"/>
          <w:szCs w:val="28"/>
          <w:lang w:eastAsia="uk-UA"/>
        </w:rPr>
        <w:t xml:space="preserve"> та </w:t>
      </w:r>
      <w:r w:rsidR="003443FC" w:rsidRPr="00BC01AE">
        <w:rPr>
          <w:sz w:val="28"/>
          <w:szCs w:val="28"/>
        </w:rPr>
        <w:t>відділ культури Сумської міської ради.</w:t>
      </w:r>
    </w:p>
    <w:p w:rsidR="00901220" w:rsidRPr="00901220" w:rsidRDefault="005810D7" w:rsidP="00901220">
      <w:pPr>
        <w:ind w:firstLine="540"/>
        <w:jc w:val="both"/>
        <w:rPr>
          <w:rFonts w:eastAsia="Times New Roman"/>
          <w:sz w:val="28"/>
          <w:szCs w:val="28"/>
        </w:rPr>
      </w:pPr>
      <w:r>
        <w:rPr>
          <w:sz w:val="28"/>
          <w:szCs w:val="28"/>
          <w:lang w:eastAsia="uk-UA"/>
        </w:rPr>
        <w:t xml:space="preserve">1.5. </w:t>
      </w:r>
      <w:r w:rsidR="003443FC" w:rsidRPr="003443FC">
        <w:rPr>
          <w:sz w:val="28"/>
          <w:szCs w:val="28"/>
          <w:lang w:eastAsia="uk-UA"/>
        </w:rPr>
        <w:t>До участі у проведенні фестивалю можуть залучатися</w:t>
      </w:r>
      <w:r w:rsidR="00901220" w:rsidRPr="00901220">
        <w:rPr>
          <w:sz w:val="28"/>
          <w:szCs w:val="28"/>
          <w:lang w:eastAsia="uk-UA"/>
        </w:rPr>
        <w:t xml:space="preserve"> </w:t>
      </w:r>
      <w:r w:rsidR="003443FC" w:rsidRPr="003443FC">
        <w:rPr>
          <w:sz w:val="28"/>
          <w:szCs w:val="28"/>
          <w:lang w:eastAsia="uk-UA"/>
        </w:rPr>
        <w:t>центральні та місцеві органи виконавчої влади, державні, громадські, приватні підприємства й організації та інші юридичні особи.</w:t>
      </w:r>
      <w:r w:rsidR="00901220" w:rsidRPr="00901220">
        <w:rPr>
          <w:rFonts w:eastAsia="Times New Roman"/>
          <w:sz w:val="32"/>
          <w:szCs w:val="32"/>
        </w:rPr>
        <w:t xml:space="preserve"> </w:t>
      </w:r>
    </w:p>
    <w:p w:rsidR="00337ECF" w:rsidRDefault="005810D7" w:rsidP="003443FC">
      <w:pPr>
        <w:ind w:firstLine="540"/>
        <w:jc w:val="both"/>
        <w:rPr>
          <w:sz w:val="28"/>
          <w:szCs w:val="28"/>
          <w:lang w:eastAsia="uk-UA"/>
        </w:rPr>
      </w:pPr>
      <w:r>
        <w:rPr>
          <w:rFonts w:eastAsia="Times New Roman"/>
          <w:color w:val="333333"/>
          <w:sz w:val="28"/>
          <w:szCs w:val="28"/>
        </w:rPr>
        <w:t xml:space="preserve">1.6. </w:t>
      </w:r>
      <w:r w:rsidR="003443FC" w:rsidRPr="003443FC">
        <w:rPr>
          <w:sz w:val="28"/>
          <w:szCs w:val="28"/>
          <w:lang w:eastAsia="uk-UA"/>
        </w:rPr>
        <w:t xml:space="preserve">Загальне керівництво підготовкою </w:t>
      </w:r>
      <w:r w:rsidR="00B5775B" w:rsidRPr="00A90269">
        <w:rPr>
          <w:sz w:val="28"/>
          <w:szCs w:val="28"/>
          <w:lang w:eastAsia="uk-UA"/>
        </w:rPr>
        <w:t>та</w:t>
      </w:r>
      <w:r w:rsidR="003443FC" w:rsidRPr="003443FC">
        <w:rPr>
          <w:sz w:val="28"/>
          <w:szCs w:val="28"/>
          <w:lang w:eastAsia="uk-UA"/>
        </w:rPr>
        <w:t xml:space="preserve"> проведенням </w:t>
      </w:r>
      <w:r w:rsidR="00A90269">
        <w:rPr>
          <w:sz w:val="28"/>
          <w:szCs w:val="28"/>
          <w:lang w:eastAsia="uk-UA"/>
        </w:rPr>
        <w:t>Ф</w:t>
      </w:r>
      <w:r w:rsidR="003443FC" w:rsidRPr="003443FC">
        <w:rPr>
          <w:sz w:val="28"/>
          <w:szCs w:val="28"/>
          <w:lang w:eastAsia="uk-UA"/>
        </w:rPr>
        <w:t xml:space="preserve">естивалю здійснює </w:t>
      </w:r>
      <w:r w:rsidR="003443FC" w:rsidRPr="00A90269">
        <w:rPr>
          <w:sz w:val="28"/>
          <w:szCs w:val="28"/>
          <w:lang w:eastAsia="uk-UA"/>
        </w:rPr>
        <w:t>Г</w:t>
      </w:r>
      <w:r w:rsidR="00A90269">
        <w:rPr>
          <w:sz w:val="28"/>
          <w:szCs w:val="28"/>
          <w:lang w:eastAsia="uk-UA"/>
        </w:rPr>
        <w:t xml:space="preserve">ромадська організація </w:t>
      </w:r>
      <w:r w:rsidR="003443FC" w:rsidRPr="00A90269">
        <w:rPr>
          <w:sz w:val="28"/>
          <w:szCs w:val="28"/>
          <w:lang w:eastAsia="uk-UA"/>
        </w:rPr>
        <w:t>«Голос вулиці»</w:t>
      </w:r>
      <w:r w:rsidR="00A90269">
        <w:rPr>
          <w:sz w:val="28"/>
          <w:szCs w:val="28"/>
          <w:lang w:eastAsia="uk-UA"/>
        </w:rPr>
        <w:t xml:space="preserve"> та </w:t>
      </w:r>
      <w:r w:rsidR="00337ECF">
        <w:rPr>
          <w:sz w:val="28"/>
          <w:szCs w:val="28"/>
          <w:lang w:eastAsia="uk-UA"/>
        </w:rPr>
        <w:t>відділ культури Сумської міської ради.</w:t>
      </w:r>
    </w:p>
    <w:p w:rsidR="003443FC" w:rsidRPr="00BC01AE" w:rsidRDefault="005810D7" w:rsidP="007C531D">
      <w:pPr>
        <w:tabs>
          <w:tab w:val="left" w:pos="1276"/>
        </w:tabs>
        <w:ind w:firstLine="567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1.7. </w:t>
      </w:r>
      <w:r w:rsidR="00337ECF" w:rsidRPr="0044153D">
        <w:rPr>
          <w:rFonts w:eastAsia="Times New Roman"/>
          <w:color w:val="333333"/>
          <w:sz w:val="28"/>
          <w:szCs w:val="28"/>
        </w:rPr>
        <w:t xml:space="preserve">Для організації та проведення Фестивалю створюється </w:t>
      </w:r>
      <w:r w:rsidR="00337ECF" w:rsidRPr="007C531D">
        <w:rPr>
          <w:rFonts w:eastAsia="Times New Roman"/>
          <w:color w:val="333333"/>
          <w:sz w:val="28"/>
          <w:szCs w:val="28"/>
        </w:rPr>
        <w:t>організаційний комітет,</w:t>
      </w:r>
      <w:r w:rsidR="00337ECF" w:rsidRPr="0044153D">
        <w:rPr>
          <w:rFonts w:eastAsia="Times New Roman"/>
          <w:color w:val="333333"/>
          <w:sz w:val="28"/>
          <w:szCs w:val="28"/>
        </w:rPr>
        <w:t xml:space="preserve"> до складу якого входять </w:t>
      </w:r>
      <w:r w:rsidR="007C531D">
        <w:rPr>
          <w:rFonts w:eastAsia="Times New Roman"/>
          <w:color w:val="333333"/>
          <w:sz w:val="28"/>
          <w:szCs w:val="28"/>
        </w:rPr>
        <w:t xml:space="preserve">авторитетні </w:t>
      </w:r>
      <w:r w:rsidR="00337ECF" w:rsidRPr="0044153D">
        <w:rPr>
          <w:rFonts w:eastAsia="Times New Roman"/>
          <w:color w:val="333333"/>
          <w:sz w:val="28"/>
          <w:szCs w:val="28"/>
        </w:rPr>
        <w:t>митці та фахівці у різних видах та жанрах вуличного мистецтва (за згодою</w:t>
      </w:r>
      <w:r w:rsidR="007C531D">
        <w:rPr>
          <w:rFonts w:eastAsia="Times New Roman"/>
          <w:color w:val="333333"/>
          <w:sz w:val="28"/>
          <w:szCs w:val="28"/>
        </w:rPr>
        <w:t>).</w:t>
      </w:r>
    </w:p>
    <w:p w:rsidR="007C531D" w:rsidRDefault="005810D7" w:rsidP="005B4CDA">
      <w:pPr>
        <w:pStyle w:val="2"/>
        <w:spacing w:line="240" w:lineRule="auto"/>
        <w:ind w:firstLine="513"/>
        <w:rPr>
          <w:b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1.8. </w:t>
      </w:r>
      <w:r w:rsidR="005B4CDA" w:rsidRPr="0044153D">
        <w:rPr>
          <w:rFonts w:eastAsia="Times New Roman"/>
          <w:color w:val="333333"/>
          <w:sz w:val="28"/>
          <w:szCs w:val="28"/>
        </w:rPr>
        <w:t xml:space="preserve">Склад оргкомітету та журі </w:t>
      </w:r>
      <w:r w:rsidR="005B4CDA">
        <w:rPr>
          <w:rFonts w:eastAsia="Times New Roman"/>
          <w:color w:val="333333"/>
          <w:sz w:val="28"/>
          <w:szCs w:val="28"/>
        </w:rPr>
        <w:t xml:space="preserve">визначає ГО </w:t>
      </w:r>
      <w:r w:rsidR="005B4CDA" w:rsidRPr="00A90269">
        <w:rPr>
          <w:sz w:val="28"/>
          <w:szCs w:val="28"/>
          <w:lang w:eastAsia="uk-UA"/>
        </w:rPr>
        <w:t>«Голос вулиці»</w:t>
      </w:r>
      <w:r w:rsidR="005B4CDA">
        <w:rPr>
          <w:sz w:val="28"/>
          <w:szCs w:val="28"/>
          <w:lang w:eastAsia="uk-UA"/>
        </w:rPr>
        <w:t>.</w:t>
      </w:r>
    </w:p>
    <w:p w:rsidR="003F1EAB" w:rsidRPr="005B4CDA" w:rsidRDefault="003F1EAB" w:rsidP="003F1EAB">
      <w:pPr>
        <w:pStyle w:val="2"/>
        <w:spacing w:line="240" w:lineRule="auto"/>
        <w:ind w:firstLine="513"/>
        <w:jc w:val="center"/>
        <w:rPr>
          <w:sz w:val="28"/>
          <w:szCs w:val="28"/>
        </w:rPr>
      </w:pPr>
      <w:r w:rsidRPr="005B4CDA">
        <w:rPr>
          <w:b/>
          <w:sz w:val="28"/>
          <w:szCs w:val="28"/>
        </w:rPr>
        <w:t>ІІ. Мета та завдання Фестивалю</w:t>
      </w:r>
    </w:p>
    <w:p w:rsidR="003F1EAB" w:rsidRPr="005B4CDA" w:rsidRDefault="003F1EAB" w:rsidP="003F1EAB">
      <w:pPr>
        <w:pStyle w:val="2"/>
        <w:spacing w:line="240" w:lineRule="auto"/>
        <w:ind w:firstLine="513"/>
        <w:jc w:val="both"/>
        <w:rPr>
          <w:sz w:val="28"/>
          <w:szCs w:val="28"/>
        </w:rPr>
      </w:pPr>
      <w:r w:rsidRPr="005B4CDA">
        <w:rPr>
          <w:sz w:val="28"/>
          <w:szCs w:val="28"/>
        </w:rPr>
        <w:t>2.1. Головною метою Фестивалю є сприяння розвитку та підтримки аматор</w:t>
      </w:r>
      <w:r w:rsidR="007C531D" w:rsidRPr="005B4CDA">
        <w:rPr>
          <w:sz w:val="28"/>
          <w:szCs w:val="28"/>
        </w:rPr>
        <w:t>ів</w:t>
      </w:r>
      <w:r w:rsidRPr="005B4CDA">
        <w:rPr>
          <w:sz w:val="28"/>
          <w:szCs w:val="28"/>
        </w:rPr>
        <w:t xml:space="preserve"> </w:t>
      </w:r>
      <w:r w:rsidR="007C531D" w:rsidRPr="005B4CDA">
        <w:rPr>
          <w:rFonts w:eastAsia="Times New Roman"/>
          <w:color w:val="333333"/>
          <w:sz w:val="28"/>
          <w:szCs w:val="28"/>
        </w:rPr>
        <w:t>у жанрі вуличного мистецтва (театральний, цирковий, оригінальний та інші), сприяння подальшому їх розвитку, залучення до активної участі громади у мистецькому житті міста та країни, формування мистецького культурного середовища та</w:t>
      </w:r>
      <w:r w:rsidR="007C531D" w:rsidRPr="005B4CDA">
        <w:rPr>
          <w:rFonts w:eastAsia="Times New Roman"/>
          <w:sz w:val="28"/>
          <w:szCs w:val="28"/>
        </w:rPr>
        <w:t xml:space="preserve"> розвитку креативної індустрії. </w:t>
      </w:r>
    </w:p>
    <w:p w:rsidR="003F1EAB" w:rsidRPr="005B4CDA" w:rsidRDefault="003F1EAB" w:rsidP="003F1EAB">
      <w:pPr>
        <w:pStyle w:val="2"/>
        <w:spacing w:line="240" w:lineRule="auto"/>
        <w:ind w:firstLine="513"/>
        <w:jc w:val="both"/>
        <w:rPr>
          <w:sz w:val="28"/>
          <w:szCs w:val="28"/>
        </w:rPr>
      </w:pPr>
      <w:r w:rsidRPr="005B4CDA">
        <w:rPr>
          <w:sz w:val="28"/>
          <w:szCs w:val="28"/>
        </w:rPr>
        <w:t>2.2. Завдання Фестивалю:</w:t>
      </w:r>
    </w:p>
    <w:p w:rsidR="005B4CDA" w:rsidRPr="0044153D" w:rsidRDefault="003F1EAB" w:rsidP="00EC5C41">
      <w:pPr>
        <w:shd w:val="clear" w:color="auto" w:fill="FFFFFF"/>
        <w:ind w:firstLine="567"/>
        <w:jc w:val="both"/>
        <w:rPr>
          <w:rFonts w:eastAsia="Times New Roman"/>
          <w:color w:val="333333"/>
          <w:sz w:val="28"/>
          <w:szCs w:val="28"/>
        </w:rPr>
      </w:pPr>
      <w:r w:rsidRPr="005B4CDA">
        <w:rPr>
          <w:sz w:val="28"/>
          <w:szCs w:val="28"/>
        </w:rPr>
        <w:t>2.2.</w:t>
      </w:r>
      <w:r w:rsidR="005B4CDA">
        <w:rPr>
          <w:sz w:val="28"/>
          <w:szCs w:val="28"/>
        </w:rPr>
        <w:t>1</w:t>
      </w:r>
      <w:r w:rsidRPr="005B4CDA">
        <w:rPr>
          <w:sz w:val="28"/>
          <w:szCs w:val="28"/>
        </w:rPr>
        <w:t xml:space="preserve">. </w:t>
      </w:r>
      <w:r w:rsidR="005B4CDA">
        <w:rPr>
          <w:sz w:val="28"/>
          <w:szCs w:val="28"/>
        </w:rPr>
        <w:t>В</w:t>
      </w:r>
      <w:r w:rsidR="005B4CDA" w:rsidRPr="0044153D">
        <w:rPr>
          <w:rFonts w:eastAsia="Times New Roman"/>
          <w:color w:val="333333"/>
          <w:sz w:val="28"/>
          <w:szCs w:val="28"/>
        </w:rPr>
        <w:t xml:space="preserve">иявлення </w:t>
      </w:r>
      <w:r w:rsidR="005B4CDA">
        <w:rPr>
          <w:rFonts w:eastAsia="Times New Roman"/>
          <w:color w:val="333333"/>
          <w:sz w:val="28"/>
          <w:szCs w:val="28"/>
        </w:rPr>
        <w:t>та</w:t>
      </w:r>
      <w:r w:rsidR="005B4CDA" w:rsidRPr="0044153D">
        <w:rPr>
          <w:rFonts w:eastAsia="Times New Roman"/>
          <w:color w:val="333333"/>
          <w:sz w:val="28"/>
          <w:szCs w:val="28"/>
        </w:rPr>
        <w:t xml:space="preserve"> підтримка кращих творчих колективів  та окремих виконавців у жанрі вуличного мистецтва</w:t>
      </w:r>
      <w:r w:rsidR="005B4CDA">
        <w:rPr>
          <w:rFonts w:eastAsia="Times New Roman"/>
          <w:color w:val="333333"/>
          <w:sz w:val="28"/>
          <w:szCs w:val="28"/>
        </w:rPr>
        <w:t>.</w:t>
      </w:r>
    </w:p>
    <w:p w:rsidR="005B4CDA" w:rsidRPr="0044153D" w:rsidRDefault="005B4CDA" w:rsidP="00EC5C41">
      <w:pPr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2.2.2. І</w:t>
      </w:r>
      <w:r w:rsidRPr="0044153D">
        <w:rPr>
          <w:rFonts w:eastAsiaTheme="minorHAnsi"/>
          <w:sz w:val="28"/>
          <w:szCs w:val="28"/>
          <w:lang w:eastAsia="en-US"/>
        </w:rPr>
        <w:t>нформування громадськості з проблем у галузі мистецтва і культури пропонування шляхів їх вирішення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3F1EAB" w:rsidRPr="005B4CDA" w:rsidRDefault="003F1EAB" w:rsidP="00EC5C41">
      <w:pPr>
        <w:pStyle w:val="2"/>
        <w:spacing w:after="0" w:line="240" w:lineRule="auto"/>
        <w:ind w:firstLine="567"/>
        <w:jc w:val="both"/>
        <w:rPr>
          <w:sz w:val="28"/>
          <w:szCs w:val="28"/>
        </w:rPr>
      </w:pPr>
      <w:r w:rsidRPr="005B4CDA">
        <w:rPr>
          <w:sz w:val="28"/>
          <w:szCs w:val="28"/>
        </w:rPr>
        <w:t>2.2.</w:t>
      </w:r>
      <w:r w:rsidR="005B4CDA">
        <w:rPr>
          <w:sz w:val="28"/>
          <w:szCs w:val="28"/>
        </w:rPr>
        <w:t>3</w:t>
      </w:r>
      <w:r w:rsidRPr="005B4CDA">
        <w:rPr>
          <w:sz w:val="28"/>
          <w:szCs w:val="28"/>
        </w:rPr>
        <w:t xml:space="preserve">. </w:t>
      </w:r>
      <w:r w:rsidR="005B4CDA">
        <w:rPr>
          <w:sz w:val="28"/>
          <w:szCs w:val="28"/>
        </w:rPr>
        <w:t>С</w:t>
      </w:r>
      <w:r w:rsidR="005B4CDA">
        <w:rPr>
          <w:rFonts w:eastAsiaTheme="minorHAnsi"/>
          <w:sz w:val="28"/>
          <w:szCs w:val="28"/>
          <w:lang w:eastAsia="en-US"/>
        </w:rPr>
        <w:t>прияння розвитку культурно-</w:t>
      </w:r>
      <w:r w:rsidR="005B4CDA" w:rsidRPr="0044153D">
        <w:rPr>
          <w:rFonts w:eastAsiaTheme="minorHAnsi"/>
          <w:sz w:val="28"/>
          <w:szCs w:val="28"/>
          <w:lang w:eastAsia="en-US"/>
        </w:rPr>
        <w:t>туристичної інфраструктури</w:t>
      </w:r>
      <w:r w:rsidR="005B4CDA">
        <w:rPr>
          <w:rFonts w:eastAsiaTheme="minorHAnsi"/>
          <w:sz w:val="28"/>
          <w:szCs w:val="28"/>
          <w:lang w:eastAsia="en-US"/>
        </w:rPr>
        <w:t>.</w:t>
      </w:r>
    </w:p>
    <w:p w:rsidR="00374B86" w:rsidRDefault="003F1EAB" w:rsidP="00EC5C41">
      <w:pPr>
        <w:shd w:val="clear" w:color="auto" w:fill="FFFFFF"/>
        <w:ind w:firstLine="567"/>
        <w:jc w:val="both"/>
        <w:rPr>
          <w:sz w:val="28"/>
          <w:szCs w:val="28"/>
        </w:rPr>
      </w:pPr>
      <w:r w:rsidRPr="005B4CDA">
        <w:rPr>
          <w:sz w:val="28"/>
          <w:szCs w:val="28"/>
        </w:rPr>
        <w:t>2.2.</w:t>
      </w:r>
      <w:r w:rsidR="005B4CDA">
        <w:rPr>
          <w:sz w:val="28"/>
          <w:szCs w:val="28"/>
        </w:rPr>
        <w:t>4</w:t>
      </w:r>
      <w:r w:rsidRPr="005B4CDA">
        <w:rPr>
          <w:sz w:val="28"/>
          <w:szCs w:val="28"/>
        </w:rPr>
        <w:t xml:space="preserve">. </w:t>
      </w:r>
      <w:r w:rsidR="00EC5C41">
        <w:rPr>
          <w:sz w:val="28"/>
          <w:szCs w:val="28"/>
        </w:rPr>
        <w:t>П</w:t>
      </w:r>
      <w:r w:rsidR="005B4CDA" w:rsidRPr="0044153D">
        <w:rPr>
          <w:rFonts w:eastAsia="Times New Roman"/>
          <w:color w:val="333333"/>
          <w:sz w:val="28"/>
          <w:szCs w:val="28"/>
        </w:rPr>
        <w:t xml:space="preserve">ропагування, примноження та популяризація вуличного </w:t>
      </w:r>
      <w:r w:rsidR="005B4CDA" w:rsidRPr="0044153D">
        <w:rPr>
          <w:rFonts w:eastAsia="Times New Roman"/>
          <w:color w:val="FF0000"/>
          <w:sz w:val="28"/>
          <w:szCs w:val="28"/>
        </w:rPr>
        <w:t xml:space="preserve"> </w:t>
      </w:r>
      <w:r w:rsidR="005B4CDA" w:rsidRPr="0044153D">
        <w:rPr>
          <w:rFonts w:eastAsia="Times New Roman"/>
          <w:sz w:val="28"/>
          <w:szCs w:val="28"/>
        </w:rPr>
        <w:t>мистецтва</w:t>
      </w:r>
      <w:r w:rsidR="00EC5C41">
        <w:rPr>
          <w:rFonts w:eastAsia="Times New Roman"/>
          <w:sz w:val="28"/>
          <w:szCs w:val="28"/>
        </w:rPr>
        <w:t>.</w:t>
      </w:r>
    </w:p>
    <w:p w:rsidR="005B4CDA" w:rsidRDefault="005B4CDA" w:rsidP="00EC5C4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2.2.5.</w:t>
      </w:r>
      <w:r w:rsidRPr="005B4CDA">
        <w:rPr>
          <w:sz w:val="28"/>
          <w:szCs w:val="28"/>
        </w:rPr>
        <w:t xml:space="preserve"> Обмін творчими здобутками</w:t>
      </w:r>
      <w:r>
        <w:rPr>
          <w:sz w:val="28"/>
          <w:szCs w:val="28"/>
        </w:rPr>
        <w:t>.</w:t>
      </w:r>
    </w:p>
    <w:p w:rsidR="00090C03" w:rsidRDefault="00090C03" w:rsidP="00090C03">
      <w:pPr>
        <w:shd w:val="clear" w:color="auto" w:fill="FFFFFF"/>
        <w:ind w:firstLine="567"/>
        <w:jc w:val="right"/>
      </w:pPr>
      <w:r w:rsidRPr="00090C03">
        <w:lastRenderedPageBreak/>
        <w:t>Продовження додатку 1</w:t>
      </w:r>
    </w:p>
    <w:p w:rsidR="00090C03" w:rsidRPr="00090C03" w:rsidRDefault="00090C03" w:rsidP="00090C03">
      <w:pPr>
        <w:shd w:val="clear" w:color="auto" w:fill="FFFFFF"/>
        <w:ind w:firstLine="567"/>
        <w:jc w:val="right"/>
      </w:pPr>
    </w:p>
    <w:p w:rsidR="005B4CDA" w:rsidRDefault="005B4CDA" w:rsidP="005B4CDA">
      <w:pPr>
        <w:shd w:val="clear" w:color="auto" w:fill="FFFFFF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2.2.6.  </w:t>
      </w:r>
      <w:r w:rsidR="00EC5C41">
        <w:rPr>
          <w:sz w:val="28"/>
          <w:szCs w:val="28"/>
        </w:rPr>
        <w:t>С</w:t>
      </w:r>
      <w:r w:rsidRPr="0044153D">
        <w:rPr>
          <w:rFonts w:eastAsiaTheme="minorHAnsi"/>
          <w:sz w:val="28"/>
          <w:szCs w:val="28"/>
          <w:lang w:eastAsia="en-US"/>
        </w:rPr>
        <w:t>прияння та участь у міжнародній співпраці у сфері мистецтва, культури та туризму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EC5C41" w:rsidRPr="0044153D" w:rsidRDefault="005B4CDA" w:rsidP="00EC5C41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2.2.7. </w:t>
      </w:r>
      <w:r w:rsidR="00EC5C41">
        <w:rPr>
          <w:rFonts w:eastAsiaTheme="minorHAnsi"/>
          <w:sz w:val="28"/>
          <w:szCs w:val="28"/>
          <w:lang w:eastAsia="en-US"/>
        </w:rPr>
        <w:t>У</w:t>
      </w:r>
      <w:r w:rsidR="00EC5C41" w:rsidRPr="0044153D">
        <w:rPr>
          <w:rFonts w:eastAsia="Times New Roman"/>
          <w:color w:val="333333"/>
          <w:sz w:val="28"/>
          <w:szCs w:val="28"/>
        </w:rPr>
        <w:t>загальнення та поширення досвіду роботи кращих творчих колективів та виконавців, пошук нових форм роботи з ними.</w:t>
      </w:r>
    </w:p>
    <w:p w:rsidR="00374B86" w:rsidRPr="005B4CDA" w:rsidRDefault="00374B86" w:rsidP="0044153D">
      <w:pPr>
        <w:shd w:val="clear" w:color="auto" w:fill="FFFFFF"/>
        <w:ind w:firstLine="567"/>
        <w:jc w:val="both"/>
        <w:rPr>
          <w:rFonts w:eastAsia="Times New Roman"/>
          <w:color w:val="333333"/>
          <w:sz w:val="28"/>
          <w:szCs w:val="28"/>
        </w:rPr>
      </w:pPr>
    </w:p>
    <w:p w:rsidR="0044153D" w:rsidRPr="0044153D" w:rsidRDefault="00EC5C41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333333"/>
          <w:sz w:val="28"/>
          <w:szCs w:val="28"/>
        </w:rPr>
      </w:pPr>
      <w:bookmarkStart w:id="2" w:name="n30"/>
      <w:bookmarkStart w:id="3" w:name="n40"/>
      <w:bookmarkEnd w:id="2"/>
      <w:bookmarkEnd w:id="3"/>
      <w:r>
        <w:rPr>
          <w:rFonts w:eastAsia="Times New Roman"/>
          <w:b/>
          <w:bCs/>
          <w:color w:val="333333"/>
          <w:sz w:val="28"/>
          <w:szCs w:val="28"/>
        </w:rPr>
        <w:t>І</w:t>
      </w:r>
      <w:r w:rsidR="0044153D" w:rsidRPr="0044153D">
        <w:rPr>
          <w:rFonts w:eastAsia="Times New Roman"/>
          <w:b/>
          <w:bCs/>
          <w:color w:val="333333"/>
          <w:sz w:val="28"/>
          <w:szCs w:val="28"/>
        </w:rPr>
        <w:t xml:space="preserve">ІІ. </w:t>
      </w:r>
      <w:r w:rsidR="005810D7">
        <w:rPr>
          <w:rFonts w:eastAsia="Times New Roman"/>
          <w:b/>
          <w:bCs/>
          <w:color w:val="333333"/>
          <w:sz w:val="28"/>
          <w:szCs w:val="28"/>
        </w:rPr>
        <w:t xml:space="preserve">Порядок проведення </w:t>
      </w:r>
      <w:r w:rsidR="005810D7" w:rsidRPr="0044153D">
        <w:rPr>
          <w:rFonts w:eastAsia="Times New Roman"/>
          <w:b/>
          <w:bCs/>
          <w:color w:val="333333"/>
          <w:sz w:val="28"/>
          <w:szCs w:val="28"/>
        </w:rPr>
        <w:t>Фестивалю</w:t>
      </w:r>
    </w:p>
    <w:p w:rsidR="0044153D" w:rsidRPr="00F40DD5" w:rsidRDefault="005810D7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4" w:name="n41"/>
      <w:bookmarkStart w:id="5" w:name="n46"/>
      <w:bookmarkStart w:id="6" w:name="n53"/>
      <w:bookmarkStart w:id="7" w:name="n54"/>
      <w:bookmarkStart w:id="8" w:name="n55"/>
      <w:bookmarkStart w:id="9" w:name="n59"/>
      <w:bookmarkEnd w:id="4"/>
      <w:bookmarkEnd w:id="5"/>
      <w:bookmarkEnd w:id="6"/>
      <w:bookmarkEnd w:id="7"/>
      <w:bookmarkEnd w:id="8"/>
      <w:bookmarkEnd w:id="9"/>
      <w:r>
        <w:rPr>
          <w:rFonts w:eastAsia="Times New Roman"/>
          <w:color w:val="333333"/>
          <w:sz w:val="28"/>
          <w:szCs w:val="28"/>
        </w:rPr>
        <w:t>3</w:t>
      </w:r>
      <w:r w:rsidR="00EC5C41">
        <w:rPr>
          <w:rFonts w:eastAsia="Times New Roman"/>
          <w:color w:val="333333"/>
          <w:sz w:val="28"/>
          <w:szCs w:val="28"/>
        </w:rPr>
        <w:t>.1.</w:t>
      </w:r>
      <w:r w:rsidR="0044153D" w:rsidRPr="0044153D">
        <w:rPr>
          <w:rFonts w:eastAsia="Times New Roman"/>
          <w:color w:val="333333"/>
          <w:sz w:val="28"/>
          <w:szCs w:val="28"/>
        </w:rPr>
        <w:t xml:space="preserve"> </w:t>
      </w:r>
      <w:r w:rsidR="0044153D" w:rsidRPr="00F40DD5">
        <w:rPr>
          <w:rFonts w:eastAsia="Times New Roman"/>
          <w:color w:val="333333"/>
          <w:sz w:val="28"/>
          <w:szCs w:val="28"/>
        </w:rPr>
        <w:t xml:space="preserve">Програма Фестивалю </w:t>
      </w:r>
      <w:r w:rsidR="00F40DD5">
        <w:rPr>
          <w:rFonts w:eastAsia="Times New Roman"/>
          <w:color w:val="333333"/>
          <w:sz w:val="28"/>
          <w:szCs w:val="28"/>
        </w:rPr>
        <w:t xml:space="preserve">передбачає </w:t>
      </w:r>
      <w:r>
        <w:rPr>
          <w:rFonts w:eastAsia="Times New Roman"/>
          <w:color w:val="333333"/>
          <w:sz w:val="28"/>
          <w:szCs w:val="28"/>
        </w:rPr>
        <w:t xml:space="preserve">проведення </w:t>
      </w:r>
      <w:r w:rsidR="0044153D" w:rsidRPr="00F40DD5">
        <w:rPr>
          <w:rFonts w:eastAsia="Times New Roman"/>
          <w:color w:val="333333"/>
          <w:sz w:val="28"/>
          <w:szCs w:val="28"/>
        </w:rPr>
        <w:t>конкурс</w:t>
      </w:r>
      <w:r>
        <w:rPr>
          <w:rFonts w:eastAsia="Times New Roman"/>
          <w:color w:val="333333"/>
          <w:sz w:val="28"/>
          <w:szCs w:val="28"/>
        </w:rPr>
        <w:t>у</w:t>
      </w:r>
      <w:r w:rsidR="0044153D" w:rsidRPr="00F40DD5">
        <w:rPr>
          <w:rFonts w:eastAsia="Times New Roman"/>
          <w:color w:val="333333"/>
          <w:sz w:val="28"/>
          <w:szCs w:val="28"/>
        </w:rPr>
        <w:t xml:space="preserve"> </w:t>
      </w:r>
      <w:r w:rsidR="00F40DD5">
        <w:rPr>
          <w:rFonts w:eastAsia="Times New Roman"/>
          <w:color w:val="333333"/>
          <w:sz w:val="28"/>
          <w:szCs w:val="28"/>
        </w:rPr>
        <w:t>у</w:t>
      </w:r>
      <w:r w:rsidR="0044153D" w:rsidRPr="00F40DD5">
        <w:rPr>
          <w:rFonts w:eastAsia="Times New Roman"/>
          <w:color w:val="333333"/>
          <w:sz w:val="28"/>
          <w:szCs w:val="28"/>
        </w:rPr>
        <w:t xml:space="preserve"> номінації «Краща жива скульптура».</w:t>
      </w:r>
    </w:p>
    <w:p w:rsidR="0044153D" w:rsidRPr="0044153D" w:rsidRDefault="005810D7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10" w:name="n60"/>
      <w:bookmarkEnd w:id="10"/>
      <w:r>
        <w:rPr>
          <w:rFonts w:eastAsia="Times New Roman"/>
          <w:color w:val="333333"/>
          <w:sz w:val="28"/>
          <w:szCs w:val="28"/>
        </w:rPr>
        <w:t>3</w:t>
      </w:r>
      <w:r w:rsidR="00AC3E8E">
        <w:rPr>
          <w:rFonts w:eastAsia="Times New Roman"/>
          <w:color w:val="333333"/>
          <w:sz w:val="28"/>
          <w:szCs w:val="28"/>
        </w:rPr>
        <w:t>.2.</w:t>
      </w:r>
      <w:r w:rsidR="0044153D" w:rsidRPr="0044153D">
        <w:rPr>
          <w:rFonts w:eastAsia="Times New Roman"/>
          <w:color w:val="333333"/>
          <w:sz w:val="28"/>
          <w:szCs w:val="28"/>
        </w:rPr>
        <w:t xml:space="preserve"> Програма щорічного завершального етапу Фестивалю передбачає:</w:t>
      </w:r>
    </w:p>
    <w:p w:rsidR="0044153D" w:rsidRPr="0044153D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11" w:name="n61"/>
      <w:bookmarkEnd w:id="11"/>
      <w:r>
        <w:rPr>
          <w:rFonts w:eastAsia="Times New Roman"/>
          <w:color w:val="333333"/>
          <w:sz w:val="28"/>
          <w:szCs w:val="28"/>
        </w:rPr>
        <w:t xml:space="preserve">- </w:t>
      </w:r>
      <w:r w:rsidR="0044153D" w:rsidRPr="0044153D">
        <w:rPr>
          <w:rFonts w:eastAsia="Times New Roman"/>
          <w:color w:val="333333"/>
          <w:sz w:val="28"/>
          <w:szCs w:val="28"/>
        </w:rPr>
        <w:t>урочисте відкриття і закриття Фестивалю;</w:t>
      </w:r>
    </w:p>
    <w:p w:rsidR="0044153D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12" w:name="n62"/>
      <w:bookmarkEnd w:id="12"/>
      <w:r>
        <w:rPr>
          <w:rFonts w:eastAsia="Times New Roman"/>
          <w:color w:val="333333"/>
          <w:sz w:val="28"/>
          <w:szCs w:val="28"/>
        </w:rPr>
        <w:t xml:space="preserve">- </w:t>
      </w:r>
      <w:r w:rsidR="0044153D" w:rsidRPr="0044153D">
        <w:rPr>
          <w:rFonts w:eastAsia="Times New Roman"/>
          <w:color w:val="333333"/>
          <w:sz w:val="28"/>
          <w:szCs w:val="28"/>
        </w:rPr>
        <w:t>конкурсні виступи за номінаціями;</w:t>
      </w:r>
    </w:p>
    <w:p w:rsidR="00AC3E8E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Pr="0044153D">
        <w:rPr>
          <w:rFonts w:eastAsia="Times New Roman"/>
          <w:color w:val="333333"/>
          <w:sz w:val="28"/>
          <w:szCs w:val="28"/>
        </w:rPr>
        <w:t xml:space="preserve">виставки творів образотворчого, </w:t>
      </w:r>
      <w:proofErr w:type="spellStart"/>
      <w:r w:rsidRPr="0044153D">
        <w:rPr>
          <w:rFonts w:eastAsia="Times New Roman"/>
          <w:color w:val="333333"/>
          <w:sz w:val="28"/>
          <w:szCs w:val="28"/>
        </w:rPr>
        <w:t>декоративно</w:t>
      </w:r>
      <w:proofErr w:type="spellEnd"/>
      <w:r w:rsidRPr="0044153D">
        <w:rPr>
          <w:rFonts w:eastAsia="Times New Roman"/>
          <w:color w:val="333333"/>
          <w:sz w:val="28"/>
          <w:szCs w:val="28"/>
        </w:rPr>
        <w:t>-ужиткового мистецтва та художніх ремесл;</w:t>
      </w:r>
    </w:p>
    <w:p w:rsidR="00AC3E8E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Pr="0044153D">
        <w:rPr>
          <w:rFonts w:eastAsia="Times New Roman"/>
          <w:color w:val="333333"/>
          <w:sz w:val="28"/>
          <w:szCs w:val="28"/>
        </w:rPr>
        <w:t>проведення прес-конференці</w:t>
      </w:r>
      <w:r>
        <w:rPr>
          <w:rFonts w:eastAsia="Times New Roman"/>
          <w:color w:val="333333"/>
          <w:sz w:val="28"/>
          <w:szCs w:val="28"/>
        </w:rPr>
        <w:t>ї,</w:t>
      </w:r>
      <w:r w:rsidRPr="0044153D">
        <w:rPr>
          <w:rFonts w:eastAsia="Times New Roman"/>
          <w:color w:val="333333"/>
          <w:sz w:val="28"/>
          <w:szCs w:val="28"/>
        </w:rPr>
        <w:t xml:space="preserve"> творчих лабораторій, майстер-класів за участю учасників Фестивалю та майстрів мистецтв, мистецтвознавців за відповідними </w:t>
      </w:r>
      <w:r>
        <w:rPr>
          <w:rFonts w:eastAsia="Times New Roman"/>
          <w:color w:val="333333"/>
          <w:sz w:val="28"/>
          <w:szCs w:val="28"/>
        </w:rPr>
        <w:t>напрямками</w:t>
      </w:r>
      <w:r w:rsidRPr="0044153D">
        <w:rPr>
          <w:rFonts w:eastAsia="Times New Roman"/>
          <w:color w:val="333333"/>
          <w:sz w:val="28"/>
          <w:szCs w:val="28"/>
        </w:rPr>
        <w:t>;</w:t>
      </w:r>
    </w:p>
    <w:p w:rsidR="00AC3E8E" w:rsidRPr="0044153D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Pr="0044153D">
        <w:rPr>
          <w:rFonts w:eastAsia="Times New Roman"/>
          <w:color w:val="333333"/>
          <w:sz w:val="28"/>
          <w:szCs w:val="28"/>
        </w:rPr>
        <w:t>творчі зустрічі з діячами мистецтв і культури;</w:t>
      </w:r>
    </w:p>
    <w:p w:rsidR="00AC3E8E" w:rsidRPr="0044153D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13" w:name="n69"/>
      <w:bookmarkEnd w:id="13"/>
      <w:r>
        <w:rPr>
          <w:rFonts w:eastAsia="Times New Roman"/>
          <w:color w:val="333333"/>
          <w:sz w:val="28"/>
          <w:szCs w:val="28"/>
        </w:rPr>
        <w:t xml:space="preserve">- </w:t>
      </w:r>
      <w:r w:rsidRPr="0044153D">
        <w:rPr>
          <w:rFonts w:eastAsia="Times New Roman"/>
          <w:color w:val="333333"/>
          <w:sz w:val="28"/>
          <w:szCs w:val="28"/>
        </w:rPr>
        <w:t>екскурсійну програму для учасників Фестивалю</w:t>
      </w:r>
      <w:r w:rsidR="00BA5875">
        <w:rPr>
          <w:rFonts w:eastAsia="Times New Roman"/>
          <w:color w:val="333333"/>
          <w:sz w:val="28"/>
          <w:szCs w:val="28"/>
        </w:rPr>
        <w:t>;</w:t>
      </w:r>
    </w:p>
    <w:p w:rsidR="00AC3E8E" w:rsidRPr="0044153D" w:rsidRDefault="00AC3E8E" w:rsidP="00BA587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 xml:space="preserve">- </w:t>
      </w:r>
      <w:r w:rsidRPr="0044153D">
        <w:rPr>
          <w:rFonts w:eastAsia="Times New Roman"/>
          <w:color w:val="333333"/>
          <w:sz w:val="28"/>
          <w:szCs w:val="28"/>
        </w:rPr>
        <w:t>нагородження лауреатів Фестивалю та заключний гала-концерт</w:t>
      </w:r>
      <w:r w:rsidR="00BA5875">
        <w:rPr>
          <w:rFonts w:eastAsia="Times New Roman"/>
          <w:color w:val="333333"/>
          <w:sz w:val="28"/>
          <w:szCs w:val="28"/>
        </w:rPr>
        <w:t>.</w:t>
      </w:r>
    </w:p>
    <w:p w:rsidR="00AC3E8E" w:rsidRPr="0044153D" w:rsidRDefault="005810D7" w:rsidP="00AC3E8E">
      <w:pPr>
        <w:shd w:val="clear" w:color="auto" w:fill="FFFFFF"/>
        <w:spacing w:after="150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3</w:t>
      </w:r>
      <w:r w:rsidR="00AC3E8E">
        <w:rPr>
          <w:rFonts w:eastAsia="Times New Roman"/>
          <w:color w:val="333333"/>
          <w:sz w:val="28"/>
          <w:szCs w:val="28"/>
        </w:rPr>
        <w:t>.3.</w:t>
      </w:r>
      <w:r w:rsidR="00AC3E8E" w:rsidRPr="00AC3E8E">
        <w:rPr>
          <w:rFonts w:eastAsia="Times New Roman"/>
          <w:color w:val="333333"/>
          <w:sz w:val="28"/>
          <w:szCs w:val="28"/>
        </w:rPr>
        <w:t xml:space="preserve"> </w:t>
      </w:r>
      <w:r w:rsidR="00AC3E8E" w:rsidRPr="0044153D">
        <w:rPr>
          <w:rFonts w:eastAsia="Times New Roman"/>
          <w:color w:val="333333"/>
          <w:sz w:val="28"/>
          <w:szCs w:val="28"/>
        </w:rPr>
        <w:t xml:space="preserve">У рамках Фестивалю щорічно </w:t>
      </w:r>
      <w:r w:rsidR="00090C03">
        <w:rPr>
          <w:rFonts w:eastAsia="Times New Roman"/>
          <w:color w:val="333333"/>
          <w:sz w:val="28"/>
          <w:szCs w:val="28"/>
        </w:rPr>
        <w:t xml:space="preserve">протягом року </w:t>
      </w:r>
      <w:r w:rsidR="00AC3E8E" w:rsidRPr="0044153D">
        <w:rPr>
          <w:rFonts w:eastAsia="Times New Roman"/>
          <w:color w:val="333333"/>
          <w:sz w:val="28"/>
          <w:szCs w:val="28"/>
        </w:rPr>
        <w:t xml:space="preserve">можуть проводитись </w:t>
      </w:r>
      <w:r w:rsidR="00AC3E8E">
        <w:rPr>
          <w:rFonts w:eastAsia="Times New Roman"/>
          <w:color w:val="333333"/>
          <w:sz w:val="28"/>
          <w:szCs w:val="28"/>
        </w:rPr>
        <w:t xml:space="preserve">різноманітні </w:t>
      </w:r>
      <w:r w:rsidR="00AC3E8E" w:rsidRPr="0044153D">
        <w:rPr>
          <w:rFonts w:eastAsia="Times New Roman"/>
          <w:color w:val="333333"/>
          <w:sz w:val="28"/>
          <w:szCs w:val="28"/>
        </w:rPr>
        <w:t>заходи (фестивалі, конкурси тощо) з різних видів та жанрів мистецтва, умови участі в яких визначаються оргкомітетом та ГО «Голос вулиці».</w:t>
      </w:r>
    </w:p>
    <w:p w:rsidR="0044153D" w:rsidRPr="0044153D" w:rsidRDefault="005810D7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color w:val="333333"/>
          <w:sz w:val="28"/>
          <w:szCs w:val="28"/>
        </w:rPr>
      </w:pPr>
      <w:bookmarkStart w:id="14" w:name="n63"/>
      <w:bookmarkStart w:id="15" w:name="n64"/>
      <w:bookmarkStart w:id="16" w:name="n65"/>
      <w:bookmarkStart w:id="17" w:name="n66"/>
      <w:bookmarkStart w:id="18" w:name="n68"/>
      <w:bookmarkStart w:id="19" w:name="n70"/>
      <w:bookmarkStart w:id="20" w:name="n71"/>
      <w:bookmarkEnd w:id="14"/>
      <w:bookmarkEnd w:id="15"/>
      <w:bookmarkEnd w:id="16"/>
      <w:bookmarkEnd w:id="17"/>
      <w:bookmarkEnd w:id="18"/>
      <w:bookmarkEnd w:id="19"/>
      <w:bookmarkEnd w:id="20"/>
      <w:r>
        <w:rPr>
          <w:rFonts w:eastAsia="Times New Roman"/>
          <w:b/>
          <w:bCs/>
          <w:color w:val="333333"/>
          <w:sz w:val="28"/>
          <w:szCs w:val="28"/>
        </w:rPr>
        <w:t>І</w:t>
      </w:r>
      <w:r w:rsidR="0044153D" w:rsidRPr="0044153D">
        <w:rPr>
          <w:rFonts w:eastAsia="Times New Roman"/>
          <w:b/>
          <w:bCs/>
          <w:color w:val="333333"/>
          <w:sz w:val="28"/>
          <w:szCs w:val="28"/>
        </w:rPr>
        <w:t>V. Умови участі у конкурсних програмах Фестивалю</w:t>
      </w:r>
    </w:p>
    <w:p w:rsidR="00BA5875" w:rsidRPr="0044153D" w:rsidRDefault="005810D7" w:rsidP="00F40DD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21" w:name="n72"/>
      <w:bookmarkEnd w:id="21"/>
      <w:r>
        <w:rPr>
          <w:rFonts w:eastAsia="Times New Roman"/>
          <w:color w:val="333333"/>
          <w:sz w:val="28"/>
          <w:szCs w:val="28"/>
        </w:rPr>
        <w:t>4</w:t>
      </w:r>
      <w:r w:rsidR="00BA5875">
        <w:rPr>
          <w:rFonts w:eastAsia="Times New Roman"/>
          <w:color w:val="333333"/>
          <w:sz w:val="28"/>
          <w:szCs w:val="28"/>
        </w:rPr>
        <w:t>.</w:t>
      </w:r>
      <w:r w:rsidR="0044153D" w:rsidRPr="0044153D">
        <w:rPr>
          <w:rFonts w:eastAsia="Times New Roman"/>
          <w:color w:val="333333"/>
          <w:sz w:val="28"/>
          <w:szCs w:val="28"/>
        </w:rPr>
        <w:t xml:space="preserve">1. </w:t>
      </w:r>
      <w:r w:rsidR="00BA5875" w:rsidRPr="0044153D">
        <w:rPr>
          <w:rFonts w:eastAsia="Times New Roman"/>
          <w:color w:val="333333"/>
          <w:sz w:val="28"/>
          <w:szCs w:val="28"/>
        </w:rPr>
        <w:t>До участі запрошуються колективи або окремі виконавці всіх видів живої скульптури (статичний динамічний образ та пластикові).</w:t>
      </w:r>
    </w:p>
    <w:p w:rsidR="00F40DD5" w:rsidRPr="00F40DD5" w:rsidRDefault="00090C03" w:rsidP="007C6CB0">
      <w:pPr>
        <w:pStyle w:val="2"/>
        <w:spacing w:line="240" w:lineRule="auto"/>
        <w:ind w:firstLine="570"/>
        <w:jc w:val="both"/>
        <w:rPr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</w:t>
      </w:r>
      <w:r w:rsidR="00BA5875">
        <w:rPr>
          <w:rFonts w:eastAsia="Times New Roman"/>
          <w:color w:val="333333"/>
          <w:sz w:val="28"/>
          <w:szCs w:val="28"/>
        </w:rPr>
        <w:t>.2</w:t>
      </w:r>
      <w:r w:rsidR="00BA5875" w:rsidRPr="00090C03">
        <w:rPr>
          <w:rFonts w:eastAsia="Times New Roman"/>
          <w:color w:val="333333"/>
          <w:sz w:val="28"/>
          <w:szCs w:val="28"/>
        </w:rPr>
        <w:t xml:space="preserve">. </w:t>
      </w:r>
      <w:r w:rsidR="00F40DD5" w:rsidRPr="00090C03">
        <w:rPr>
          <w:sz w:val="28"/>
          <w:szCs w:val="28"/>
        </w:rPr>
        <w:t xml:space="preserve">Учасники Фестивалю подають до ГО «Голос вулиці» </w:t>
      </w:r>
      <w:r w:rsidR="007C6CB0" w:rsidRPr="00090C03">
        <w:rPr>
          <w:sz w:val="28"/>
          <w:szCs w:val="28"/>
        </w:rPr>
        <w:t xml:space="preserve">заявку на участь не менше як за 2 тижні до дня проведення Фестивалю на </w:t>
      </w:r>
      <w:r w:rsidR="00F40DD5" w:rsidRPr="00090C03">
        <w:rPr>
          <w:sz w:val="28"/>
          <w:szCs w:val="28"/>
        </w:rPr>
        <w:t>e-</w:t>
      </w:r>
      <w:proofErr w:type="spellStart"/>
      <w:r w:rsidR="00F40DD5" w:rsidRPr="00090C03">
        <w:rPr>
          <w:sz w:val="28"/>
          <w:szCs w:val="28"/>
        </w:rPr>
        <w:t>mail</w:t>
      </w:r>
      <w:proofErr w:type="spellEnd"/>
      <w:r w:rsidR="00F40DD5" w:rsidRPr="00090C03">
        <w:rPr>
          <w:sz w:val="28"/>
          <w:szCs w:val="28"/>
        </w:rPr>
        <w:t xml:space="preserve">: </w:t>
      </w:r>
      <w:r w:rsidR="007C6CB0" w:rsidRPr="00090C03">
        <w:rPr>
          <w:sz w:val="28"/>
          <w:szCs w:val="28"/>
        </w:rPr>
        <w:br/>
      </w:r>
      <w:hyperlink r:id="rId6" w:history="1">
        <w:r w:rsidR="007C6CB0" w:rsidRPr="00090C03">
          <w:rPr>
            <w:rStyle w:val="a9"/>
            <w:sz w:val="28"/>
            <w:szCs w:val="28"/>
            <w:lang w:val="en-US"/>
          </w:rPr>
          <w:t>him</w:t>
        </w:r>
        <w:r w:rsidR="007C6CB0" w:rsidRPr="00090C03">
          <w:rPr>
            <w:rStyle w:val="a9"/>
            <w:sz w:val="28"/>
            <w:szCs w:val="28"/>
            <w:lang w:val="ru-RU"/>
          </w:rPr>
          <w:t>.</w:t>
        </w:r>
        <w:r w:rsidR="007C6CB0" w:rsidRPr="00090C03">
          <w:rPr>
            <w:rStyle w:val="a9"/>
            <w:sz w:val="28"/>
            <w:szCs w:val="28"/>
            <w:lang w:val="en-US"/>
          </w:rPr>
          <w:t>sumy</w:t>
        </w:r>
        <w:r w:rsidR="007C6CB0" w:rsidRPr="00090C03">
          <w:rPr>
            <w:rStyle w:val="a9"/>
            <w:sz w:val="28"/>
            <w:szCs w:val="28"/>
            <w:lang w:val="ru-RU"/>
          </w:rPr>
          <w:t>@</w:t>
        </w:r>
        <w:r w:rsidR="007C6CB0" w:rsidRPr="00090C03">
          <w:rPr>
            <w:rStyle w:val="a9"/>
            <w:sz w:val="28"/>
            <w:szCs w:val="28"/>
            <w:lang w:val="en-US"/>
          </w:rPr>
          <w:t>gmail</w:t>
        </w:r>
        <w:r w:rsidR="007C6CB0" w:rsidRPr="00090C03">
          <w:rPr>
            <w:rStyle w:val="a9"/>
            <w:sz w:val="28"/>
            <w:szCs w:val="28"/>
            <w:lang w:val="ru-RU"/>
          </w:rPr>
          <w:t>.</w:t>
        </w:r>
        <w:r w:rsidR="007C6CB0" w:rsidRPr="00090C03">
          <w:rPr>
            <w:rStyle w:val="a9"/>
            <w:sz w:val="28"/>
            <w:szCs w:val="28"/>
            <w:lang w:val="en-US"/>
          </w:rPr>
          <w:t>com</w:t>
        </w:r>
      </w:hyperlink>
      <w:r w:rsidR="00F40DD5" w:rsidRPr="00090C03">
        <w:rPr>
          <w:sz w:val="28"/>
          <w:szCs w:val="28"/>
        </w:rPr>
        <w:t>)</w:t>
      </w:r>
      <w:r w:rsidR="007C6CB0" w:rsidRPr="00090C03">
        <w:rPr>
          <w:sz w:val="28"/>
          <w:szCs w:val="28"/>
        </w:rPr>
        <w:t>; контакти для довідок:+380636996696</w:t>
      </w:r>
      <w:r w:rsidR="006856EB" w:rsidRPr="00090C03">
        <w:rPr>
          <w:sz w:val="28"/>
          <w:szCs w:val="28"/>
        </w:rPr>
        <w:t>.</w:t>
      </w:r>
      <w:r w:rsidR="007C6CB0">
        <w:rPr>
          <w:sz w:val="28"/>
          <w:szCs w:val="28"/>
        </w:rPr>
        <w:t xml:space="preserve"> </w:t>
      </w:r>
      <w:r w:rsidR="00F40DD5" w:rsidRPr="00F40DD5">
        <w:rPr>
          <w:sz w:val="28"/>
          <w:szCs w:val="28"/>
        </w:rPr>
        <w:t xml:space="preserve">  </w:t>
      </w:r>
    </w:p>
    <w:p w:rsidR="00BA5875" w:rsidRPr="0044153D" w:rsidRDefault="00090C03" w:rsidP="00F40DD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</w:t>
      </w:r>
      <w:r w:rsidR="00F40DD5">
        <w:rPr>
          <w:rFonts w:eastAsia="Times New Roman"/>
          <w:color w:val="333333"/>
          <w:sz w:val="28"/>
          <w:szCs w:val="28"/>
        </w:rPr>
        <w:t>.3.</w:t>
      </w:r>
      <w:r w:rsidR="00F40DD5" w:rsidRPr="00BA5875">
        <w:rPr>
          <w:rFonts w:eastAsia="Times New Roman"/>
          <w:color w:val="333333"/>
          <w:sz w:val="28"/>
          <w:szCs w:val="28"/>
        </w:rPr>
        <w:t xml:space="preserve"> </w:t>
      </w:r>
      <w:r w:rsidR="00F40DD5">
        <w:rPr>
          <w:rFonts w:eastAsia="Times New Roman"/>
          <w:color w:val="333333"/>
          <w:sz w:val="28"/>
          <w:szCs w:val="28"/>
        </w:rPr>
        <w:t>У н</w:t>
      </w:r>
      <w:r w:rsidR="00BA5875" w:rsidRPr="0044153D">
        <w:rPr>
          <w:rFonts w:eastAsia="Times New Roman"/>
          <w:color w:val="333333"/>
          <w:sz w:val="28"/>
          <w:szCs w:val="28"/>
        </w:rPr>
        <w:t>омінаці</w:t>
      </w:r>
      <w:r w:rsidR="00F40DD5">
        <w:rPr>
          <w:rFonts w:eastAsia="Times New Roman"/>
          <w:color w:val="333333"/>
          <w:sz w:val="28"/>
          <w:szCs w:val="28"/>
        </w:rPr>
        <w:t>ї</w:t>
      </w:r>
      <w:r w:rsidR="00BA5875" w:rsidRPr="0044153D">
        <w:rPr>
          <w:rFonts w:eastAsia="Times New Roman"/>
          <w:color w:val="333333"/>
          <w:sz w:val="28"/>
          <w:szCs w:val="28"/>
        </w:rPr>
        <w:t xml:space="preserve"> «Краща жива скульптура</w:t>
      </w:r>
      <w:r w:rsidR="00BA5875">
        <w:rPr>
          <w:rFonts w:eastAsia="Times New Roman"/>
          <w:color w:val="333333"/>
          <w:sz w:val="28"/>
          <w:szCs w:val="28"/>
        </w:rPr>
        <w:t>» у</w:t>
      </w:r>
      <w:r w:rsidR="00BA5875" w:rsidRPr="0044153D">
        <w:rPr>
          <w:rFonts w:eastAsia="Times New Roman"/>
          <w:color w:val="333333"/>
          <w:sz w:val="28"/>
          <w:szCs w:val="28"/>
        </w:rPr>
        <w:t>часники представляють твори відповідно до стильових і жанрових особливостей творчих колективів чи окремих артистів.</w:t>
      </w:r>
    </w:p>
    <w:p w:rsidR="00BA5875" w:rsidRPr="0044153D" w:rsidRDefault="00090C03" w:rsidP="00F40DD5">
      <w:pPr>
        <w:shd w:val="clear" w:color="auto" w:fill="FFFFFF"/>
        <w:tabs>
          <w:tab w:val="left" w:pos="993"/>
        </w:tabs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</w:t>
      </w:r>
      <w:r w:rsidR="00F40DD5">
        <w:rPr>
          <w:rFonts w:eastAsia="Times New Roman"/>
          <w:color w:val="333333"/>
          <w:sz w:val="28"/>
          <w:szCs w:val="28"/>
        </w:rPr>
        <w:t xml:space="preserve">.4.  </w:t>
      </w:r>
      <w:r w:rsidR="00BA5875" w:rsidRPr="0044153D">
        <w:rPr>
          <w:rFonts w:eastAsia="Times New Roman"/>
          <w:color w:val="333333"/>
          <w:sz w:val="28"/>
          <w:szCs w:val="28"/>
        </w:rPr>
        <w:t>Тривалість виступів учасників - не більше півтори години (без перерви).</w:t>
      </w:r>
    </w:p>
    <w:p w:rsidR="0044153D" w:rsidRPr="0044153D" w:rsidRDefault="00090C03" w:rsidP="00F40DD5">
      <w:pPr>
        <w:shd w:val="clear" w:color="auto" w:fill="FFFFFF"/>
        <w:tabs>
          <w:tab w:val="left" w:pos="993"/>
        </w:tabs>
        <w:ind w:firstLine="450"/>
        <w:jc w:val="both"/>
        <w:rPr>
          <w:rFonts w:eastAsia="Times New Roman"/>
          <w:color w:val="333333"/>
          <w:sz w:val="28"/>
          <w:szCs w:val="28"/>
        </w:rPr>
      </w:pPr>
      <w:bookmarkStart w:id="22" w:name="n73"/>
      <w:bookmarkStart w:id="23" w:name="n74"/>
      <w:bookmarkStart w:id="24" w:name="n75"/>
      <w:bookmarkStart w:id="25" w:name="n76"/>
      <w:bookmarkStart w:id="26" w:name="n83"/>
      <w:bookmarkEnd w:id="22"/>
      <w:bookmarkEnd w:id="23"/>
      <w:bookmarkEnd w:id="24"/>
      <w:bookmarkEnd w:id="25"/>
      <w:bookmarkEnd w:id="26"/>
      <w:r>
        <w:rPr>
          <w:rFonts w:eastAsia="Times New Roman"/>
          <w:color w:val="333333"/>
          <w:sz w:val="28"/>
          <w:szCs w:val="28"/>
        </w:rPr>
        <w:t>4</w:t>
      </w:r>
      <w:r w:rsidR="00F40DD5">
        <w:rPr>
          <w:rFonts w:eastAsia="Times New Roman"/>
          <w:color w:val="333333"/>
          <w:sz w:val="28"/>
          <w:szCs w:val="28"/>
        </w:rPr>
        <w:t>.5.</w:t>
      </w:r>
      <w:r w:rsidR="0044153D" w:rsidRPr="0044153D">
        <w:rPr>
          <w:rFonts w:eastAsia="Times New Roman"/>
          <w:color w:val="333333"/>
          <w:sz w:val="28"/>
          <w:szCs w:val="28"/>
        </w:rPr>
        <w:t>Виступи колективів оцінюються журі виключно глядацьким голосуванням.</w:t>
      </w:r>
    </w:p>
    <w:p w:rsidR="0044153D" w:rsidRPr="0044153D" w:rsidRDefault="00090C03" w:rsidP="00F40DD5">
      <w:pPr>
        <w:shd w:val="clear" w:color="auto" w:fill="FFFFFF"/>
        <w:ind w:firstLine="450"/>
        <w:jc w:val="both"/>
        <w:rPr>
          <w:rFonts w:eastAsia="Times New Roman"/>
          <w:color w:val="333333"/>
          <w:sz w:val="28"/>
          <w:szCs w:val="28"/>
        </w:rPr>
      </w:pPr>
      <w:r>
        <w:rPr>
          <w:rFonts w:eastAsia="Times New Roman"/>
          <w:color w:val="333333"/>
          <w:sz w:val="28"/>
          <w:szCs w:val="28"/>
        </w:rPr>
        <w:t>4</w:t>
      </w:r>
      <w:r w:rsidR="00F40DD5">
        <w:rPr>
          <w:rFonts w:eastAsia="Times New Roman"/>
          <w:color w:val="333333"/>
          <w:sz w:val="28"/>
          <w:szCs w:val="28"/>
        </w:rPr>
        <w:t xml:space="preserve">.6. </w:t>
      </w:r>
      <w:r w:rsidR="0044153D" w:rsidRPr="0044153D">
        <w:rPr>
          <w:rFonts w:eastAsia="Times New Roman"/>
          <w:color w:val="333333"/>
          <w:sz w:val="28"/>
          <w:szCs w:val="28"/>
        </w:rPr>
        <w:t>Голосування здійснюється за допомогою генерованих сайтом</w:t>
      </w:r>
      <w:r w:rsidR="0044153D" w:rsidRPr="0044153D">
        <w:rPr>
          <w:rFonts w:eastAsia="Times New Roman"/>
          <w:sz w:val="28"/>
          <w:szCs w:val="28"/>
        </w:rPr>
        <w:t xml:space="preserve"> </w:t>
      </w:r>
      <w:r w:rsidR="0044153D" w:rsidRPr="0044153D">
        <w:rPr>
          <w:rFonts w:eastAsia="Times New Roman"/>
          <w:color w:val="333333"/>
          <w:sz w:val="28"/>
          <w:szCs w:val="28"/>
        </w:rPr>
        <w:t xml:space="preserve">hafest.monsters-studio.com </w:t>
      </w:r>
      <w:r w:rsidR="0044153D" w:rsidRPr="0044153D">
        <w:rPr>
          <w:rFonts w:eastAsia="Times New Roman"/>
          <w:color w:val="333333"/>
          <w:sz w:val="28"/>
          <w:szCs w:val="28"/>
          <w:lang w:val="en-US"/>
        </w:rPr>
        <w:t>QR</w:t>
      </w:r>
      <w:r w:rsidR="0044153D" w:rsidRPr="0044153D">
        <w:rPr>
          <w:rFonts w:eastAsia="Times New Roman"/>
          <w:color w:val="333333"/>
          <w:sz w:val="28"/>
          <w:szCs w:val="28"/>
        </w:rPr>
        <w:t>-кодів. Голосування дозволено тільки з мобільних пристроїв. З однієї ІР адреси можна голосувати 1 раз. Якщо не отрима</w:t>
      </w:r>
      <w:r w:rsidR="00F40DD5">
        <w:rPr>
          <w:rFonts w:eastAsia="Times New Roman"/>
          <w:color w:val="333333"/>
          <w:sz w:val="28"/>
          <w:szCs w:val="28"/>
        </w:rPr>
        <w:t xml:space="preserve">но ІР  з цих </w:t>
      </w:r>
      <w:r w:rsidR="0044153D" w:rsidRPr="0044153D">
        <w:rPr>
          <w:rFonts w:eastAsia="Times New Roman"/>
          <w:color w:val="333333"/>
          <w:sz w:val="28"/>
          <w:szCs w:val="28"/>
        </w:rPr>
        <w:t>полів (HTTP_CLIENT_IP, HTTP_X_FORWARDED_FOR, REMOTE_ADDR)</w:t>
      </w:r>
      <w:r w:rsidR="00F40DD5">
        <w:rPr>
          <w:rFonts w:eastAsia="Times New Roman"/>
          <w:color w:val="333333"/>
          <w:sz w:val="28"/>
          <w:szCs w:val="28"/>
        </w:rPr>
        <w:t xml:space="preserve"> </w:t>
      </w:r>
      <w:r w:rsidR="0044153D" w:rsidRPr="0044153D">
        <w:rPr>
          <w:rFonts w:eastAsia="Times New Roman"/>
          <w:color w:val="333333"/>
          <w:sz w:val="28"/>
          <w:szCs w:val="28"/>
        </w:rPr>
        <w:t xml:space="preserve">  - голос буде проігноровано.</w:t>
      </w:r>
    </w:p>
    <w:p w:rsidR="006856EB" w:rsidRDefault="006856EB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b/>
          <w:bCs/>
          <w:color w:val="333333"/>
          <w:sz w:val="28"/>
          <w:szCs w:val="28"/>
        </w:rPr>
      </w:pPr>
      <w:bookmarkStart w:id="27" w:name="n84"/>
      <w:bookmarkStart w:id="28" w:name="n118"/>
      <w:bookmarkStart w:id="29" w:name="n122"/>
      <w:bookmarkEnd w:id="27"/>
      <w:bookmarkEnd w:id="28"/>
      <w:bookmarkEnd w:id="29"/>
    </w:p>
    <w:p w:rsidR="00090C03" w:rsidRDefault="00090C03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b/>
          <w:bCs/>
          <w:color w:val="333333"/>
          <w:sz w:val="28"/>
          <w:szCs w:val="28"/>
        </w:rPr>
      </w:pPr>
    </w:p>
    <w:p w:rsidR="00090C03" w:rsidRDefault="00090C03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b/>
          <w:bCs/>
          <w:color w:val="333333"/>
          <w:sz w:val="28"/>
          <w:szCs w:val="28"/>
        </w:rPr>
      </w:pPr>
    </w:p>
    <w:p w:rsidR="00090C03" w:rsidRPr="00090C03" w:rsidRDefault="00090C03" w:rsidP="00090C03">
      <w:pPr>
        <w:shd w:val="clear" w:color="auto" w:fill="FFFFFF"/>
        <w:spacing w:before="150" w:after="150"/>
        <w:ind w:left="450" w:right="450"/>
        <w:jc w:val="right"/>
        <w:rPr>
          <w:rFonts w:eastAsia="Times New Roman"/>
          <w:bCs/>
          <w:color w:val="333333"/>
        </w:rPr>
      </w:pPr>
      <w:r w:rsidRPr="00FF057F">
        <w:rPr>
          <w:rFonts w:eastAsia="Times New Roman"/>
          <w:bCs/>
          <w:color w:val="333333"/>
        </w:rPr>
        <w:t>Продовження додатку 1</w:t>
      </w:r>
    </w:p>
    <w:p w:rsidR="0044153D" w:rsidRDefault="0044153D" w:rsidP="0044153D">
      <w:pPr>
        <w:shd w:val="clear" w:color="auto" w:fill="FFFFFF"/>
        <w:spacing w:before="150" w:after="150"/>
        <w:ind w:left="450" w:right="450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44153D">
        <w:rPr>
          <w:rFonts w:eastAsia="Times New Roman"/>
          <w:b/>
          <w:bCs/>
          <w:color w:val="333333"/>
          <w:sz w:val="28"/>
          <w:szCs w:val="28"/>
        </w:rPr>
        <w:t>V. Визначення і нагородження переможців</w:t>
      </w:r>
    </w:p>
    <w:p w:rsidR="0044153D" w:rsidRPr="00FF057F" w:rsidRDefault="00FF057F" w:rsidP="00FF057F">
      <w:pPr>
        <w:pStyle w:val="a7"/>
        <w:numPr>
          <w:ilvl w:val="1"/>
          <w:numId w:val="9"/>
        </w:numPr>
        <w:shd w:val="clear" w:color="auto" w:fill="FFFFFF"/>
        <w:spacing w:after="150"/>
        <w:ind w:left="0" w:firstLine="705"/>
        <w:jc w:val="both"/>
        <w:rPr>
          <w:rFonts w:eastAsia="Times New Roman"/>
          <w:color w:val="333333"/>
          <w:sz w:val="28"/>
          <w:szCs w:val="28"/>
        </w:rPr>
      </w:pPr>
      <w:bookmarkStart w:id="30" w:name="n123"/>
      <w:bookmarkStart w:id="31" w:name="n124"/>
      <w:bookmarkStart w:id="32" w:name="n125"/>
      <w:bookmarkEnd w:id="30"/>
      <w:bookmarkEnd w:id="31"/>
      <w:bookmarkEnd w:id="32"/>
      <w:r w:rsidRPr="00FF057F">
        <w:rPr>
          <w:rFonts w:eastAsia="Times New Roman"/>
          <w:color w:val="333333"/>
          <w:sz w:val="28"/>
          <w:szCs w:val="28"/>
        </w:rPr>
        <w:t xml:space="preserve"> </w:t>
      </w:r>
      <w:r w:rsidR="002936AB" w:rsidRPr="00FF057F">
        <w:rPr>
          <w:rFonts w:eastAsia="Times New Roman"/>
          <w:color w:val="333333"/>
          <w:sz w:val="28"/>
          <w:szCs w:val="28"/>
        </w:rPr>
        <w:t>Переможці</w:t>
      </w:r>
      <w:r>
        <w:rPr>
          <w:rFonts w:eastAsia="Times New Roman"/>
          <w:color w:val="333333"/>
          <w:sz w:val="28"/>
          <w:szCs w:val="28"/>
        </w:rPr>
        <w:t xml:space="preserve"> фестивалю </w:t>
      </w:r>
      <w:r w:rsidR="002936AB" w:rsidRPr="00FF057F">
        <w:rPr>
          <w:rFonts w:eastAsia="Times New Roman"/>
          <w:color w:val="333333"/>
          <w:sz w:val="28"/>
          <w:szCs w:val="28"/>
        </w:rPr>
        <w:t xml:space="preserve"> </w:t>
      </w:r>
      <w:r w:rsidR="0044153D" w:rsidRPr="00FF057F">
        <w:rPr>
          <w:rFonts w:eastAsia="Times New Roman"/>
          <w:color w:val="333333"/>
          <w:sz w:val="28"/>
          <w:szCs w:val="28"/>
        </w:rPr>
        <w:t>нагороджуються відповідними дипломами</w:t>
      </w:r>
      <w:r w:rsidR="00BA5875" w:rsidRPr="00FF057F">
        <w:rPr>
          <w:rFonts w:eastAsia="Times New Roman"/>
          <w:color w:val="333333"/>
          <w:sz w:val="28"/>
          <w:szCs w:val="28"/>
        </w:rPr>
        <w:t xml:space="preserve"> та сувенірами</w:t>
      </w:r>
      <w:r>
        <w:rPr>
          <w:rFonts w:eastAsia="Times New Roman"/>
          <w:color w:val="333333"/>
          <w:sz w:val="28"/>
          <w:szCs w:val="28"/>
        </w:rPr>
        <w:t>, а також грошовою премією (за наявності фінансової можливості).</w:t>
      </w:r>
    </w:p>
    <w:p w:rsidR="002936AB" w:rsidRPr="00FF057F" w:rsidRDefault="002936AB" w:rsidP="00FF057F">
      <w:pPr>
        <w:pStyle w:val="a7"/>
        <w:numPr>
          <w:ilvl w:val="1"/>
          <w:numId w:val="12"/>
        </w:numPr>
        <w:shd w:val="clear" w:color="auto" w:fill="FFFFFF"/>
        <w:spacing w:after="150"/>
        <w:ind w:left="0" w:firstLine="705"/>
        <w:jc w:val="both"/>
        <w:rPr>
          <w:rFonts w:eastAsia="Times New Roman"/>
          <w:color w:val="333333"/>
          <w:sz w:val="28"/>
          <w:szCs w:val="28"/>
        </w:rPr>
      </w:pPr>
      <w:r w:rsidRPr="00FF057F">
        <w:rPr>
          <w:rFonts w:eastAsia="Times New Roman"/>
          <w:color w:val="333333"/>
          <w:sz w:val="28"/>
          <w:szCs w:val="28"/>
        </w:rPr>
        <w:t xml:space="preserve">Журі Фестивалю </w:t>
      </w:r>
      <w:r w:rsidRPr="00FF057F">
        <w:rPr>
          <w:sz w:val="28"/>
          <w:szCs w:val="28"/>
        </w:rPr>
        <w:t>має право встановлювати заохочувальні чи інші відзнаки для учасників, такі як «Найкреативніший  учасник», «Відкриття фестивалю», «Приз глядацьких симпатій» тощо.</w:t>
      </w:r>
    </w:p>
    <w:p w:rsidR="0044153D" w:rsidRPr="0044153D" w:rsidRDefault="0044153D" w:rsidP="006856EB">
      <w:pPr>
        <w:shd w:val="clear" w:color="auto" w:fill="FFFFFF"/>
        <w:spacing w:after="150"/>
        <w:ind w:firstLine="450"/>
        <w:jc w:val="center"/>
        <w:rPr>
          <w:rFonts w:eastAsia="Times New Roman"/>
          <w:b/>
          <w:bCs/>
          <w:color w:val="333333"/>
          <w:sz w:val="28"/>
          <w:szCs w:val="28"/>
        </w:rPr>
      </w:pPr>
      <w:r w:rsidRPr="0044153D">
        <w:rPr>
          <w:rFonts w:eastAsia="Times New Roman"/>
          <w:b/>
          <w:bCs/>
          <w:color w:val="333333"/>
          <w:sz w:val="28"/>
          <w:szCs w:val="28"/>
        </w:rPr>
        <w:t>VІ. Фінансування фестивалю</w:t>
      </w:r>
    </w:p>
    <w:p w:rsidR="006856EB" w:rsidRPr="006856EB" w:rsidRDefault="006856EB" w:rsidP="00FF057F">
      <w:pPr>
        <w:pStyle w:val="2"/>
        <w:numPr>
          <w:ilvl w:val="1"/>
          <w:numId w:val="1"/>
        </w:numPr>
        <w:spacing w:line="240" w:lineRule="auto"/>
        <w:jc w:val="both"/>
        <w:rPr>
          <w:sz w:val="28"/>
          <w:szCs w:val="28"/>
        </w:rPr>
      </w:pPr>
      <w:r w:rsidRPr="006856EB">
        <w:rPr>
          <w:sz w:val="28"/>
          <w:szCs w:val="28"/>
        </w:rPr>
        <w:t>Фінансування Фестивалю здійснюється за рахунок:</w:t>
      </w:r>
    </w:p>
    <w:p w:rsidR="006856EB" w:rsidRPr="006856EB" w:rsidRDefault="00FF057F" w:rsidP="00FF057F">
      <w:pPr>
        <w:pStyle w:val="2"/>
        <w:numPr>
          <w:ilvl w:val="2"/>
          <w:numId w:val="1"/>
        </w:numPr>
        <w:spacing w:line="240" w:lineRule="auto"/>
        <w:ind w:hanging="71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6EB" w:rsidRPr="006856EB">
        <w:rPr>
          <w:sz w:val="28"/>
          <w:szCs w:val="28"/>
        </w:rPr>
        <w:t xml:space="preserve">Коштів </w:t>
      </w:r>
      <w:r w:rsidR="002936AB" w:rsidRPr="002936AB">
        <w:rPr>
          <w:rFonts w:eastAsia="Times New Roman"/>
          <w:color w:val="333333"/>
          <w:sz w:val="28"/>
          <w:szCs w:val="28"/>
        </w:rPr>
        <w:t>бюджетів різних рівнів</w:t>
      </w:r>
      <w:r w:rsidR="00A50AD2" w:rsidRPr="00BD0D0D">
        <w:rPr>
          <w:rFonts w:eastAsia="Times New Roman"/>
          <w:color w:val="333333"/>
          <w:sz w:val="28"/>
          <w:szCs w:val="28"/>
        </w:rPr>
        <w:t xml:space="preserve">, у </w:t>
      </w:r>
      <w:proofErr w:type="spellStart"/>
      <w:r w:rsidR="00A50AD2" w:rsidRPr="00BD0D0D">
        <w:rPr>
          <w:rFonts w:eastAsia="Times New Roman"/>
          <w:color w:val="333333"/>
          <w:sz w:val="28"/>
          <w:szCs w:val="28"/>
        </w:rPr>
        <w:t>т.ч</w:t>
      </w:r>
      <w:proofErr w:type="spellEnd"/>
      <w:r w:rsidR="00A50AD2" w:rsidRPr="00BD0D0D">
        <w:rPr>
          <w:rFonts w:eastAsia="Times New Roman"/>
          <w:color w:val="333333"/>
          <w:sz w:val="28"/>
          <w:szCs w:val="28"/>
        </w:rPr>
        <w:t>.</w:t>
      </w:r>
      <w:r w:rsidR="002936AB">
        <w:rPr>
          <w:rFonts w:eastAsia="Times New Roman"/>
          <w:color w:val="333333"/>
        </w:rPr>
        <w:t xml:space="preserve"> </w:t>
      </w:r>
      <w:r w:rsidR="006856EB" w:rsidRPr="006856EB">
        <w:rPr>
          <w:sz w:val="28"/>
          <w:szCs w:val="28"/>
        </w:rPr>
        <w:t>міського бюджету;</w:t>
      </w:r>
    </w:p>
    <w:p w:rsidR="006856EB" w:rsidRPr="006856EB" w:rsidRDefault="006856EB" w:rsidP="00FF057F">
      <w:pPr>
        <w:pStyle w:val="2"/>
        <w:numPr>
          <w:ilvl w:val="2"/>
          <w:numId w:val="1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6856EB">
        <w:rPr>
          <w:sz w:val="28"/>
          <w:szCs w:val="28"/>
        </w:rPr>
        <w:t>Інших джерел та надходжень, не заборонених чинним законодавством  України.</w:t>
      </w:r>
    </w:p>
    <w:p w:rsidR="0044153D" w:rsidRDefault="0044153D" w:rsidP="000B3C76">
      <w:pPr>
        <w:ind w:left="5664" w:firstLine="708"/>
        <w:jc w:val="both"/>
      </w:pPr>
    </w:p>
    <w:p w:rsidR="00EB3A35" w:rsidRPr="00706F3D" w:rsidRDefault="00EB3A35" w:rsidP="00EB3A35">
      <w:pPr>
        <w:pStyle w:val="2"/>
        <w:spacing w:after="0" w:line="240" w:lineRule="auto"/>
        <w:ind w:left="780" w:firstLine="5700"/>
        <w:jc w:val="both"/>
        <w:rPr>
          <w:i/>
          <w:sz w:val="28"/>
          <w:szCs w:val="28"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8E6039" w:rsidRDefault="008E6039" w:rsidP="008E6039">
      <w:pPr>
        <w:jc w:val="both"/>
      </w:pPr>
      <w:r w:rsidRPr="00547155">
        <w:rPr>
          <w:b/>
          <w:color w:val="000000"/>
          <w:sz w:val="28"/>
          <w:szCs w:val="28"/>
        </w:rPr>
        <w:t xml:space="preserve">Начальник відділу  культури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Pr="009B6789">
        <w:rPr>
          <w:b/>
          <w:color w:val="000000"/>
          <w:sz w:val="28"/>
          <w:szCs w:val="28"/>
        </w:rPr>
        <w:t>Н.О. Цибульська</w:t>
      </w: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8E6039">
      <w:pPr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44153D" w:rsidRPr="00706F3D" w:rsidRDefault="0044153D" w:rsidP="000B3C76">
      <w:pPr>
        <w:ind w:left="5664" w:firstLine="708"/>
        <w:jc w:val="both"/>
        <w:rPr>
          <w:i/>
        </w:rPr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2936AB" w:rsidRDefault="002936AB" w:rsidP="000B3C76">
      <w:pPr>
        <w:ind w:left="5664" w:firstLine="708"/>
        <w:jc w:val="both"/>
      </w:pPr>
    </w:p>
    <w:p w:rsidR="000B3C76" w:rsidRPr="00931C34" w:rsidRDefault="000B3C76" w:rsidP="000B3C76">
      <w:pPr>
        <w:ind w:left="5664" w:firstLine="708"/>
        <w:jc w:val="both"/>
      </w:pPr>
      <w:r w:rsidRPr="00931C34">
        <w:lastRenderedPageBreak/>
        <w:t xml:space="preserve">Додаток </w:t>
      </w:r>
      <w:r w:rsidR="00E33A62">
        <w:t>2</w:t>
      </w:r>
    </w:p>
    <w:p w:rsidR="000B3C76" w:rsidRPr="00931C34" w:rsidRDefault="000B3C76" w:rsidP="000B3C76">
      <w:pPr>
        <w:jc w:val="both"/>
      </w:pP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  <w:t xml:space="preserve">             до розпорядження міського голови</w:t>
      </w:r>
    </w:p>
    <w:p w:rsidR="000B3C76" w:rsidRPr="00931C34" w:rsidRDefault="000B3C76" w:rsidP="000B3C76">
      <w:pPr>
        <w:jc w:val="both"/>
      </w:pP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</w:r>
      <w:r w:rsidRPr="00931C34">
        <w:tab/>
        <w:t xml:space="preserve">             від     </w:t>
      </w:r>
      <w:r w:rsidR="00AF290D">
        <w:t>21.09.2020</w:t>
      </w:r>
      <w:r w:rsidRPr="00931C34">
        <w:t xml:space="preserve">     №</w:t>
      </w:r>
      <w:r w:rsidR="00AF290D">
        <w:t>275-Р</w:t>
      </w:r>
      <w:bookmarkStart w:id="33" w:name="_GoBack"/>
      <w:bookmarkEnd w:id="33"/>
    </w:p>
    <w:p w:rsidR="000B3C76" w:rsidRPr="00931C34" w:rsidRDefault="000B3C76" w:rsidP="000B3C76">
      <w:pPr>
        <w:jc w:val="both"/>
      </w:pPr>
    </w:p>
    <w:p w:rsidR="000B3C76" w:rsidRDefault="000B3C76" w:rsidP="000B3C76">
      <w:pPr>
        <w:jc w:val="both"/>
        <w:rPr>
          <w:sz w:val="28"/>
        </w:rPr>
      </w:pPr>
    </w:p>
    <w:p w:rsidR="000B3C76" w:rsidRDefault="000B3C76" w:rsidP="000B3C76">
      <w:pPr>
        <w:jc w:val="both"/>
        <w:rPr>
          <w:sz w:val="28"/>
        </w:rPr>
      </w:pPr>
    </w:p>
    <w:p w:rsidR="00EB3A35" w:rsidRDefault="00EB3A35" w:rsidP="000B3C76">
      <w:pPr>
        <w:jc w:val="center"/>
        <w:rPr>
          <w:b/>
          <w:sz w:val="28"/>
        </w:rPr>
      </w:pPr>
    </w:p>
    <w:p w:rsidR="000B3C76" w:rsidRDefault="000B3C76" w:rsidP="000B3C76">
      <w:pPr>
        <w:jc w:val="center"/>
        <w:rPr>
          <w:b/>
          <w:sz w:val="28"/>
        </w:rPr>
      </w:pPr>
      <w:r w:rsidRPr="00140BA4">
        <w:rPr>
          <w:b/>
          <w:sz w:val="28"/>
        </w:rPr>
        <w:t>Кошторис</w:t>
      </w:r>
      <w:r>
        <w:rPr>
          <w:b/>
          <w:sz w:val="28"/>
        </w:rPr>
        <w:t xml:space="preserve"> </w:t>
      </w:r>
      <w:r w:rsidRPr="00265FD9">
        <w:rPr>
          <w:b/>
          <w:sz w:val="28"/>
        </w:rPr>
        <w:t>витрат</w:t>
      </w:r>
    </w:p>
    <w:p w:rsidR="000B3C76" w:rsidRDefault="000B3C76" w:rsidP="000B3C76">
      <w:pPr>
        <w:ind w:firstLine="705"/>
        <w:jc w:val="center"/>
        <w:rPr>
          <w:bCs/>
          <w:sz w:val="28"/>
          <w:szCs w:val="28"/>
        </w:rPr>
      </w:pPr>
      <w:r w:rsidRPr="00D702DC">
        <w:rPr>
          <w:sz w:val="28"/>
        </w:rPr>
        <w:t xml:space="preserve">на організацію та проведення </w:t>
      </w:r>
      <w:r w:rsidRPr="00DC0651">
        <w:rPr>
          <w:bCs/>
          <w:sz w:val="28"/>
          <w:szCs w:val="28"/>
        </w:rPr>
        <w:t>фестивалю</w:t>
      </w:r>
    </w:p>
    <w:p w:rsidR="000B3C76" w:rsidRPr="00DC0651" w:rsidRDefault="000B3C76" w:rsidP="000B3C76">
      <w:pPr>
        <w:ind w:firstLine="705"/>
        <w:jc w:val="center"/>
      </w:pPr>
      <w:r w:rsidRPr="00DC0651">
        <w:rPr>
          <w:bCs/>
          <w:sz w:val="28"/>
          <w:szCs w:val="28"/>
        </w:rPr>
        <w:t>вуличних мистецтв «</w:t>
      </w:r>
      <w:proofErr w:type="spellStart"/>
      <w:r w:rsidRPr="00DC0651">
        <w:rPr>
          <w:bCs/>
          <w:sz w:val="28"/>
          <w:szCs w:val="28"/>
        </w:rPr>
        <w:t>Харитоненко</w:t>
      </w:r>
      <w:proofErr w:type="spellEnd"/>
      <w:r w:rsidRPr="00DC0651">
        <w:rPr>
          <w:bCs/>
          <w:sz w:val="28"/>
          <w:szCs w:val="28"/>
        </w:rPr>
        <w:t xml:space="preserve"> - </w:t>
      </w:r>
      <w:proofErr w:type="spellStart"/>
      <w:r w:rsidRPr="00DC0651">
        <w:rPr>
          <w:bCs/>
          <w:sz w:val="28"/>
          <w:szCs w:val="28"/>
        </w:rPr>
        <w:t>фест</w:t>
      </w:r>
      <w:proofErr w:type="spellEnd"/>
      <w:r w:rsidRPr="00DC0651">
        <w:rPr>
          <w:bCs/>
          <w:sz w:val="28"/>
          <w:szCs w:val="28"/>
        </w:rPr>
        <w:t>»</w:t>
      </w:r>
    </w:p>
    <w:p w:rsidR="000B3C76" w:rsidRPr="00D702DC" w:rsidRDefault="000B3C76" w:rsidP="000B3C76">
      <w:pPr>
        <w:jc w:val="center"/>
        <w:rPr>
          <w:bCs/>
          <w:sz w:val="28"/>
          <w:szCs w:val="28"/>
        </w:rPr>
      </w:pPr>
    </w:p>
    <w:p w:rsidR="000B3C76" w:rsidRPr="00265FD9" w:rsidRDefault="000B3C76" w:rsidP="000B3C76">
      <w:pPr>
        <w:jc w:val="center"/>
        <w:rPr>
          <w:b/>
          <w:sz w:val="28"/>
        </w:rPr>
      </w:pPr>
    </w:p>
    <w:p w:rsidR="000B3C76" w:rsidRDefault="000B3C76" w:rsidP="000B3C76">
      <w:pPr>
        <w:ind w:left="1440"/>
        <w:rPr>
          <w:b/>
          <w:sz w:val="28"/>
          <w:szCs w:val="28"/>
        </w:rPr>
      </w:pPr>
    </w:p>
    <w:tbl>
      <w:tblPr>
        <w:tblStyle w:val="a3"/>
        <w:tblW w:w="94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48"/>
        <w:gridCol w:w="6865"/>
        <w:gridCol w:w="1923"/>
      </w:tblGrid>
      <w:tr w:rsidR="000B3C76" w:rsidTr="00D97C54">
        <w:tc>
          <w:tcPr>
            <w:tcW w:w="648" w:type="dxa"/>
          </w:tcPr>
          <w:p w:rsidR="000B3C76" w:rsidRDefault="000B3C76" w:rsidP="005F013B">
            <w:pPr>
              <w:rPr>
                <w:b/>
                <w:sz w:val="28"/>
                <w:szCs w:val="28"/>
              </w:rPr>
            </w:pPr>
          </w:p>
        </w:tc>
        <w:tc>
          <w:tcPr>
            <w:tcW w:w="6865" w:type="dxa"/>
          </w:tcPr>
          <w:p w:rsidR="000B3C76" w:rsidRDefault="000B3C76" w:rsidP="005F013B">
            <w:pPr>
              <w:rPr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0B3C76" w:rsidRPr="00F86188" w:rsidRDefault="000B3C76" w:rsidP="005F013B">
            <w:pPr>
              <w:jc w:val="center"/>
              <w:rPr>
                <w:sz w:val="28"/>
              </w:rPr>
            </w:pPr>
            <w:r w:rsidRPr="00F86188">
              <w:rPr>
                <w:sz w:val="28"/>
              </w:rPr>
              <w:t>в грн.</w:t>
            </w:r>
          </w:p>
          <w:p w:rsidR="000B3C76" w:rsidRDefault="000B3C76" w:rsidP="005F013B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0B3C76" w:rsidTr="00D97C54">
        <w:tc>
          <w:tcPr>
            <w:tcW w:w="648" w:type="dxa"/>
          </w:tcPr>
          <w:p w:rsidR="000B3C76" w:rsidRPr="00547155" w:rsidRDefault="000B3C76" w:rsidP="005F013B">
            <w:pPr>
              <w:jc w:val="both"/>
              <w:rPr>
                <w:sz w:val="28"/>
                <w:szCs w:val="28"/>
              </w:rPr>
            </w:pPr>
            <w:r w:rsidRPr="00547155">
              <w:rPr>
                <w:sz w:val="28"/>
                <w:szCs w:val="28"/>
              </w:rPr>
              <w:t>1.</w:t>
            </w:r>
          </w:p>
        </w:tc>
        <w:tc>
          <w:tcPr>
            <w:tcW w:w="6865" w:type="dxa"/>
          </w:tcPr>
          <w:p w:rsidR="000B3C76" w:rsidRDefault="000B3C76" w:rsidP="005F013B">
            <w:pPr>
              <w:rPr>
                <w:sz w:val="28"/>
              </w:rPr>
            </w:pPr>
            <w:r>
              <w:rPr>
                <w:sz w:val="28"/>
              </w:rPr>
              <w:t>Звукотехнічне забезпечення (КЕКВ 2240)</w:t>
            </w:r>
          </w:p>
        </w:tc>
        <w:tc>
          <w:tcPr>
            <w:tcW w:w="1923" w:type="dxa"/>
          </w:tcPr>
          <w:p w:rsidR="000B3C76" w:rsidRDefault="000B3C76" w:rsidP="005F013B">
            <w:pPr>
              <w:jc w:val="center"/>
              <w:rPr>
                <w:bCs/>
                <w:sz w:val="28"/>
              </w:rPr>
            </w:pPr>
            <w:r>
              <w:rPr>
                <w:bCs/>
                <w:sz w:val="28"/>
              </w:rPr>
              <w:t>6000</w:t>
            </w:r>
          </w:p>
          <w:p w:rsidR="000B3C76" w:rsidRPr="00030032" w:rsidRDefault="000B3C76" w:rsidP="005F013B">
            <w:pPr>
              <w:rPr>
                <w:bCs/>
                <w:sz w:val="28"/>
              </w:rPr>
            </w:pPr>
          </w:p>
        </w:tc>
      </w:tr>
      <w:tr w:rsidR="000B3C76" w:rsidTr="00D97C54">
        <w:tc>
          <w:tcPr>
            <w:tcW w:w="648" w:type="dxa"/>
          </w:tcPr>
          <w:p w:rsidR="000B3C76" w:rsidRPr="00547155" w:rsidRDefault="000B3C76" w:rsidP="005F013B">
            <w:pPr>
              <w:jc w:val="both"/>
              <w:rPr>
                <w:sz w:val="28"/>
                <w:szCs w:val="28"/>
              </w:rPr>
            </w:pPr>
            <w:r w:rsidRPr="00547155">
              <w:rPr>
                <w:sz w:val="28"/>
                <w:szCs w:val="28"/>
              </w:rPr>
              <w:t>2.</w:t>
            </w:r>
          </w:p>
        </w:tc>
        <w:tc>
          <w:tcPr>
            <w:tcW w:w="6865" w:type="dxa"/>
          </w:tcPr>
          <w:p w:rsidR="000B3C76" w:rsidRDefault="000B3C76" w:rsidP="005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Організація та проведення </w:t>
            </w:r>
            <w:r w:rsidRPr="00F044CC">
              <w:rPr>
                <w:sz w:val="28"/>
              </w:rPr>
              <w:t>(КЕКВ 2240)</w:t>
            </w:r>
          </w:p>
          <w:p w:rsidR="000B3C76" w:rsidRDefault="000B3C76" w:rsidP="005F01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0B3C76" w:rsidRPr="00B02E1D" w:rsidRDefault="00D97C54" w:rsidP="005F013B">
            <w:pPr>
              <w:ind w:right="252" w:firstLine="612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135</w:t>
            </w:r>
            <w:r w:rsidR="000B3C76">
              <w:rPr>
                <w:sz w:val="28"/>
                <w:szCs w:val="28"/>
              </w:rPr>
              <w:t>000</w:t>
            </w:r>
          </w:p>
        </w:tc>
      </w:tr>
      <w:tr w:rsidR="000B3C76" w:rsidTr="00D97C54">
        <w:tc>
          <w:tcPr>
            <w:tcW w:w="648" w:type="dxa"/>
          </w:tcPr>
          <w:p w:rsidR="000B3C76" w:rsidRPr="00547155" w:rsidRDefault="000B3C76" w:rsidP="005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5" w:type="dxa"/>
          </w:tcPr>
          <w:p w:rsidR="000B3C76" w:rsidRDefault="000B3C76" w:rsidP="005F013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Виготовлення друкованої продукції </w:t>
            </w:r>
            <w:r>
              <w:rPr>
                <w:sz w:val="28"/>
              </w:rPr>
              <w:t>(КЕКВ 2210)</w:t>
            </w:r>
          </w:p>
          <w:p w:rsidR="000B3C76" w:rsidRDefault="000B3C76" w:rsidP="005F013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0B3C76" w:rsidRDefault="000B3C76" w:rsidP="005F013B">
            <w:pPr>
              <w:ind w:firstLine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10000</w:t>
            </w:r>
          </w:p>
          <w:p w:rsidR="000B3C76" w:rsidRDefault="000B3C76" w:rsidP="005F013B">
            <w:pPr>
              <w:ind w:firstLine="972"/>
              <w:rPr>
                <w:sz w:val="28"/>
                <w:szCs w:val="28"/>
              </w:rPr>
            </w:pPr>
          </w:p>
        </w:tc>
      </w:tr>
      <w:tr w:rsidR="000B3C76" w:rsidTr="00D97C54">
        <w:tc>
          <w:tcPr>
            <w:tcW w:w="648" w:type="dxa"/>
          </w:tcPr>
          <w:p w:rsidR="000B3C76" w:rsidRPr="00547155" w:rsidRDefault="000B3C76" w:rsidP="005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65" w:type="dxa"/>
          </w:tcPr>
          <w:p w:rsidR="000B3C76" w:rsidRDefault="000B3C76" w:rsidP="005F013B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Проживання  </w:t>
            </w:r>
            <w:r w:rsidRPr="00F044CC">
              <w:rPr>
                <w:sz w:val="28"/>
              </w:rPr>
              <w:t>(КЕКВ 2240)</w:t>
            </w:r>
          </w:p>
          <w:p w:rsidR="000B3C76" w:rsidRDefault="000B3C76" w:rsidP="005F013B">
            <w:pPr>
              <w:rPr>
                <w:sz w:val="28"/>
                <w:szCs w:val="28"/>
              </w:rPr>
            </w:pPr>
          </w:p>
        </w:tc>
        <w:tc>
          <w:tcPr>
            <w:tcW w:w="1923" w:type="dxa"/>
          </w:tcPr>
          <w:p w:rsidR="000B3C76" w:rsidRDefault="000B3C76" w:rsidP="005F013B">
            <w:pPr>
              <w:ind w:firstLine="6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28000</w:t>
            </w:r>
          </w:p>
        </w:tc>
      </w:tr>
      <w:tr w:rsidR="000B3C76" w:rsidTr="00D97C54">
        <w:tc>
          <w:tcPr>
            <w:tcW w:w="648" w:type="dxa"/>
          </w:tcPr>
          <w:p w:rsidR="000B3C76" w:rsidRPr="00547155" w:rsidRDefault="000B3C76" w:rsidP="005F013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865" w:type="dxa"/>
          </w:tcPr>
          <w:p w:rsidR="000B3C76" w:rsidRDefault="000B3C76" w:rsidP="005F013B">
            <w:pPr>
              <w:rPr>
                <w:sz w:val="28"/>
              </w:rPr>
            </w:pPr>
            <w:r>
              <w:rPr>
                <w:sz w:val="28"/>
              </w:rPr>
              <w:t>Транспортне забезпечення (КЕКВ 2240)</w:t>
            </w:r>
          </w:p>
        </w:tc>
        <w:tc>
          <w:tcPr>
            <w:tcW w:w="1923" w:type="dxa"/>
          </w:tcPr>
          <w:p w:rsidR="000B3C76" w:rsidRDefault="000B3C76" w:rsidP="005F013B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2000</w:t>
            </w:r>
          </w:p>
          <w:p w:rsidR="000B3C76" w:rsidRDefault="000B3C76" w:rsidP="005F013B">
            <w:pPr>
              <w:rPr>
                <w:sz w:val="28"/>
              </w:rPr>
            </w:pPr>
          </w:p>
        </w:tc>
      </w:tr>
    </w:tbl>
    <w:p w:rsidR="000B3C76" w:rsidRDefault="000B3C76" w:rsidP="000B3C76">
      <w:pPr>
        <w:rPr>
          <w:b/>
          <w:sz w:val="28"/>
        </w:rPr>
      </w:pPr>
      <w:r>
        <w:rPr>
          <w:b/>
          <w:sz w:val="28"/>
        </w:rPr>
        <w:tab/>
        <w:t>_____________________________________________________________</w:t>
      </w:r>
    </w:p>
    <w:p w:rsidR="000B3C76" w:rsidRDefault="000B3C76" w:rsidP="000B3C76">
      <w:pPr>
        <w:rPr>
          <w:b/>
          <w:sz w:val="28"/>
        </w:rPr>
      </w:pPr>
    </w:p>
    <w:p w:rsidR="000B3C76" w:rsidRDefault="000B3C76" w:rsidP="000B3C76">
      <w:pPr>
        <w:ind w:left="720"/>
        <w:jc w:val="both"/>
        <w:rPr>
          <w:b/>
          <w:sz w:val="28"/>
        </w:rPr>
      </w:pPr>
      <w:r>
        <w:rPr>
          <w:sz w:val="28"/>
        </w:rPr>
        <w:t xml:space="preserve">                                                                          </w:t>
      </w:r>
      <w:r w:rsidR="00D97C54">
        <w:rPr>
          <w:sz w:val="28"/>
        </w:rPr>
        <w:t xml:space="preserve">    </w:t>
      </w:r>
      <w:r>
        <w:rPr>
          <w:sz w:val="28"/>
        </w:rPr>
        <w:t xml:space="preserve">  </w:t>
      </w:r>
      <w:r>
        <w:rPr>
          <w:b/>
          <w:sz w:val="28"/>
        </w:rPr>
        <w:t xml:space="preserve">Всього:            </w:t>
      </w:r>
      <w:r w:rsidR="00D97C54">
        <w:rPr>
          <w:b/>
          <w:sz w:val="28"/>
        </w:rPr>
        <w:t>1</w:t>
      </w:r>
      <w:r>
        <w:rPr>
          <w:b/>
          <w:sz w:val="28"/>
        </w:rPr>
        <w:t>8</w:t>
      </w:r>
      <w:r w:rsidR="00D97C54">
        <w:rPr>
          <w:b/>
          <w:sz w:val="28"/>
          <w:lang w:val="en-US"/>
        </w:rPr>
        <w:t>1</w:t>
      </w:r>
      <w:r>
        <w:rPr>
          <w:b/>
          <w:sz w:val="28"/>
        </w:rPr>
        <w:t>000 грн.</w:t>
      </w:r>
    </w:p>
    <w:p w:rsidR="000B3C76" w:rsidRDefault="000B3C76" w:rsidP="000B3C76">
      <w:pPr>
        <w:ind w:left="720"/>
        <w:jc w:val="both"/>
        <w:rPr>
          <w:b/>
          <w:sz w:val="28"/>
        </w:rPr>
      </w:pPr>
      <w:r>
        <w:rPr>
          <w:b/>
          <w:sz w:val="28"/>
        </w:rPr>
        <w:t xml:space="preserve">                                          </w:t>
      </w:r>
      <w:r w:rsidR="00D97C54">
        <w:rPr>
          <w:b/>
          <w:sz w:val="28"/>
        </w:rPr>
        <w:t xml:space="preserve">           </w:t>
      </w:r>
      <w:r>
        <w:rPr>
          <w:b/>
          <w:sz w:val="28"/>
        </w:rPr>
        <w:t xml:space="preserve"> (</w:t>
      </w:r>
      <w:r w:rsidR="00D97C54">
        <w:rPr>
          <w:b/>
          <w:sz w:val="28"/>
        </w:rPr>
        <w:t xml:space="preserve">сто </w:t>
      </w:r>
      <w:r>
        <w:rPr>
          <w:b/>
          <w:sz w:val="28"/>
        </w:rPr>
        <w:t>вісім</w:t>
      </w:r>
      <w:r w:rsidR="00D97C54">
        <w:rPr>
          <w:b/>
          <w:sz w:val="28"/>
        </w:rPr>
        <w:t xml:space="preserve">десят одна </w:t>
      </w:r>
      <w:r>
        <w:rPr>
          <w:b/>
          <w:sz w:val="28"/>
        </w:rPr>
        <w:t>тисяч</w:t>
      </w:r>
      <w:r w:rsidR="00D97C54">
        <w:rPr>
          <w:b/>
          <w:sz w:val="28"/>
        </w:rPr>
        <w:t>а</w:t>
      </w:r>
      <w:r>
        <w:rPr>
          <w:b/>
          <w:sz w:val="28"/>
        </w:rPr>
        <w:t xml:space="preserve"> грн. 00 коп.)</w:t>
      </w:r>
    </w:p>
    <w:p w:rsidR="000B3C76" w:rsidRDefault="000B3C76" w:rsidP="000B3C76">
      <w:pPr>
        <w:rPr>
          <w:b/>
          <w:sz w:val="28"/>
        </w:rPr>
      </w:pPr>
      <w:r>
        <w:rPr>
          <w:b/>
          <w:sz w:val="28"/>
        </w:rPr>
        <w:t xml:space="preserve">                                                                                    </w:t>
      </w:r>
    </w:p>
    <w:p w:rsidR="000B3C76" w:rsidRDefault="000B3C76" w:rsidP="000B3C76">
      <w:pPr>
        <w:jc w:val="both"/>
        <w:rPr>
          <w:sz w:val="28"/>
        </w:rPr>
      </w:pPr>
    </w:p>
    <w:p w:rsidR="000B3C76" w:rsidRPr="00547155" w:rsidRDefault="000B3C76" w:rsidP="000B3C76">
      <w:pPr>
        <w:ind w:left="705"/>
        <w:jc w:val="both"/>
        <w:rPr>
          <w:sz w:val="28"/>
        </w:rPr>
      </w:pPr>
      <w:r>
        <w:rPr>
          <w:sz w:val="28"/>
        </w:rPr>
        <w:tab/>
      </w:r>
    </w:p>
    <w:p w:rsidR="000B3C76" w:rsidRPr="00CA6DE2" w:rsidRDefault="000B3C76" w:rsidP="000B3C76">
      <w:pPr>
        <w:rPr>
          <w:b/>
          <w:color w:val="000000"/>
          <w:sz w:val="28"/>
          <w:szCs w:val="28"/>
        </w:rPr>
      </w:pPr>
      <w:r w:rsidRPr="00547155">
        <w:rPr>
          <w:b/>
          <w:color w:val="000000"/>
          <w:sz w:val="28"/>
          <w:szCs w:val="28"/>
        </w:rPr>
        <w:t xml:space="preserve">Начальник відділу  культури </w:t>
      </w:r>
      <w:r>
        <w:rPr>
          <w:b/>
          <w:color w:val="000000"/>
          <w:sz w:val="28"/>
          <w:szCs w:val="28"/>
        </w:rPr>
        <w:t xml:space="preserve">                                                 </w:t>
      </w:r>
      <w:r w:rsidRPr="009B6789">
        <w:rPr>
          <w:b/>
          <w:color w:val="000000"/>
          <w:sz w:val="28"/>
          <w:szCs w:val="28"/>
        </w:rPr>
        <w:t>Н.О. Цибульська</w:t>
      </w:r>
    </w:p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0B3C76" w:rsidRDefault="000B3C76" w:rsidP="000B3C76"/>
    <w:p w:rsidR="005D4973" w:rsidRDefault="005D4973"/>
    <w:p w:rsidR="00F964DE" w:rsidRDefault="00F964DE"/>
    <w:p w:rsidR="00F964DE" w:rsidRDefault="00F964DE"/>
    <w:p w:rsidR="00F964DE" w:rsidRDefault="00F964DE" w:rsidP="00F964DE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65"/>
        <w:gridCol w:w="2060"/>
        <w:gridCol w:w="2700"/>
      </w:tblGrid>
      <w:tr w:rsidR="00F964DE" w:rsidRPr="00B531DB" w:rsidTr="008B24D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rPr>
                <w:sz w:val="28"/>
                <w:szCs w:val="28"/>
              </w:rPr>
            </w:pPr>
            <w:r>
              <w:rPr>
                <w:sz w:val="28"/>
              </w:rPr>
              <w:t>Н</w:t>
            </w:r>
            <w:r w:rsidRPr="00B531DB">
              <w:rPr>
                <w:sz w:val="28"/>
              </w:rPr>
              <w:t>а</w:t>
            </w:r>
            <w:r>
              <w:rPr>
                <w:sz w:val="28"/>
              </w:rPr>
              <w:t>чал</w:t>
            </w:r>
            <w:r w:rsidRPr="00B531DB">
              <w:rPr>
                <w:sz w:val="28"/>
              </w:rPr>
              <w:t xml:space="preserve">ьник відділу культури </w:t>
            </w: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F964DE" w:rsidRDefault="00F964DE" w:rsidP="008B24D9">
            <w:pPr>
              <w:rPr>
                <w:sz w:val="28"/>
                <w:szCs w:val="28"/>
              </w:rPr>
            </w:pPr>
          </w:p>
          <w:p w:rsidR="00F964DE" w:rsidRPr="00B531DB" w:rsidRDefault="00F964DE" w:rsidP="008B24D9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Н.О. Цибульська</w:t>
            </w:r>
          </w:p>
        </w:tc>
      </w:tr>
      <w:tr w:rsidR="00F964DE" w:rsidTr="008B24D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rPr>
                <w:sz w:val="28"/>
              </w:rPr>
            </w:pPr>
            <w:r>
              <w:rPr>
                <w:sz w:val="28"/>
              </w:rPr>
              <w:t xml:space="preserve">Заступник міського голови з питань діяльності виконавчих органів ради </w:t>
            </w:r>
          </w:p>
          <w:p w:rsidR="00F964DE" w:rsidRDefault="00F964DE" w:rsidP="008B24D9">
            <w:pPr>
              <w:rPr>
                <w:sz w:val="28"/>
              </w:rPr>
            </w:pP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F964DE" w:rsidRDefault="00F964DE" w:rsidP="008B24D9">
            <w:pPr>
              <w:rPr>
                <w:sz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В.В. Мотречко</w:t>
            </w:r>
          </w:p>
        </w:tc>
      </w:tr>
      <w:tr w:rsidR="00F964DE" w:rsidTr="008B24D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rPr>
                <w:sz w:val="28"/>
              </w:rPr>
            </w:pPr>
            <w:r>
              <w:rPr>
                <w:sz w:val="28"/>
              </w:rPr>
              <w:t xml:space="preserve">Директор департаменту </w:t>
            </w:r>
            <w:r w:rsidRPr="0034781F">
              <w:rPr>
                <w:sz w:val="28"/>
              </w:rPr>
              <w:t xml:space="preserve">фінансів, економіки та </w:t>
            </w:r>
            <w:r>
              <w:rPr>
                <w:sz w:val="28"/>
              </w:rPr>
              <w:t>інвестицій Сумської міської ради</w:t>
            </w:r>
          </w:p>
          <w:p w:rsidR="00F964DE" w:rsidRDefault="00F964DE" w:rsidP="008B24D9">
            <w:pPr>
              <w:rPr>
                <w:sz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Липова</w:t>
            </w:r>
          </w:p>
        </w:tc>
      </w:tr>
      <w:tr w:rsidR="00F964DE" w:rsidRPr="00B531DB" w:rsidTr="008B24D9">
        <w:trPr>
          <w:trHeight w:val="80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A413D9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відділу протокольної роботи та контролю </w:t>
            </w: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Л.В. Моша</w:t>
            </w:r>
          </w:p>
        </w:tc>
      </w:tr>
      <w:tr w:rsidR="00F964DE" w:rsidRPr="00B531DB" w:rsidTr="008B24D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B531DB">
              <w:rPr>
                <w:sz w:val="28"/>
                <w:szCs w:val="28"/>
              </w:rPr>
              <w:t xml:space="preserve">ачальник правового управління </w:t>
            </w:r>
            <w:r w:rsidRPr="005D2A38">
              <w:rPr>
                <w:sz w:val="28"/>
                <w:szCs w:val="28"/>
              </w:rPr>
              <w:t>Сумської міської ради</w:t>
            </w:r>
          </w:p>
          <w:p w:rsidR="00F964DE" w:rsidRDefault="00F964DE" w:rsidP="008B24D9">
            <w:pPr>
              <w:rPr>
                <w:sz w:val="28"/>
                <w:szCs w:val="28"/>
              </w:rPr>
            </w:pPr>
          </w:p>
          <w:p w:rsidR="00F964DE" w:rsidRPr="00B531DB" w:rsidRDefault="00F964DE" w:rsidP="008B24D9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О.В. Чайченко</w:t>
            </w:r>
          </w:p>
          <w:p w:rsidR="00F964DE" w:rsidRDefault="00F964DE" w:rsidP="008B24D9">
            <w:pPr>
              <w:jc w:val="both"/>
              <w:rPr>
                <w:sz w:val="28"/>
                <w:szCs w:val="28"/>
              </w:rPr>
            </w:pPr>
          </w:p>
          <w:p w:rsidR="00F964DE" w:rsidRDefault="00F964DE" w:rsidP="008B24D9">
            <w:pPr>
              <w:jc w:val="both"/>
              <w:rPr>
                <w:sz w:val="28"/>
                <w:szCs w:val="28"/>
              </w:rPr>
            </w:pPr>
          </w:p>
          <w:p w:rsidR="00F964DE" w:rsidRPr="00B531DB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</w:tr>
      <w:tr w:rsidR="00F964DE" w:rsidRPr="0072252C" w:rsidTr="008B24D9"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F964DE" w:rsidRDefault="00F964DE" w:rsidP="008B24D9">
            <w:pPr>
              <w:jc w:val="both"/>
            </w:pPr>
            <w:r>
              <w:rPr>
                <w:sz w:val="28"/>
              </w:rPr>
              <w:t>К</w:t>
            </w:r>
            <w:r w:rsidRPr="0072252C">
              <w:rPr>
                <w:sz w:val="28"/>
              </w:rPr>
              <w:t>еруюч</w:t>
            </w:r>
            <w:r>
              <w:rPr>
                <w:sz w:val="28"/>
              </w:rPr>
              <w:t>ий</w:t>
            </w:r>
            <w:r w:rsidRPr="0072252C">
              <w:rPr>
                <w:sz w:val="28"/>
              </w:rPr>
              <w:t xml:space="preserve"> справами виконавчого комітету    </w:t>
            </w:r>
            <w:r w:rsidRPr="005D2A38">
              <w:rPr>
                <w:sz w:val="28"/>
                <w:szCs w:val="28"/>
              </w:rPr>
              <w:t>Сумської міської ради</w:t>
            </w:r>
            <w:r w:rsidRPr="0072252C">
              <w:rPr>
                <w:sz w:val="28"/>
              </w:rPr>
              <w:t xml:space="preserve">                                                      </w:t>
            </w:r>
          </w:p>
          <w:p w:rsidR="00F964DE" w:rsidRPr="0072252C" w:rsidRDefault="00F964DE" w:rsidP="008B24D9">
            <w:pPr>
              <w:rPr>
                <w:sz w:val="28"/>
                <w:szCs w:val="28"/>
              </w:rPr>
            </w:pPr>
          </w:p>
        </w:tc>
        <w:tc>
          <w:tcPr>
            <w:tcW w:w="206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72252C" w:rsidRDefault="00F964DE" w:rsidP="008B24D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F964DE" w:rsidRPr="0072252C" w:rsidRDefault="00F964DE" w:rsidP="008B24D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Ю.А. Павлик</w:t>
            </w:r>
          </w:p>
        </w:tc>
      </w:tr>
    </w:tbl>
    <w:p w:rsidR="00F964DE" w:rsidRDefault="00F964DE" w:rsidP="00F964DE"/>
    <w:p w:rsidR="00F964DE" w:rsidRDefault="00F964DE"/>
    <w:sectPr w:rsidR="00F964DE" w:rsidSect="0044153D">
      <w:pgSz w:w="11906" w:h="16838"/>
      <w:pgMar w:top="1134" w:right="680" w:bottom="42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0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725" w:hanging="1020"/>
      </w:pPr>
      <w:rPr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05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865" w:hanging="2160"/>
      </w:pPr>
    </w:lvl>
  </w:abstractNum>
  <w:abstractNum w:abstractNumId="1" w15:restartNumberingAfterBreak="0">
    <w:nsid w:val="073E0AAA"/>
    <w:multiLevelType w:val="multilevel"/>
    <w:tmpl w:val="A41C596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0F393479"/>
    <w:multiLevelType w:val="singleLevel"/>
    <w:tmpl w:val="7846B94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3" w15:restartNumberingAfterBreak="0">
    <w:nsid w:val="133D41D6"/>
    <w:multiLevelType w:val="multilevel"/>
    <w:tmpl w:val="EFEAAD8C"/>
    <w:lvl w:ilvl="0">
      <w:start w:val="7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6"/>
        </w:tabs>
        <w:ind w:left="17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9"/>
        </w:tabs>
        <w:ind w:left="26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32"/>
        </w:tabs>
        <w:ind w:left="31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05"/>
        </w:tabs>
        <w:ind w:left="40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78"/>
        </w:tabs>
        <w:ind w:left="48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91"/>
        </w:tabs>
        <w:ind w:left="53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64"/>
        </w:tabs>
        <w:ind w:left="6264" w:hanging="2160"/>
      </w:pPr>
      <w:rPr>
        <w:rFonts w:hint="default"/>
      </w:rPr>
    </w:lvl>
  </w:abstractNum>
  <w:abstractNum w:abstractNumId="4" w15:restartNumberingAfterBreak="0">
    <w:nsid w:val="160A36C8"/>
    <w:multiLevelType w:val="multilevel"/>
    <w:tmpl w:val="CD780576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1FA9596D"/>
    <w:multiLevelType w:val="multilevel"/>
    <w:tmpl w:val="FCE0C63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6" w15:restartNumberingAfterBreak="0">
    <w:nsid w:val="3BB716EC"/>
    <w:multiLevelType w:val="hybridMultilevel"/>
    <w:tmpl w:val="8ACE6CC0"/>
    <w:lvl w:ilvl="0" w:tplc="BBC62A50">
      <w:start w:val="1"/>
      <w:numFmt w:val="upperRoman"/>
      <w:lvlText w:val="%1."/>
      <w:lvlJc w:val="left"/>
      <w:pPr>
        <w:ind w:left="173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97" w:hanging="360"/>
      </w:pPr>
    </w:lvl>
    <w:lvl w:ilvl="2" w:tplc="0419001B" w:tentative="1">
      <w:start w:val="1"/>
      <w:numFmt w:val="lowerRoman"/>
      <w:lvlText w:val="%3."/>
      <w:lvlJc w:val="right"/>
      <w:pPr>
        <w:ind w:left="2817" w:hanging="180"/>
      </w:pPr>
    </w:lvl>
    <w:lvl w:ilvl="3" w:tplc="0419000F" w:tentative="1">
      <w:start w:val="1"/>
      <w:numFmt w:val="decimal"/>
      <w:lvlText w:val="%4."/>
      <w:lvlJc w:val="left"/>
      <w:pPr>
        <w:ind w:left="3537" w:hanging="360"/>
      </w:pPr>
    </w:lvl>
    <w:lvl w:ilvl="4" w:tplc="04190019" w:tentative="1">
      <w:start w:val="1"/>
      <w:numFmt w:val="lowerLetter"/>
      <w:lvlText w:val="%5."/>
      <w:lvlJc w:val="left"/>
      <w:pPr>
        <w:ind w:left="4257" w:hanging="360"/>
      </w:pPr>
    </w:lvl>
    <w:lvl w:ilvl="5" w:tplc="0419001B" w:tentative="1">
      <w:start w:val="1"/>
      <w:numFmt w:val="lowerRoman"/>
      <w:lvlText w:val="%6."/>
      <w:lvlJc w:val="right"/>
      <w:pPr>
        <w:ind w:left="4977" w:hanging="180"/>
      </w:pPr>
    </w:lvl>
    <w:lvl w:ilvl="6" w:tplc="0419000F" w:tentative="1">
      <w:start w:val="1"/>
      <w:numFmt w:val="decimal"/>
      <w:lvlText w:val="%7."/>
      <w:lvlJc w:val="left"/>
      <w:pPr>
        <w:ind w:left="5697" w:hanging="360"/>
      </w:pPr>
    </w:lvl>
    <w:lvl w:ilvl="7" w:tplc="04190019" w:tentative="1">
      <w:start w:val="1"/>
      <w:numFmt w:val="lowerLetter"/>
      <w:lvlText w:val="%8."/>
      <w:lvlJc w:val="left"/>
      <w:pPr>
        <w:ind w:left="6417" w:hanging="360"/>
      </w:pPr>
    </w:lvl>
    <w:lvl w:ilvl="8" w:tplc="0419001B" w:tentative="1">
      <w:start w:val="1"/>
      <w:numFmt w:val="lowerRoman"/>
      <w:lvlText w:val="%9."/>
      <w:lvlJc w:val="right"/>
      <w:pPr>
        <w:ind w:left="7137" w:hanging="180"/>
      </w:pPr>
    </w:lvl>
  </w:abstractNum>
  <w:abstractNum w:abstractNumId="7" w15:restartNumberingAfterBreak="0">
    <w:nsid w:val="3C8E5A59"/>
    <w:multiLevelType w:val="multilevel"/>
    <w:tmpl w:val="18D050AC"/>
    <w:lvl w:ilvl="0">
      <w:start w:val="1"/>
      <w:numFmt w:val="decimal"/>
      <w:lvlText w:val="%1."/>
      <w:lvlJc w:val="left"/>
      <w:pPr>
        <w:ind w:left="1725" w:hanging="10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8" w15:restartNumberingAfterBreak="0">
    <w:nsid w:val="4EBB28E1"/>
    <w:multiLevelType w:val="hybridMultilevel"/>
    <w:tmpl w:val="495CC598"/>
    <w:lvl w:ilvl="0" w:tplc="776A9B3E">
      <w:start w:val="3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5" w:hanging="360"/>
      </w:pPr>
    </w:lvl>
    <w:lvl w:ilvl="2" w:tplc="0419001B" w:tentative="1">
      <w:start w:val="1"/>
      <w:numFmt w:val="lowerRoman"/>
      <w:lvlText w:val="%3."/>
      <w:lvlJc w:val="right"/>
      <w:pPr>
        <w:ind w:left="2715" w:hanging="180"/>
      </w:pPr>
    </w:lvl>
    <w:lvl w:ilvl="3" w:tplc="0419000F" w:tentative="1">
      <w:start w:val="1"/>
      <w:numFmt w:val="decimal"/>
      <w:lvlText w:val="%4."/>
      <w:lvlJc w:val="left"/>
      <w:pPr>
        <w:ind w:left="3435" w:hanging="360"/>
      </w:pPr>
    </w:lvl>
    <w:lvl w:ilvl="4" w:tplc="04190019" w:tentative="1">
      <w:start w:val="1"/>
      <w:numFmt w:val="lowerLetter"/>
      <w:lvlText w:val="%5."/>
      <w:lvlJc w:val="left"/>
      <w:pPr>
        <w:ind w:left="4155" w:hanging="360"/>
      </w:pPr>
    </w:lvl>
    <w:lvl w:ilvl="5" w:tplc="0419001B" w:tentative="1">
      <w:start w:val="1"/>
      <w:numFmt w:val="lowerRoman"/>
      <w:lvlText w:val="%6."/>
      <w:lvlJc w:val="right"/>
      <w:pPr>
        <w:ind w:left="4875" w:hanging="180"/>
      </w:pPr>
    </w:lvl>
    <w:lvl w:ilvl="6" w:tplc="0419000F" w:tentative="1">
      <w:start w:val="1"/>
      <w:numFmt w:val="decimal"/>
      <w:lvlText w:val="%7."/>
      <w:lvlJc w:val="left"/>
      <w:pPr>
        <w:ind w:left="5595" w:hanging="360"/>
      </w:pPr>
    </w:lvl>
    <w:lvl w:ilvl="7" w:tplc="04190019" w:tentative="1">
      <w:start w:val="1"/>
      <w:numFmt w:val="lowerLetter"/>
      <w:lvlText w:val="%8."/>
      <w:lvlJc w:val="left"/>
      <w:pPr>
        <w:ind w:left="6315" w:hanging="360"/>
      </w:pPr>
    </w:lvl>
    <w:lvl w:ilvl="8" w:tplc="041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9" w15:restartNumberingAfterBreak="0">
    <w:nsid w:val="4F7C1A47"/>
    <w:multiLevelType w:val="hybridMultilevel"/>
    <w:tmpl w:val="EC82FC10"/>
    <w:lvl w:ilvl="0" w:tplc="61F2122E">
      <w:start w:val="1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0" w15:restartNumberingAfterBreak="0">
    <w:nsid w:val="74F66303"/>
    <w:multiLevelType w:val="multilevel"/>
    <w:tmpl w:val="42368EA0"/>
    <w:lvl w:ilvl="0">
      <w:start w:val="3"/>
      <w:numFmt w:val="decimal"/>
      <w:lvlText w:val="%1."/>
      <w:lvlJc w:val="left"/>
      <w:pPr>
        <w:tabs>
          <w:tab w:val="num" w:pos="975"/>
        </w:tabs>
        <w:ind w:left="97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15"/>
        </w:tabs>
        <w:ind w:left="15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65"/>
        </w:tabs>
        <w:ind w:left="19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055"/>
        </w:tabs>
        <w:ind w:left="20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5"/>
        </w:tabs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955"/>
        </w:tabs>
        <w:ind w:left="295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045"/>
        </w:tabs>
        <w:ind w:left="3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95"/>
        </w:tabs>
        <w:ind w:left="3495" w:hanging="2160"/>
      </w:pPr>
      <w:rPr>
        <w:rFonts w:hint="default"/>
      </w:rPr>
    </w:lvl>
  </w:abstractNum>
  <w:abstractNum w:abstractNumId="11" w15:restartNumberingAfterBreak="0">
    <w:nsid w:val="79370993"/>
    <w:multiLevelType w:val="singleLevel"/>
    <w:tmpl w:val="7846B940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9"/>
  </w:num>
  <w:num w:numId="5">
    <w:abstractNumId w:val="11"/>
  </w:num>
  <w:num w:numId="6">
    <w:abstractNumId w:val="2"/>
  </w:num>
  <w:num w:numId="7">
    <w:abstractNumId w:val="3"/>
  </w:num>
  <w:num w:numId="8">
    <w:abstractNumId w:val="6"/>
  </w:num>
  <w:num w:numId="9">
    <w:abstractNumId w:val="4"/>
  </w:num>
  <w:num w:numId="10">
    <w:abstractNumId w:val="0"/>
  </w:num>
  <w:num w:numId="11">
    <w:abstractNumId w:val="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C76"/>
    <w:rsid w:val="00090C03"/>
    <w:rsid w:val="000B3C76"/>
    <w:rsid w:val="0028296F"/>
    <w:rsid w:val="002936AB"/>
    <w:rsid w:val="00295296"/>
    <w:rsid w:val="00337ECF"/>
    <w:rsid w:val="003443FC"/>
    <w:rsid w:val="00374B86"/>
    <w:rsid w:val="003F1EAB"/>
    <w:rsid w:val="0044153D"/>
    <w:rsid w:val="0044680E"/>
    <w:rsid w:val="005810D7"/>
    <w:rsid w:val="005B4CDA"/>
    <w:rsid w:val="005D4973"/>
    <w:rsid w:val="00631E62"/>
    <w:rsid w:val="006856EB"/>
    <w:rsid w:val="006941ED"/>
    <w:rsid w:val="006F6139"/>
    <w:rsid w:val="00706F3D"/>
    <w:rsid w:val="007966C6"/>
    <w:rsid w:val="007C531D"/>
    <w:rsid w:val="007C6CB0"/>
    <w:rsid w:val="007F5E76"/>
    <w:rsid w:val="00843F5A"/>
    <w:rsid w:val="00891410"/>
    <w:rsid w:val="00894E41"/>
    <w:rsid w:val="008E6039"/>
    <w:rsid w:val="00901220"/>
    <w:rsid w:val="00A50AD2"/>
    <w:rsid w:val="00A90269"/>
    <w:rsid w:val="00AC3E8E"/>
    <w:rsid w:val="00AF290D"/>
    <w:rsid w:val="00B26766"/>
    <w:rsid w:val="00B5775B"/>
    <w:rsid w:val="00B97980"/>
    <w:rsid w:val="00BA5875"/>
    <w:rsid w:val="00BC01AE"/>
    <w:rsid w:val="00BD0D0D"/>
    <w:rsid w:val="00D97C54"/>
    <w:rsid w:val="00E33A62"/>
    <w:rsid w:val="00EB3A35"/>
    <w:rsid w:val="00EC5C41"/>
    <w:rsid w:val="00F40DD5"/>
    <w:rsid w:val="00F964D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B7E54"/>
  <w15:chartTrackingRefBased/>
  <w15:docId w15:val="{078F6EB0-3AB3-4D1A-90CF-843324A89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3C76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0B3C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0B3C7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C76"/>
    <w:rPr>
      <w:rFonts w:ascii="Arial" w:eastAsia="Batang" w:hAnsi="Arial" w:cs="Arial"/>
      <w:b/>
      <w:bCs/>
      <w:kern w:val="32"/>
      <w:sz w:val="32"/>
      <w:szCs w:val="32"/>
      <w:lang w:val="uk-UA" w:eastAsia="ru-RU"/>
    </w:rPr>
  </w:style>
  <w:style w:type="character" w:customStyle="1" w:styleId="30">
    <w:name w:val="Заголовок 3 Знак"/>
    <w:basedOn w:val="a0"/>
    <w:link w:val="3"/>
    <w:rsid w:val="000B3C76"/>
    <w:rPr>
      <w:rFonts w:ascii="Times New Roman" w:eastAsia="Batang" w:hAnsi="Times New Roman" w:cs="Times New Roman"/>
      <w:b/>
      <w:sz w:val="28"/>
      <w:szCs w:val="20"/>
      <w:lang w:val="uk-UA" w:eastAsia="ru-RU"/>
    </w:rPr>
  </w:style>
  <w:style w:type="table" w:styleId="a3">
    <w:name w:val="Table Grid"/>
    <w:basedOn w:val="a1"/>
    <w:rsid w:val="000B3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"/>
    <w:basedOn w:val="a"/>
    <w:rsid w:val="000B3C7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0B3C76"/>
    <w:pPr>
      <w:jc w:val="both"/>
    </w:pPr>
    <w:rPr>
      <w:rFonts w:eastAsia="Times New Roman"/>
      <w:sz w:val="28"/>
      <w:szCs w:val="20"/>
      <w:lang w:val="ru-RU"/>
    </w:rPr>
  </w:style>
  <w:style w:type="character" w:customStyle="1" w:styleId="a6">
    <w:name w:val="Основной текст Знак"/>
    <w:basedOn w:val="a0"/>
    <w:link w:val="a5"/>
    <w:rsid w:val="000B3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B3C76"/>
    <w:pPr>
      <w:ind w:left="720"/>
      <w:contextualSpacing/>
    </w:pPr>
  </w:style>
  <w:style w:type="paragraph" w:customStyle="1" w:styleId="a8">
    <w:name w:val="Знак"/>
    <w:basedOn w:val="a"/>
    <w:rsid w:val="000B3C76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2">
    <w:name w:val="Body Text 2"/>
    <w:basedOn w:val="a"/>
    <w:link w:val="20"/>
    <w:rsid w:val="003F1EA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3F1EAB"/>
    <w:rPr>
      <w:rFonts w:ascii="Times New Roman" w:eastAsia="Batang" w:hAnsi="Times New Roman" w:cs="Times New Roman"/>
      <w:sz w:val="24"/>
      <w:szCs w:val="24"/>
      <w:lang w:val="uk-UA" w:eastAsia="ru-RU"/>
    </w:rPr>
  </w:style>
  <w:style w:type="character" w:styleId="a9">
    <w:name w:val="Hyperlink"/>
    <w:basedOn w:val="a0"/>
    <w:rsid w:val="00EB3A35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95296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95296"/>
    <w:rPr>
      <w:rFonts w:ascii="Segoe UI" w:eastAsia="Batang" w:hAnsi="Segoe UI" w:cs="Segoe UI"/>
      <w:sz w:val="18"/>
      <w:szCs w:val="18"/>
      <w:lang w:val="uk-UA" w:eastAsia="ru-RU"/>
    </w:rPr>
  </w:style>
  <w:style w:type="paragraph" w:customStyle="1" w:styleId="11">
    <w:name w:val="Абзац списка1"/>
    <w:basedOn w:val="a"/>
    <w:rsid w:val="00FF057F"/>
    <w:pPr>
      <w:suppressAutoHyphens/>
      <w:spacing w:line="100" w:lineRule="atLeast"/>
      <w:ind w:left="72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.sumy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7</Pages>
  <Words>1395</Words>
  <Characters>7955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Пєхова Людмила Миколаївна</dc:creator>
  <cp:keywords/>
  <dc:description/>
  <cp:lastModifiedBy>Тарасенко Євгенія Олександрівна</cp:lastModifiedBy>
  <cp:revision>17</cp:revision>
  <cp:lastPrinted>2020-09-16T11:51:00Z</cp:lastPrinted>
  <dcterms:created xsi:type="dcterms:W3CDTF">2020-09-14T08:11:00Z</dcterms:created>
  <dcterms:modified xsi:type="dcterms:W3CDTF">2020-09-23T12:50:00Z</dcterms:modified>
</cp:coreProperties>
</file>