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13DD8" w:rsidTr="00C13DD8">
        <w:trPr>
          <w:trHeight w:val="1122"/>
          <w:jc w:val="center"/>
        </w:trPr>
        <w:tc>
          <w:tcPr>
            <w:tcW w:w="4253" w:type="dxa"/>
          </w:tcPr>
          <w:p w:rsidR="00C13DD8" w:rsidRDefault="00C13DD8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C13DD8" w:rsidRDefault="00C13DD8">
            <w:pPr>
              <w:pStyle w:val="a3"/>
              <w:spacing w:line="25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-582295</wp:posOffset>
                  </wp:positionV>
                  <wp:extent cx="55435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C13DD8" w:rsidRDefault="00C13DD8">
            <w:pPr>
              <w:pStyle w:val="a3"/>
              <w:spacing w:line="256" w:lineRule="auto"/>
              <w:jc w:val="right"/>
              <w:rPr>
                <w:lang w:val="uk-UA" w:eastAsia="en-US"/>
              </w:rPr>
            </w:pPr>
          </w:p>
        </w:tc>
      </w:tr>
    </w:tbl>
    <w:p w:rsidR="00C13DD8" w:rsidRDefault="00C13DD8" w:rsidP="00C13DD8">
      <w:pPr>
        <w:pStyle w:val="a3"/>
        <w:jc w:val="center"/>
        <w:rPr>
          <w:sz w:val="16"/>
          <w:szCs w:val="16"/>
        </w:rPr>
      </w:pPr>
    </w:p>
    <w:p w:rsidR="00C13DD8" w:rsidRDefault="00C13DD8" w:rsidP="00C13D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C13DD8" w:rsidRDefault="00C13DD8" w:rsidP="00C13DD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C13DD8" w:rsidRDefault="00C13DD8" w:rsidP="00C13DD8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</w:p>
    <w:p w:rsidR="00C13DD8" w:rsidRDefault="00C13DD8" w:rsidP="00C13DD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"/>
        <w:gridCol w:w="3936"/>
        <w:gridCol w:w="214"/>
      </w:tblGrid>
      <w:tr w:rsidR="00C13DD8" w:rsidTr="00C13DD8">
        <w:trPr>
          <w:gridBefore w:val="1"/>
          <w:wBefore w:w="106" w:type="dxa"/>
        </w:trPr>
        <w:tc>
          <w:tcPr>
            <w:tcW w:w="4150" w:type="dxa"/>
            <w:gridSpan w:val="2"/>
            <w:hideMark/>
          </w:tcPr>
          <w:p w:rsidR="00C13DD8" w:rsidRDefault="00C13DD8" w:rsidP="00513655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від  </w:t>
            </w:r>
            <w:r w:rsidR="00513655">
              <w:rPr>
                <w:sz w:val="28"/>
                <w:lang w:val="uk-UA" w:eastAsia="en-US"/>
              </w:rPr>
              <w:t>12.08.2021</w:t>
            </w:r>
            <w:r>
              <w:rPr>
                <w:sz w:val="28"/>
                <w:lang w:val="uk-UA" w:eastAsia="en-US"/>
              </w:rPr>
              <w:t xml:space="preserve"> №</w:t>
            </w:r>
            <w:r w:rsidR="00513655">
              <w:rPr>
                <w:sz w:val="28"/>
                <w:lang w:val="uk-UA" w:eastAsia="en-US"/>
              </w:rPr>
              <w:t xml:space="preserve"> 269-Р</w:t>
            </w:r>
            <w:r>
              <w:rPr>
                <w:sz w:val="28"/>
                <w:lang w:val="uk-UA" w:eastAsia="en-US"/>
              </w:rPr>
              <w:t xml:space="preserve">  </w:t>
            </w:r>
          </w:p>
        </w:tc>
      </w:tr>
      <w:tr w:rsidR="00C13DD8" w:rsidTr="00C13DD8">
        <w:trPr>
          <w:gridBefore w:val="1"/>
          <w:wBefore w:w="106" w:type="dxa"/>
        </w:trPr>
        <w:tc>
          <w:tcPr>
            <w:tcW w:w="4150" w:type="dxa"/>
            <w:gridSpan w:val="2"/>
          </w:tcPr>
          <w:p w:rsidR="00C13DD8" w:rsidRDefault="00C13DD8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</w:p>
          <w:p w:rsidR="00C13DD8" w:rsidRDefault="00C13DD8">
            <w:pPr>
              <w:spacing w:line="256" w:lineRule="auto"/>
              <w:jc w:val="both"/>
              <w:rPr>
                <w:sz w:val="28"/>
                <w:lang w:val="uk-UA" w:eastAsia="en-US"/>
              </w:rPr>
            </w:pPr>
          </w:p>
        </w:tc>
      </w:tr>
      <w:tr w:rsidR="00C13DD8" w:rsidTr="00C13DD8">
        <w:trPr>
          <w:gridAfter w:val="1"/>
          <w:wAfter w:w="214" w:type="dxa"/>
          <w:trHeight w:val="1653"/>
        </w:trPr>
        <w:tc>
          <w:tcPr>
            <w:tcW w:w="4042" w:type="dxa"/>
            <w:gridSpan w:val="2"/>
            <w:hideMark/>
          </w:tcPr>
          <w:p w:rsidR="00C13DD8" w:rsidRPr="00C13DD8" w:rsidRDefault="00C13DD8" w:rsidP="00C13DD8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 w:eastAsia="en-US"/>
              </w:rPr>
              <w:t>Про тимчасові заходи щодо вивчення попиту на послуги з перевезення пасажирів по маршрут № 67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Прокоф</w:t>
            </w:r>
            <w:proofErr w:type="spellEnd"/>
            <w:r w:rsidRPr="00C13DD8">
              <w:rPr>
                <w:b/>
                <w:bCs/>
                <w:sz w:val="28"/>
                <w:szCs w:val="28"/>
                <w:lang w:eastAsia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– вул. 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Косівщинська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</w:t>
            </w:r>
            <w:bookmarkEnd w:id="0"/>
          </w:p>
        </w:tc>
      </w:tr>
    </w:tbl>
    <w:p w:rsidR="00C13DD8" w:rsidRDefault="00C13DD8" w:rsidP="00C13DD8">
      <w:pPr>
        <w:rPr>
          <w:sz w:val="12"/>
          <w:szCs w:val="12"/>
          <w:lang w:val="uk-UA"/>
        </w:rPr>
      </w:pPr>
    </w:p>
    <w:p w:rsidR="00C13DD8" w:rsidRDefault="00016B21" w:rsidP="00C13DD8">
      <w:pPr>
        <w:ind w:firstLine="708"/>
        <w:jc w:val="both"/>
        <w:rPr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зустрічі міського голови з мешканцями району               вул. </w:t>
      </w:r>
      <w:proofErr w:type="spellStart"/>
      <w:r>
        <w:rPr>
          <w:sz w:val="28"/>
          <w:szCs w:val="28"/>
          <w:lang w:val="uk-UA"/>
        </w:rPr>
        <w:t>Косівщинської</w:t>
      </w:r>
      <w:proofErr w:type="spellEnd"/>
      <w:r>
        <w:rPr>
          <w:sz w:val="28"/>
          <w:szCs w:val="28"/>
          <w:lang w:val="uk-UA"/>
        </w:rPr>
        <w:t>, з</w:t>
      </w:r>
      <w:r w:rsidR="00C13DD8">
        <w:rPr>
          <w:sz w:val="28"/>
          <w:szCs w:val="28"/>
          <w:lang w:val="uk-UA"/>
        </w:rPr>
        <w:t xml:space="preserve"> метою забезпеченням належного транспортного обслуговування мешканців міста, керуючись пунктом 20 частини 4 статті 42 та частиною 8 статті 59 Закону України «Про місцеве самоврядування в Україні»:</w:t>
      </w:r>
    </w:p>
    <w:p w:rsidR="00C13DD8" w:rsidRDefault="00C13DD8" w:rsidP="00C13DD8">
      <w:pPr>
        <w:rPr>
          <w:sz w:val="28"/>
          <w:szCs w:val="28"/>
          <w:lang w:val="uk-UA"/>
        </w:rPr>
      </w:pPr>
    </w:p>
    <w:p w:rsidR="00C13DD8" w:rsidRDefault="00C13DD8" w:rsidP="00C13DD8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Змінити маршрут руху автобусного маршруту загального користування № 67 «</w:t>
      </w:r>
      <w:proofErr w:type="spellStart"/>
      <w:r>
        <w:rPr>
          <w:sz w:val="28"/>
          <w:szCs w:val="28"/>
          <w:lang w:val="uk-UA"/>
        </w:rPr>
        <w:t>Прокоф</w:t>
      </w:r>
      <w:r w:rsidRPr="00C13DD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ва</w:t>
      </w:r>
      <w:proofErr w:type="spellEnd"/>
      <w:r>
        <w:rPr>
          <w:sz w:val="28"/>
          <w:szCs w:val="28"/>
          <w:lang w:val="uk-UA"/>
        </w:rPr>
        <w:t xml:space="preserve">  – вул. </w:t>
      </w:r>
      <w:proofErr w:type="spellStart"/>
      <w:r>
        <w:rPr>
          <w:sz w:val="28"/>
          <w:szCs w:val="28"/>
          <w:lang w:val="uk-UA"/>
        </w:rPr>
        <w:t>Косівщинська</w:t>
      </w:r>
      <w:proofErr w:type="spellEnd"/>
      <w:r>
        <w:rPr>
          <w:sz w:val="28"/>
          <w:szCs w:val="28"/>
          <w:lang w:val="uk-UA"/>
        </w:rPr>
        <w:t>»</w:t>
      </w:r>
      <w:r w:rsidR="00016B21">
        <w:rPr>
          <w:sz w:val="28"/>
          <w:szCs w:val="28"/>
          <w:lang w:val="uk-UA"/>
        </w:rPr>
        <w:t xml:space="preserve"> наступним чином</w:t>
      </w:r>
      <w:r>
        <w:rPr>
          <w:sz w:val="28"/>
          <w:szCs w:val="28"/>
          <w:lang w:val="uk-UA"/>
        </w:rPr>
        <w:t>:</w:t>
      </w:r>
    </w:p>
    <w:p w:rsidR="00655CE4" w:rsidRDefault="00655CE4" w:rsidP="00655CE4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C13DD8"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Вул. </w:t>
      </w:r>
      <w:proofErr w:type="spellStart"/>
      <w:r>
        <w:rPr>
          <w:bCs/>
          <w:sz w:val="28"/>
          <w:szCs w:val="28"/>
          <w:lang w:val="uk-UA"/>
        </w:rPr>
        <w:t>Прокоф</w:t>
      </w:r>
      <w:proofErr w:type="spellEnd"/>
      <w:r>
        <w:rPr>
          <w:bCs/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єва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Каті Зеленко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СКД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Харківська 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             </w:t>
      </w:r>
    </w:p>
    <w:p w:rsidR="00655CE4" w:rsidRPr="00C13DD8" w:rsidRDefault="00655CE4" w:rsidP="00655CE4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Героїв Сумщини – вул. Набережна р. Сумки – вул. Набережна р. Стрілки </w:t>
      </w:r>
      <w:r>
        <w:rPr>
          <w:bCs/>
          <w:sz w:val="28"/>
          <w:szCs w:val="28"/>
          <w:lang w:val="uk-UA"/>
        </w:rPr>
        <w:t>-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 xml:space="preserve"> - вул. </w:t>
      </w:r>
      <w:proofErr w:type="spellStart"/>
      <w:r>
        <w:rPr>
          <w:bCs/>
          <w:sz w:val="28"/>
          <w:szCs w:val="28"/>
          <w:lang w:val="uk-UA"/>
        </w:rPr>
        <w:t>Чорновола</w:t>
      </w:r>
      <w:proofErr w:type="spellEnd"/>
      <w:r>
        <w:rPr>
          <w:bCs/>
          <w:sz w:val="28"/>
          <w:szCs w:val="28"/>
          <w:lang w:val="uk-UA"/>
        </w:rPr>
        <w:t xml:space="preserve"> - вул. Пушкіна – </w:t>
      </w:r>
      <w:r w:rsidRPr="00655CE4">
        <w:rPr>
          <w:bCs/>
          <w:sz w:val="28"/>
          <w:szCs w:val="28"/>
          <w:lang w:val="uk-UA"/>
        </w:rPr>
        <w:t xml:space="preserve">вул. </w:t>
      </w:r>
      <w:proofErr w:type="spellStart"/>
      <w:r w:rsidRPr="00655CE4">
        <w:rPr>
          <w:bCs/>
          <w:sz w:val="28"/>
          <w:szCs w:val="28"/>
          <w:lang w:val="uk-UA"/>
        </w:rPr>
        <w:t>Косівщинська</w:t>
      </w:r>
      <w:proofErr w:type="spellEnd"/>
      <w:r>
        <w:rPr>
          <w:bCs/>
          <w:sz w:val="28"/>
          <w:szCs w:val="28"/>
          <w:lang w:val="uk-UA"/>
        </w:rPr>
        <w:t xml:space="preserve"> –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Косівщинський</w:t>
      </w:r>
      <w:proofErr w:type="spellEnd"/>
      <w:r>
        <w:rPr>
          <w:bCs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uk-UA"/>
        </w:rPr>
        <w:t>пров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Гетманський</w:t>
      </w:r>
      <w:proofErr w:type="spellEnd"/>
      <w:r>
        <w:rPr>
          <w:bCs/>
          <w:sz w:val="28"/>
          <w:szCs w:val="28"/>
          <w:lang w:val="uk-UA"/>
        </w:rPr>
        <w:t xml:space="preserve"> - вул. Степана Бандери -</w:t>
      </w:r>
      <w:r w:rsidR="008F17C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вул. </w:t>
      </w:r>
      <w:proofErr w:type="spellStart"/>
      <w:r>
        <w:rPr>
          <w:bCs/>
          <w:sz w:val="28"/>
          <w:szCs w:val="28"/>
          <w:lang w:val="uk-UA"/>
        </w:rPr>
        <w:t>Іллінська</w:t>
      </w:r>
      <w:proofErr w:type="spellEnd"/>
      <w:r>
        <w:rPr>
          <w:bCs/>
          <w:sz w:val="28"/>
          <w:szCs w:val="28"/>
          <w:lang w:val="uk-UA"/>
        </w:rPr>
        <w:t xml:space="preserve"> - </w:t>
      </w:r>
      <w:proofErr w:type="spellStart"/>
      <w:r w:rsidR="008F17C2">
        <w:rPr>
          <w:color w:val="000000"/>
          <w:sz w:val="28"/>
          <w:szCs w:val="28"/>
          <w:lang w:val="uk-UA"/>
        </w:rPr>
        <w:t>пл</w:t>
      </w:r>
      <w:proofErr w:type="spellEnd"/>
      <w:r w:rsidR="008F17C2">
        <w:rPr>
          <w:color w:val="000000"/>
          <w:sz w:val="28"/>
          <w:szCs w:val="28"/>
          <w:lang w:val="uk-UA"/>
        </w:rPr>
        <w:t>. Покровська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- вул. Харківська – вул. СКД - вул. Каті Зеленко - </w:t>
      </w:r>
      <w:r w:rsidR="000845C4"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lang w:val="uk-UA"/>
        </w:rPr>
        <w:t>вул. Прокоф</w:t>
      </w:r>
      <w:r w:rsidRPr="00655CE4">
        <w:rPr>
          <w:bCs/>
          <w:sz w:val="28"/>
          <w:szCs w:val="28"/>
          <w:lang w:val="uk-UA"/>
        </w:rPr>
        <w:t>'</w:t>
      </w:r>
      <w:r>
        <w:rPr>
          <w:bCs/>
          <w:sz w:val="28"/>
          <w:szCs w:val="28"/>
          <w:lang w:val="uk-UA"/>
        </w:rPr>
        <w:t>єва.</w:t>
      </w:r>
    </w:p>
    <w:p w:rsidR="00C13DD8" w:rsidRDefault="00C13DD8" w:rsidP="00655CE4">
      <w:pPr>
        <w:tabs>
          <w:tab w:val="left" w:pos="0"/>
          <w:tab w:val="left" w:pos="1260"/>
        </w:tabs>
        <w:spacing w:line="276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C13DD8" w:rsidRDefault="00C13DD8" w:rsidP="00C13DD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 КП СМР  «</w:t>
      </w:r>
      <w:proofErr w:type="spellStart"/>
      <w:r>
        <w:rPr>
          <w:color w:val="000000"/>
          <w:sz w:val="28"/>
          <w:szCs w:val="28"/>
          <w:lang w:val="uk-UA"/>
        </w:rPr>
        <w:t>Електроавтотранс</w:t>
      </w:r>
      <w:proofErr w:type="spellEnd"/>
      <w:r>
        <w:rPr>
          <w:color w:val="000000"/>
          <w:sz w:val="28"/>
          <w:szCs w:val="28"/>
          <w:lang w:val="uk-UA"/>
        </w:rPr>
        <w:t>» (</w:t>
      </w:r>
      <w:proofErr w:type="spellStart"/>
      <w:r>
        <w:rPr>
          <w:color w:val="000000"/>
          <w:sz w:val="28"/>
          <w:szCs w:val="28"/>
          <w:lang w:val="uk-UA"/>
        </w:rPr>
        <w:t>Новик</w:t>
      </w:r>
      <w:proofErr w:type="spellEnd"/>
      <w:r>
        <w:rPr>
          <w:color w:val="000000"/>
          <w:sz w:val="28"/>
          <w:szCs w:val="28"/>
          <w:lang w:val="uk-UA"/>
        </w:rPr>
        <w:t xml:space="preserve"> А.В.) у</w:t>
      </w:r>
      <w:r>
        <w:rPr>
          <w:sz w:val="28"/>
          <w:szCs w:val="28"/>
          <w:lang w:val="uk-UA"/>
        </w:rPr>
        <w:t xml:space="preserve"> період з </w:t>
      </w:r>
      <w:r w:rsidR="00016B2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6 </w:t>
      </w:r>
      <w:r w:rsidR="00016B21">
        <w:rPr>
          <w:sz w:val="28"/>
          <w:szCs w:val="28"/>
          <w:lang w:val="uk-UA"/>
        </w:rPr>
        <w:t>серп</w:t>
      </w:r>
      <w:r>
        <w:rPr>
          <w:sz w:val="28"/>
          <w:szCs w:val="28"/>
          <w:lang w:val="uk-UA"/>
        </w:rPr>
        <w:t xml:space="preserve">ня по </w:t>
      </w:r>
      <w:r w:rsidR="00016B2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 </w:t>
      </w:r>
      <w:r w:rsidR="00016B21">
        <w:rPr>
          <w:sz w:val="28"/>
          <w:szCs w:val="28"/>
          <w:lang w:val="uk-UA"/>
        </w:rPr>
        <w:t xml:space="preserve">вересня </w:t>
      </w:r>
      <w:r>
        <w:rPr>
          <w:sz w:val="28"/>
          <w:szCs w:val="28"/>
          <w:lang w:val="uk-UA"/>
        </w:rPr>
        <w:t xml:space="preserve"> </w:t>
      </w:r>
      <w:r w:rsidR="00016B21">
        <w:rPr>
          <w:sz w:val="28"/>
          <w:szCs w:val="28"/>
          <w:lang w:val="uk-UA"/>
        </w:rPr>
        <w:t>провести вивчення попиту на послуги з перевезення пасажирів по маршруту № 67 «</w:t>
      </w:r>
      <w:proofErr w:type="spellStart"/>
      <w:r w:rsidR="00016B21">
        <w:rPr>
          <w:sz w:val="28"/>
          <w:szCs w:val="28"/>
          <w:lang w:val="uk-UA"/>
        </w:rPr>
        <w:t>Прокоф</w:t>
      </w:r>
      <w:r w:rsidR="00016B21" w:rsidRPr="00C13DD8">
        <w:rPr>
          <w:sz w:val="28"/>
          <w:szCs w:val="28"/>
          <w:lang w:val="uk-UA"/>
        </w:rPr>
        <w:t>’</w:t>
      </w:r>
      <w:r w:rsidR="00016B21">
        <w:rPr>
          <w:sz w:val="28"/>
          <w:szCs w:val="28"/>
          <w:lang w:val="uk-UA"/>
        </w:rPr>
        <w:t>ва</w:t>
      </w:r>
      <w:proofErr w:type="spellEnd"/>
      <w:r w:rsidR="00016B21">
        <w:rPr>
          <w:sz w:val="28"/>
          <w:szCs w:val="28"/>
          <w:lang w:val="uk-UA"/>
        </w:rPr>
        <w:t xml:space="preserve">  – вул. </w:t>
      </w:r>
      <w:proofErr w:type="spellStart"/>
      <w:r w:rsidR="00016B21">
        <w:rPr>
          <w:sz w:val="28"/>
          <w:szCs w:val="28"/>
          <w:lang w:val="uk-UA"/>
        </w:rPr>
        <w:t>Косівщинська</w:t>
      </w:r>
      <w:proofErr w:type="spellEnd"/>
      <w:r w:rsidR="00016B21">
        <w:rPr>
          <w:sz w:val="28"/>
          <w:szCs w:val="28"/>
          <w:lang w:val="uk-UA"/>
        </w:rPr>
        <w:t>» та надати результати міському голові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C13DD8" w:rsidRDefault="00C13DD8" w:rsidP="00C13DD8">
      <w:pPr>
        <w:tabs>
          <w:tab w:val="left" w:pos="0"/>
          <w:tab w:val="left" w:pos="1276"/>
        </w:tabs>
        <w:spacing w:line="276" w:lineRule="auto"/>
        <w:ind w:left="900" w:firstLine="709"/>
        <w:jc w:val="both"/>
        <w:rPr>
          <w:sz w:val="28"/>
          <w:szCs w:val="28"/>
          <w:lang w:val="uk-UA"/>
        </w:rPr>
      </w:pPr>
    </w:p>
    <w:p w:rsidR="00C13DD8" w:rsidRDefault="00655CE4" w:rsidP="00C13DD8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13DD8">
        <w:rPr>
          <w:b/>
          <w:sz w:val="28"/>
          <w:szCs w:val="28"/>
          <w:lang w:val="uk-UA"/>
        </w:rPr>
        <w:t xml:space="preserve">. </w:t>
      </w:r>
      <w:r w:rsidR="00C13DD8">
        <w:rPr>
          <w:sz w:val="28"/>
          <w:szCs w:val="28"/>
          <w:lang w:val="uk-UA"/>
        </w:rPr>
        <w:t xml:space="preserve">Контроль за виконанням даного розпорядження покласти на керуючого справами </w:t>
      </w:r>
      <w:r w:rsidR="000845C4">
        <w:rPr>
          <w:sz w:val="28"/>
          <w:szCs w:val="28"/>
          <w:lang w:val="uk-UA"/>
        </w:rPr>
        <w:t>в</w:t>
      </w:r>
      <w:r w:rsidR="00C13DD8">
        <w:rPr>
          <w:sz w:val="28"/>
          <w:szCs w:val="28"/>
          <w:lang w:val="uk-UA"/>
        </w:rPr>
        <w:t>иконавчого комітету Павлик Ю.А.</w:t>
      </w:r>
    </w:p>
    <w:p w:rsidR="00C13DD8" w:rsidRDefault="00C13DD8" w:rsidP="00C13DD8">
      <w:pPr>
        <w:tabs>
          <w:tab w:val="left" w:pos="1080"/>
        </w:tabs>
        <w:jc w:val="both"/>
        <w:rPr>
          <w:sz w:val="28"/>
          <w:lang w:val="uk-UA"/>
        </w:rPr>
      </w:pPr>
    </w:p>
    <w:p w:rsidR="00C13DD8" w:rsidRDefault="00C13DD8" w:rsidP="00C13DD8">
      <w:pPr>
        <w:jc w:val="both"/>
        <w:rPr>
          <w:sz w:val="28"/>
          <w:lang w:val="uk-UA"/>
        </w:rPr>
      </w:pPr>
    </w:p>
    <w:p w:rsidR="00C13DD8" w:rsidRDefault="00C13DD8" w:rsidP="00C13DD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8F17C2" w:rsidRDefault="008F17C2" w:rsidP="00C13DD8">
      <w:pPr>
        <w:jc w:val="both"/>
        <w:rPr>
          <w:b/>
          <w:sz w:val="28"/>
          <w:lang w:val="uk-UA"/>
        </w:rPr>
      </w:pPr>
    </w:p>
    <w:p w:rsidR="00C13DD8" w:rsidRDefault="00C13DD8" w:rsidP="00C13DD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C13DD8" w:rsidRDefault="00C13DD8" w:rsidP="00C13DD8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 С.В. 700-667</w:t>
      </w:r>
    </w:p>
    <w:p w:rsidR="00C13DD8" w:rsidRDefault="00C13DD8" w:rsidP="00C13DD8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proofErr w:type="spellStart"/>
      <w:r>
        <w:rPr>
          <w:sz w:val="28"/>
          <w:szCs w:val="28"/>
          <w:lang w:val="uk-UA"/>
        </w:rPr>
        <w:t>Моші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Павлик Ю.А., Яковенку С.В.</w:t>
      </w:r>
    </w:p>
    <w:p w:rsidR="00C13DD8" w:rsidRDefault="00C13DD8" w:rsidP="00C13DD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lastRenderedPageBreak/>
        <w:t>Начальник відділу</w:t>
      </w: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транспорту, зв’язку та телекомунікаційних </w:t>
      </w: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послуг Сумської міської ради</w:t>
      </w:r>
      <w:r>
        <w:rPr>
          <w:color w:val="000000"/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>С.В. Яковенко</w:t>
      </w: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Начальник відділу протокольної роботи </w:t>
      </w: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та контролю Сумської міської ради</w:t>
      </w:r>
      <w:r>
        <w:rPr>
          <w:color w:val="000000"/>
          <w:sz w:val="28"/>
          <w:szCs w:val="24"/>
          <w:lang w:val="uk-UA"/>
        </w:rPr>
        <w:tab/>
        <w:t>Л.В. Моша</w:t>
      </w: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Начальник правового управління</w:t>
      </w: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Сумської міської ради</w:t>
      </w:r>
      <w:r>
        <w:rPr>
          <w:sz w:val="28"/>
          <w:szCs w:val="24"/>
          <w:lang w:val="uk-UA"/>
        </w:rPr>
        <w:tab/>
        <w:t xml:space="preserve">О.В. </w:t>
      </w:r>
      <w:proofErr w:type="spellStart"/>
      <w:r>
        <w:rPr>
          <w:sz w:val="28"/>
          <w:szCs w:val="24"/>
          <w:lang w:val="uk-UA"/>
        </w:rPr>
        <w:t>Чайченко</w:t>
      </w:r>
      <w:proofErr w:type="spellEnd"/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Керуючий справами </w:t>
      </w:r>
    </w:p>
    <w:p w:rsidR="00C13DD8" w:rsidRDefault="00C13DD8" w:rsidP="00C13DD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>Виконавчого комітету</w:t>
      </w:r>
      <w:r>
        <w:rPr>
          <w:color w:val="000000"/>
          <w:sz w:val="28"/>
          <w:szCs w:val="24"/>
          <w:lang w:val="uk-UA"/>
        </w:rPr>
        <w:tab/>
        <w:t>Ю.А. Павлик</w:t>
      </w:r>
    </w:p>
    <w:p w:rsidR="00C13DD8" w:rsidRDefault="00C13DD8" w:rsidP="00C13DD8">
      <w:pPr>
        <w:tabs>
          <w:tab w:val="left" w:pos="6529"/>
        </w:tabs>
        <w:rPr>
          <w:sz w:val="28"/>
          <w:szCs w:val="28"/>
          <w:lang w:val="uk-UA"/>
        </w:rPr>
      </w:pPr>
    </w:p>
    <w:p w:rsidR="00C13DD8" w:rsidRDefault="00C13DD8" w:rsidP="00C13DD8">
      <w:pPr>
        <w:tabs>
          <w:tab w:val="left" w:pos="6529"/>
        </w:tabs>
        <w:rPr>
          <w:sz w:val="28"/>
          <w:szCs w:val="28"/>
          <w:lang w:val="uk-UA"/>
        </w:rPr>
      </w:pPr>
    </w:p>
    <w:p w:rsidR="00C13DD8" w:rsidRDefault="00C13DD8" w:rsidP="00C13DD8">
      <w:pPr>
        <w:tabs>
          <w:tab w:val="left" w:pos="1260"/>
        </w:tabs>
        <w:jc w:val="both"/>
        <w:rPr>
          <w:lang w:val="uk-UA"/>
        </w:rPr>
      </w:pPr>
    </w:p>
    <w:sectPr w:rsidR="00C13DD8" w:rsidSect="00655CE4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6"/>
    <w:rsid w:val="00016B21"/>
    <w:rsid w:val="000845C4"/>
    <w:rsid w:val="00513655"/>
    <w:rsid w:val="00655CE4"/>
    <w:rsid w:val="006A5496"/>
    <w:rsid w:val="008F17C2"/>
    <w:rsid w:val="009501F7"/>
    <w:rsid w:val="00C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1827"/>
  <w15:chartTrackingRefBased/>
  <w15:docId w15:val="{D8E1B8EC-6D83-4B70-8330-3F2EEF07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3D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13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3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5C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5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Шуліпа Ольга Василівна</cp:lastModifiedBy>
  <cp:revision>10</cp:revision>
  <cp:lastPrinted>2021-08-12T07:01:00Z</cp:lastPrinted>
  <dcterms:created xsi:type="dcterms:W3CDTF">2021-08-12T05:32:00Z</dcterms:created>
  <dcterms:modified xsi:type="dcterms:W3CDTF">2021-08-13T05:07:00Z</dcterms:modified>
</cp:coreProperties>
</file>