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182" w:tblpY="-240"/>
        <w:tblW w:w="9072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002"/>
      </w:tblGrid>
      <w:tr w:rsidR="004500D3" w:rsidTr="00684639">
        <w:trPr>
          <w:trHeight w:val="1122"/>
        </w:trPr>
        <w:tc>
          <w:tcPr>
            <w:tcW w:w="3936" w:type="dxa"/>
            <w:shd w:val="clear" w:color="auto" w:fill="auto"/>
          </w:tcPr>
          <w:p w:rsidR="004500D3" w:rsidRDefault="004500D3" w:rsidP="00927E50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2" w:type="dxa"/>
            <w:shd w:val="clear" w:color="auto" w:fill="auto"/>
          </w:tcPr>
          <w:p w:rsidR="004500D3" w:rsidRPr="008B1C0A" w:rsidRDefault="004500D3" w:rsidP="002C6792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p w:rsidR="00D12C67" w:rsidRDefault="00D12C67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500D3" w:rsidRPr="00107F76" w:rsidTr="0044323F">
        <w:tc>
          <w:tcPr>
            <w:tcW w:w="4928" w:type="dxa"/>
            <w:shd w:val="clear" w:color="auto" w:fill="auto"/>
          </w:tcPr>
          <w:p w:rsidR="004500D3" w:rsidRPr="00F97576" w:rsidRDefault="004500D3" w:rsidP="00107F76">
            <w:pPr>
              <w:jc w:val="both"/>
              <w:rPr>
                <w:sz w:val="28"/>
                <w:lang w:val="uk-UA"/>
              </w:rPr>
            </w:pPr>
            <w:r w:rsidRPr="00F97576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</w:t>
            </w:r>
            <w:r w:rsidR="00107F76">
              <w:rPr>
                <w:sz w:val="28"/>
                <w:lang w:val="uk-UA"/>
              </w:rPr>
              <w:t xml:space="preserve">13.08.2021 </w:t>
            </w:r>
            <w:r w:rsidRPr="00F97576">
              <w:rPr>
                <w:sz w:val="28"/>
                <w:lang w:val="uk-UA"/>
              </w:rPr>
              <w:t xml:space="preserve">№ </w:t>
            </w:r>
            <w:r w:rsidR="00107F76">
              <w:rPr>
                <w:sz w:val="28"/>
                <w:lang w:val="uk-UA"/>
              </w:rPr>
              <w:t xml:space="preserve"> 270-Р</w:t>
            </w:r>
            <w:r w:rsidRPr="00F97576">
              <w:rPr>
                <w:sz w:val="28"/>
                <w:lang w:val="uk-UA"/>
              </w:rPr>
              <w:t xml:space="preserve">      </w:t>
            </w:r>
          </w:p>
        </w:tc>
      </w:tr>
      <w:tr w:rsidR="004500D3" w:rsidRPr="00107F76" w:rsidTr="0044323F">
        <w:tc>
          <w:tcPr>
            <w:tcW w:w="4928" w:type="dxa"/>
            <w:shd w:val="clear" w:color="auto" w:fill="auto"/>
          </w:tcPr>
          <w:p w:rsidR="008843CF" w:rsidRDefault="008843CF">
            <w:pPr>
              <w:rPr>
                <w:lang w:val="uk-UA"/>
              </w:rPr>
            </w:pPr>
          </w:p>
          <w:p w:rsidR="008843CF" w:rsidRPr="008843CF" w:rsidRDefault="008843CF">
            <w:pPr>
              <w:rPr>
                <w:lang w:val="uk-UA"/>
              </w:rPr>
            </w:pPr>
          </w:p>
          <w:tbl>
            <w:tblPr>
              <w:tblW w:w="4536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8843CF" w:rsidRPr="00107F76" w:rsidTr="004E287A">
              <w:tc>
                <w:tcPr>
                  <w:tcW w:w="4536" w:type="dxa"/>
                  <w:shd w:val="clear" w:color="auto" w:fill="auto"/>
                </w:tcPr>
                <w:p w:rsidR="008843CF" w:rsidRPr="004E287A" w:rsidRDefault="008843CF" w:rsidP="00C94539">
                  <w:pPr>
                    <w:tabs>
                      <w:tab w:val="left" w:pos="4395"/>
                    </w:tabs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F97576">
                    <w:rPr>
                      <w:b/>
                      <w:sz w:val="28"/>
                      <w:lang w:val="uk-UA"/>
                    </w:rPr>
                    <w:t xml:space="preserve">Про </w:t>
                  </w:r>
                  <w:r w:rsidR="005F4D99">
                    <w:rPr>
                      <w:b/>
                      <w:sz w:val="28"/>
                      <w:lang w:val="uk-UA"/>
                    </w:rPr>
                    <w:t>створення тимчасової</w:t>
                  </w:r>
                  <w:r w:rsidRPr="00F97576">
                    <w:rPr>
                      <w:b/>
                      <w:sz w:val="28"/>
                      <w:lang w:val="uk-UA"/>
                    </w:rPr>
                    <w:t xml:space="preserve"> </w:t>
                  </w:r>
                  <w:r w:rsidR="00915131">
                    <w:rPr>
                      <w:b/>
                      <w:sz w:val="28"/>
                      <w:lang w:val="uk-UA"/>
                    </w:rPr>
                    <w:t xml:space="preserve">комісії </w:t>
                  </w:r>
                  <w:r w:rsidR="00D63B8A">
                    <w:rPr>
                      <w:b/>
                      <w:sz w:val="28"/>
                      <w:lang w:val="uk-UA"/>
                    </w:rPr>
                    <w:t xml:space="preserve">           </w:t>
                  </w:r>
                  <w:r w:rsidR="00915131">
                    <w:rPr>
                      <w:b/>
                      <w:sz w:val="28"/>
                      <w:lang w:val="uk-UA"/>
                    </w:rPr>
                    <w:t xml:space="preserve">з </w:t>
                  </w:r>
                  <w:r w:rsidR="005F4D99">
                    <w:rPr>
                      <w:b/>
                      <w:sz w:val="28"/>
                      <w:lang w:val="uk-UA"/>
                    </w:rPr>
                    <w:t xml:space="preserve">розгляду звернень громадян щодо забруднення атмосферного повітря </w:t>
                  </w:r>
                  <w:r w:rsidR="00C94539">
                    <w:rPr>
                      <w:b/>
                      <w:sz w:val="28"/>
                      <w:lang w:val="uk-UA"/>
                    </w:rPr>
                    <w:t>у місті Суми</w:t>
                  </w:r>
                </w:p>
              </w:tc>
            </w:tr>
          </w:tbl>
          <w:p w:rsidR="004500D3" w:rsidRPr="00F97576" w:rsidRDefault="004500D3" w:rsidP="008843CF">
            <w:pPr>
              <w:tabs>
                <w:tab w:val="left" w:pos="4395"/>
              </w:tabs>
              <w:jc w:val="both"/>
              <w:rPr>
                <w:b/>
                <w:sz w:val="28"/>
                <w:lang w:val="uk-UA"/>
              </w:rPr>
            </w:pPr>
          </w:p>
        </w:tc>
      </w:tr>
      <w:tr w:rsidR="008843CF" w:rsidRPr="00107F76" w:rsidTr="0044323F">
        <w:tc>
          <w:tcPr>
            <w:tcW w:w="4928" w:type="dxa"/>
            <w:shd w:val="clear" w:color="auto" w:fill="auto"/>
          </w:tcPr>
          <w:p w:rsidR="008843CF" w:rsidRPr="00F97576" w:rsidRDefault="008843CF" w:rsidP="007F57D1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D63B8A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D63B8A" w:rsidRDefault="00D63B8A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:rsidR="004500D3" w:rsidRDefault="008374A4" w:rsidP="00D63B8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b w:val="0"/>
          <w:sz w:val="28"/>
          <w:lang w:val="uk-UA"/>
        </w:rPr>
        <w:t>З метою вивчення стану та встановлення можливого джерела забруднення атмосферного повітря, у</w:t>
      </w:r>
      <w:r w:rsidR="00A424A8">
        <w:rPr>
          <w:b w:val="0"/>
          <w:sz w:val="28"/>
          <w:lang w:val="uk-UA"/>
        </w:rPr>
        <w:t xml:space="preserve">раховуючи </w:t>
      </w:r>
      <w:r w:rsidR="00EE61D7">
        <w:rPr>
          <w:b w:val="0"/>
          <w:sz w:val="28"/>
          <w:lang w:val="uk-UA"/>
        </w:rPr>
        <w:t xml:space="preserve">численні </w:t>
      </w:r>
      <w:r w:rsidR="00A424A8">
        <w:rPr>
          <w:b w:val="0"/>
          <w:sz w:val="28"/>
          <w:lang w:val="uk-UA"/>
        </w:rPr>
        <w:t>звернення громадян</w:t>
      </w:r>
      <w:r w:rsidR="000C1EA5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щодо забруднення атмосферного повітря</w:t>
      </w:r>
      <w:r w:rsidR="00EE61D7">
        <w:rPr>
          <w:b w:val="0"/>
          <w:sz w:val="28"/>
          <w:lang w:val="uk-UA"/>
        </w:rPr>
        <w:t>, що надійшли до виконавчих органів Сумської міської ради у період з 27</w:t>
      </w:r>
      <w:r w:rsidR="00684639">
        <w:rPr>
          <w:b w:val="0"/>
          <w:sz w:val="28"/>
          <w:lang w:val="uk-UA"/>
        </w:rPr>
        <w:t xml:space="preserve"> липня </w:t>
      </w:r>
      <w:r w:rsidR="00EE61D7">
        <w:rPr>
          <w:b w:val="0"/>
          <w:sz w:val="28"/>
          <w:lang w:val="uk-UA"/>
        </w:rPr>
        <w:t>по 05</w:t>
      </w:r>
      <w:r w:rsidR="00684639">
        <w:rPr>
          <w:b w:val="0"/>
          <w:sz w:val="28"/>
          <w:lang w:val="uk-UA"/>
        </w:rPr>
        <w:t xml:space="preserve"> серпня </w:t>
      </w:r>
      <w:r w:rsidR="00EE61D7">
        <w:rPr>
          <w:b w:val="0"/>
          <w:sz w:val="28"/>
          <w:lang w:val="uk-UA"/>
        </w:rPr>
        <w:t>2021</w:t>
      </w:r>
      <w:r w:rsidR="00684639">
        <w:rPr>
          <w:b w:val="0"/>
          <w:sz w:val="28"/>
          <w:lang w:val="uk-UA"/>
        </w:rPr>
        <w:t xml:space="preserve"> року</w:t>
      </w:r>
      <w:r w:rsidR="00915131">
        <w:rPr>
          <w:b w:val="0"/>
          <w:sz w:val="28"/>
          <w:lang w:val="uk-UA"/>
        </w:rPr>
        <w:t xml:space="preserve">, </w:t>
      </w:r>
      <w:r w:rsidR="00C94539">
        <w:rPr>
          <w:b w:val="0"/>
          <w:sz w:val="28"/>
          <w:lang w:val="uk-UA"/>
        </w:rPr>
        <w:t xml:space="preserve">відповідно </w:t>
      </w:r>
      <w:r w:rsidR="00684639">
        <w:rPr>
          <w:b w:val="0"/>
          <w:sz w:val="28"/>
          <w:lang w:val="uk-UA"/>
        </w:rPr>
        <w:t xml:space="preserve">                       </w:t>
      </w:r>
      <w:r w:rsidR="00C94539">
        <w:rPr>
          <w:b w:val="0"/>
          <w:sz w:val="28"/>
          <w:lang w:val="uk-UA"/>
        </w:rPr>
        <w:t xml:space="preserve">до підпункту 1 </w:t>
      </w:r>
      <w:r w:rsidR="00C94539" w:rsidRPr="00FA0164">
        <w:rPr>
          <w:b w:val="0"/>
          <w:sz w:val="28"/>
          <w:szCs w:val="28"/>
          <w:lang w:val="uk-UA"/>
        </w:rPr>
        <w:t xml:space="preserve">пункту </w:t>
      </w:r>
      <w:r w:rsidR="00FA0164" w:rsidRPr="001177E9">
        <w:rPr>
          <w:b w:val="0"/>
          <w:sz w:val="28"/>
          <w:szCs w:val="28"/>
          <w:lang w:val="uk-UA"/>
        </w:rPr>
        <w:t>«</w:t>
      </w:r>
      <w:r w:rsidR="00FA0164" w:rsidRPr="001177E9">
        <w:rPr>
          <w:b w:val="0"/>
          <w:iCs/>
          <w:sz w:val="28"/>
          <w:szCs w:val="28"/>
          <w:shd w:val="clear" w:color="auto" w:fill="FFFFFF"/>
          <w:lang w:val="uk-UA"/>
        </w:rPr>
        <w:t>б» частини першої статті 33</w:t>
      </w:r>
      <w:r w:rsidR="00FA0164" w:rsidRPr="001177E9">
        <w:rPr>
          <w:b w:val="0"/>
          <w:sz w:val="28"/>
          <w:lang w:val="uk-UA"/>
        </w:rPr>
        <w:t xml:space="preserve"> Закону України </w:t>
      </w:r>
      <w:r w:rsidR="00FA0164">
        <w:rPr>
          <w:b w:val="0"/>
          <w:sz w:val="28"/>
          <w:lang w:val="uk-UA"/>
        </w:rPr>
        <w:t xml:space="preserve">«Про місцеве самоврядування в Україні», </w:t>
      </w:r>
      <w:r w:rsidR="004500D3" w:rsidRPr="00DB3B85">
        <w:rPr>
          <w:b w:val="0"/>
          <w:sz w:val="28"/>
          <w:lang w:val="uk-UA"/>
        </w:rPr>
        <w:t xml:space="preserve">керуючись пунктом 20 частини </w:t>
      </w:r>
      <w:r w:rsidR="00D86A8A">
        <w:rPr>
          <w:b w:val="0"/>
          <w:sz w:val="28"/>
          <w:lang w:val="uk-UA"/>
        </w:rPr>
        <w:t>четвертої</w:t>
      </w:r>
      <w:r w:rsidR="004500D3" w:rsidRPr="00DB3B85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Default="004500D3" w:rsidP="004500D3">
      <w:pPr>
        <w:jc w:val="both"/>
        <w:rPr>
          <w:sz w:val="26"/>
          <w:szCs w:val="26"/>
          <w:lang w:val="uk-UA"/>
        </w:rPr>
      </w:pPr>
    </w:p>
    <w:p w:rsidR="004500D3" w:rsidRPr="008843CF" w:rsidRDefault="00D63B8A" w:rsidP="008843CF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С</w:t>
      </w:r>
      <w:r w:rsidR="00915131">
        <w:rPr>
          <w:sz w:val="28"/>
          <w:lang w:val="uk-UA"/>
        </w:rPr>
        <w:t xml:space="preserve">творити </w:t>
      </w:r>
      <w:r w:rsidR="008374A4">
        <w:rPr>
          <w:sz w:val="28"/>
          <w:lang w:val="uk-UA"/>
        </w:rPr>
        <w:t xml:space="preserve">тимчасову </w:t>
      </w:r>
      <w:r w:rsidR="00915131">
        <w:rPr>
          <w:sz w:val="28"/>
          <w:lang w:val="uk-UA"/>
        </w:rPr>
        <w:t xml:space="preserve">комісію з </w:t>
      </w:r>
      <w:r>
        <w:rPr>
          <w:sz w:val="28"/>
          <w:lang w:val="uk-UA"/>
        </w:rPr>
        <w:t xml:space="preserve">розгляду звернень громадян щодо забруднення атмосферного повітря у </w:t>
      </w:r>
      <w:r w:rsidR="00C94539">
        <w:rPr>
          <w:sz w:val="28"/>
          <w:lang w:val="uk-UA"/>
        </w:rPr>
        <w:t>місті Суми</w:t>
      </w:r>
      <w:r>
        <w:rPr>
          <w:sz w:val="28"/>
          <w:lang w:val="uk-UA"/>
        </w:rPr>
        <w:t xml:space="preserve"> </w:t>
      </w:r>
      <w:r w:rsidR="00E260E1" w:rsidRPr="008843CF">
        <w:rPr>
          <w:sz w:val="28"/>
          <w:lang w:val="uk-UA"/>
        </w:rPr>
        <w:t xml:space="preserve">у </w:t>
      </w:r>
      <w:r w:rsidR="007D3E46" w:rsidRPr="008843CF">
        <w:rPr>
          <w:sz w:val="28"/>
          <w:lang w:val="uk-UA"/>
        </w:rPr>
        <w:t>склад</w:t>
      </w:r>
      <w:r w:rsidR="00E260E1" w:rsidRPr="008843CF">
        <w:rPr>
          <w:sz w:val="28"/>
          <w:lang w:val="uk-UA"/>
        </w:rPr>
        <w:t>і</w:t>
      </w:r>
      <w:r w:rsidR="007D3E46" w:rsidRPr="008843CF">
        <w:rPr>
          <w:sz w:val="28"/>
          <w:lang w:val="uk-UA"/>
        </w:rPr>
        <w:t xml:space="preserve"> згідно з додатком</w:t>
      </w:r>
      <w:r w:rsidR="004500D3" w:rsidRPr="008843CF">
        <w:rPr>
          <w:sz w:val="28"/>
          <w:lang w:val="uk-UA"/>
        </w:rPr>
        <w:t>.</w:t>
      </w: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E260E1" w:rsidRDefault="00E260E1" w:rsidP="008843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lang w:val="uk-UA"/>
        </w:rPr>
      </w:pPr>
      <w:r w:rsidRPr="00256C07">
        <w:rPr>
          <w:sz w:val="28"/>
          <w:lang w:val="uk-UA"/>
        </w:rPr>
        <w:t xml:space="preserve">Установити, що у разі персональних змін у складі </w:t>
      </w:r>
      <w:r w:rsidR="00915131">
        <w:rPr>
          <w:sz w:val="28"/>
          <w:lang w:val="uk-UA"/>
        </w:rPr>
        <w:t>комісії</w:t>
      </w:r>
      <w:r w:rsidRPr="00256C07">
        <w:rPr>
          <w:sz w:val="28"/>
          <w:lang w:val="uk-UA"/>
        </w:rPr>
        <w:t xml:space="preserve"> або відсутності осіб, які входять до</w:t>
      </w:r>
      <w:r w:rsidR="00115AB3" w:rsidRPr="00256C07">
        <w:rPr>
          <w:sz w:val="28"/>
          <w:lang w:val="uk-UA"/>
        </w:rPr>
        <w:t xml:space="preserve"> її</w:t>
      </w:r>
      <w:r w:rsidRPr="00256C07">
        <w:rPr>
          <w:sz w:val="28"/>
          <w:lang w:val="uk-UA"/>
        </w:rPr>
        <w:t xml:space="preserve"> складу, у зв’язку з відпусткою, хворобою чи з інших причин, особи, які виконують їх обов’язки, входять до складу </w:t>
      </w:r>
      <w:r w:rsidR="00915131">
        <w:rPr>
          <w:sz w:val="28"/>
          <w:lang w:val="uk-UA"/>
        </w:rPr>
        <w:t xml:space="preserve">комісії </w:t>
      </w:r>
      <w:r w:rsidRPr="00256C07">
        <w:rPr>
          <w:sz w:val="28"/>
          <w:lang w:val="uk-UA"/>
        </w:rPr>
        <w:t>за посадами.</w:t>
      </w:r>
    </w:p>
    <w:p w:rsidR="004500D3" w:rsidRPr="00E260E1" w:rsidRDefault="00C94539" w:rsidP="008843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lang w:val="uk-UA"/>
        </w:rPr>
      </w:pPr>
      <w:r w:rsidRPr="00C94539">
        <w:rPr>
          <w:sz w:val="28"/>
          <w:szCs w:val="28"/>
          <w:lang w:val="uk-UA"/>
        </w:rPr>
        <w:t>Контроль</w:t>
      </w:r>
      <w:r>
        <w:rPr>
          <w:sz w:val="28"/>
          <w:lang w:val="uk-UA"/>
        </w:rPr>
        <w:t xml:space="preserve"> за </w:t>
      </w:r>
      <w:r w:rsidR="004500D3" w:rsidRPr="00E260E1">
        <w:rPr>
          <w:sz w:val="28"/>
          <w:lang w:val="uk-UA"/>
        </w:rPr>
        <w:t>виконання</w:t>
      </w:r>
      <w:r>
        <w:rPr>
          <w:sz w:val="28"/>
          <w:lang w:val="uk-UA"/>
        </w:rPr>
        <w:t>м</w:t>
      </w:r>
      <w:r w:rsidR="004500D3" w:rsidRPr="00E260E1">
        <w:rPr>
          <w:sz w:val="28"/>
          <w:lang w:val="uk-UA"/>
        </w:rPr>
        <w:t xml:space="preserve"> розпорядження покласти на </w:t>
      </w:r>
      <w:r w:rsidR="00EA7C0D">
        <w:rPr>
          <w:sz w:val="28"/>
          <w:lang w:val="uk-UA"/>
        </w:rPr>
        <w:t>п</w:t>
      </w:r>
      <w:r w:rsidR="00915131">
        <w:rPr>
          <w:sz w:val="28"/>
          <w:lang w:val="uk-UA"/>
        </w:rPr>
        <w:t xml:space="preserve">ершого заступника міського голови </w:t>
      </w:r>
      <w:r w:rsidR="00D63B8A">
        <w:rPr>
          <w:sz w:val="28"/>
          <w:lang w:val="uk-UA"/>
        </w:rPr>
        <w:t>Бондаренка М.Є.</w:t>
      </w:r>
    </w:p>
    <w:p w:rsidR="004500D3" w:rsidRPr="006600B1" w:rsidRDefault="004500D3" w:rsidP="004500D3">
      <w:pPr>
        <w:jc w:val="both"/>
        <w:rPr>
          <w:sz w:val="28"/>
          <w:szCs w:val="28"/>
          <w:lang w:val="uk-UA"/>
        </w:rPr>
      </w:pPr>
    </w:p>
    <w:p w:rsidR="002E519D" w:rsidRDefault="002E519D" w:rsidP="004500D3">
      <w:pPr>
        <w:jc w:val="both"/>
        <w:rPr>
          <w:sz w:val="28"/>
          <w:szCs w:val="28"/>
          <w:lang w:val="uk-UA"/>
        </w:rPr>
      </w:pPr>
    </w:p>
    <w:p w:rsidR="005127ED" w:rsidRPr="006600B1" w:rsidRDefault="005127ED" w:rsidP="004500D3">
      <w:pPr>
        <w:jc w:val="both"/>
        <w:rPr>
          <w:sz w:val="28"/>
          <w:szCs w:val="28"/>
          <w:lang w:val="uk-UA"/>
        </w:rPr>
      </w:pPr>
    </w:p>
    <w:p w:rsidR="00E260E1" w:rsidRPr="006600B1" w:rsidRDefault="00E260E1" w:rsidP="004500D3">
      <w:pPr>
        <w:jc w:val="both"/>
        <w:rPr>
          <w:sz w:val="28"/>
          <w:szCs w:val="28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Pr="00E629CD">
        <w:rPr>
          <w:b/>
          <w:sz w:val="28"/>
          <w:lang w:val="uk-UA"/>
        </w:rPr>
        <w:t>О.М. Лисенко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915131" w:rsidRDefault="00915131" w:rsidP="004500D3">
      <w:pPr>
        <w:jc w:val="both"/>
        <w:rPr>
          <w:sz w:val="28"/>
          <w:lang w:val="uk-UA"/>
        </w:rPr>
      </w:pPr>
    </w:p>
    <w:p w:rsidR="000F0157" w:rsidRDefault="000F0157" w:rsidP="004500D3">
      <w:pPr>
        <w:jc w:val="both"/>
        <w:rPr>
          <w:sz w:val="28"/>
          <w:lang w:val="uk-UA"/>
        </w:rPr>
      </w:pPr>
    </w:p>
    <w:p w:rsidR="004500D3" w:rsidRPr="00D86A8A" w:rsidRDefault="001845CF" w:rsidP="004500D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Липова С.А. 700-399</w:t>
      </w:r>
    </w:p>
    <w:p w:rsidR="004500D3" w:rsidRDefault="004500D3" w:rsidP="004500D3">
      <w:pPr>
        <w:jc w:val="both"/>
        <w:rPr>
          <w:sz w:val="28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3B5307">
        <w:rPr>
          <w:sz w:val="24"/>
          <w:szCs w:val="24"/>
          <w:lang w:val="uk-UA"/>
        </w:rPr>
        <w:t xml:space="preserve">згідно зі списком </w:t>
      </w:r>
    </w:p>
    <w:p w:rsidR="00E446BC" w:rsidRDefault="00E446BC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5F4D99" w:rsidRDefault="005F4D99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726BFE" w:rsidRDefault="00726BFE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D12C67" w:rsidRDefault="00E80025" w:rsidP="00E80025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Додаток 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від </w:t>
      </w:r>
      <w:r w:rsidR="00E80815" w:rsidRPr="00D86A8A">
        <w:rPr>
          <w:sz w:val="24"/>
          <w:szCs w:val="24"/>
          <w:lang w:val="uk-UA"/>
        </w:rPr>
        <w:t xml:space="preserve">  </w:t>
      </w:r>
      <w:r w:rsidR="00107F76">
        <w:rPr>
          <w:sz w:val="24"/>
          <w:szCs w:val="24"/>
          <w:lang w:val="uk-UA"/>
        </w:rPr>
        <w:t>13.08.2021</w:t>
      </w:r>
      <w:r w:rsidR="00E80815" w:rsidRPr="00D86A8A">
        <w:rPr>
          <w:sz w:val="24"/>
          <w:szCs w:val="24"/>
          <w:lang w:val="uk-UA"/>
        </w:rPr>
        <w:t xml:space="preserve">  </w:t>
      </w:r>
      <w:r w:rsidRPr="00D86A8A">
        <w:rPr>
          <w:sz w:val="24"/>
          <w:szCs w:val="24"/>
          <w:lang w:val="uk-UA"/>
        </w:rPr>
        <w:t>№</w:t>
      </w:r>
      <w:r w:rsidR="00107F76">
        <w:rPr>
          <w:sz w:val="24"/>
          <w:szCs w:val="24"/>
          <w:lang w:val="uk-UA"/>
        </w:rPr>
        <w:t xml:space="preserve"> 270-Р</w:t>
      </w:r>
      <w:bookmarkStart w:id="0" w:name="_GoBack"/>
      <w:bookmarkEnd w:id="0"/>
      <w:r w:rsidRPr="00D86A8A">
        <w:rPr>
          <w:sz w:val="24"/>
          <w:szCs w:val="24"/>
          <w:lang w:val="uk-UA"/>
        </w:rPr>
        <w:t xml:space="preserve"> </w:t>
      </w:r>
    </w:p>
    <w:p w:rsidR="004500D3" w:rsidRDefault="004500D3" w:rsidP="00450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</w:p>
    <w:p w:rsidR="0049642B" w:rsidRDefault="0049642B" w:rsidP="001B1482">
      <w:pPr>
        <w:ind w:left="-142"/>
        <w:jc w:val="both"/>
        <w:rPr>
          <w:sz w:val="28"/>
          <w:lang w:val="uk-UA"/>
        </w:rPr>
      </w:pPr>
    </w:p>
    <w:p w:rsidR="004500D3" w:rsidRPr="00C42DFB" w:rsidRDefault="004500D3" w:rsidP="004500D3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  <w:r w:rsidR="00D12C67">
        <w:rPr>
          <w:b/>
          <w:sz w:val="28"/>
          <w:lang w:val="uk-UA"/>
        </w:rPr>
        <w:t xml:space="preserve"> </w:t>
      </w:r>
    </w:p>
    <w:p w:rsidR="00E446BC" w:rsidRDefault="00646AF9" w:rsidP="00C43C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тимчасової </w:t>
      </w:r>
      <w:r w:rsidR="008C788B">
        <w:rPr>
          <w:b/>
          <w:sz w:val="28"/>
          <w:szCs w:val="28"/>
          <w:lang w:val="uk-UA"/>
        </w:rPr>
        <w:t xml:space="preserve">комісії з </w:t>
      </w:r>
      <w:r w:rsidR="00D63B8A">
        <w:rPr>
          <w:b/>
          <w:sz w:val="28"/>
          <w:lang w:val="uk-UA"/>
        </w:rPr>
        <w:t xml:space="preserve">розгляду звернень громадян щодо забруднення атмосферного повітря у </w:t>
      </w:r>
      <w:r w:rsidR="00C94539">
        <w:rPr>
          <w:b/>
          <w:sz w:val="28"/>
          <w:lang w:val="uk-UA"/>
        </w:rPr>
        <w:t>місті Суми</w:t>
      </w:r>
    </w:p>
    <w:p w:rsidR="00E446BC" w:rsidRPr="0049642B" w:rsidRDefault="00E446BC" w:rsidP="004500D3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7"/>
        <w:gridCol w:w="5530"/>
        <w:gridCol w:w="136"/>
      </w:tblGrid>
      <w:tr w:rsidR="007D3E46" w:rsidTr="002B1A6E">
        <w:trPr>
          <w:trHeight w:val="850"/>
        </w:trPr>
        <w:tc>
          <w:tcPr>
            <w:tcW w:w="3684" w:type="dxa"/>
          </w:tcPr>
          <w:p w:rsidR="00267E2C" w:rsidRDefault="00D63B8A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Бондаренко</w:t>
            </w:r>
          </w:p>
          <w:p w:rsidR="00D63B8A" w:rsidRPr="00D63B8A" w:rsidRDefault="00D63B8A" w:rsidP="00F025F3">
            <w:pPr>
              <w:spacing w:line="276" w:lineRule="auto"/>
              <w:rPr>
                <w:sz w:val="28"/>
                <w:lang w:val="uk-UA"/>
              </w:rPr>
            </w:pPr>
            <w:r w:rsidRPr="00D63B8A">
              <w:rPr>
                <w:sz w:val="28"/>
                <w:lang w:val="uk-UA"/>
              </w:rPr>
              <w:t>Михайло Євгенович</w:t>
            </w:r>
          </w:p>
        </w:tc>
        <w:tc>
          <w:tcPr>
            <w:tcW w:w="567" w:type="dxa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66" w:type="dxa"/>
            <w:gridSpan w:val="2"/>
          </w:tcPr>
          <w:p w:rsidR="007D3E46" w:rsidRDefault="00BA33FF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="008C788B">
              <w:rPr>
                <w:sz w:val="28"/>
                <w:lang w:val="uk-UA"/>
              </w:rPr>
              <w:t>ерший заступник міського голови</w:t>
            </w:r>
            <w:r w:rsidR="0035231D">
              <w:rPr>
                <w:sz w:val="28"/>
                <w:lang w:val="uk-UA"/>
              </w:rPr>
              <w:t xml:space="preserve">, </w:t>
            </w:r>
            <w:r w:rsidR="005875A5">
              <w:rPr>
                <w:sz w:val="28"/>
                <w:lang w:val="uk-UA"/>
              </w:rPr>
              <w:t xml:space="preserve">                </w:t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</w:t>
            </w:r>
            <w:r w:rsidR="008C788B">
              <w:rPr>
                <w:b/>
                <w:sz w:val="28"/>
                <w:lang w:val="uk-UA"/>
              </w:rPr>
              <w:t>комісії</w:t>
            </w:r>
          </w:p>
          <w:p w:rsidR="005875A5" w:rsidRPr="000C417A" w:rsidRDefault="005875A5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D3E46" w:rsidRPr="006C3DA8" w:rsidTr="002B1A6E">
        <w:trPr>
          <w:trHeight w:val="1150"/>
        </w:trPr>
        <w:tc>
          <w:tcPr>
            <w:tcW w:w="3684" w:type="dxa"/>
          </w:tcPr>
          <w:p w:rsidR="00FA35DA" w:rsidRPr="0044323F" w:rsidRDefault="006C3DA8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Кравченко</w:t>
            </w:r>
          </w:p>
          <w:p w:rsidR="0044323F" w:rsidRDefault="006C3DA8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567" w:type="dxa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66" w:type="dxa"/>
            <w:gridSpan w:val="2"/>
          </w:tcPr>
          <w:p w:rsidR="005875A5" w:rsidRDefault="00BA33FF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6C3DA8">
              <w:rPr>
                <w:sz w:val="28"/>
                <w:lang w:val="uk-UA"/>
              </w:rPr>
              <w:t xml:space="preserve">аступник </w:t>
            </w:r>
            <w:r w:rsidR="00646AF9">
              <w:rPr>
                <w:sz w:val="28"/>
                <w:lang w:val="uk-UA"/>
              </w:rPr>
              <w:t>директор</w:t>
            </w:r>
            <w:r w:rsidR="006C3DA8">
              <w:rPr>
                <w:sz w:val="28"/>
                <w:lang w:val="uk-UA"/>
              </w:rPr>
              <w:t>а</w:t>
            </w:r>
            <w:r w:rsidR="00646AF9">
              <w:rPr>
                <w:sz w:val="28"/>
                <w:lang w:val="uk-UA"/>
              </w:rPr>
              <w:t xml:space="preserve"> Д</w:t>
            </w:r>
            <w:r w:rsidR="001328C8" w:rsidRPr="001328C8">
              <w:rPr>
                <w:sz w:val="28"/>
                <w:lang w:val="uk-UA"/>
              </w:rPr>
              <w:t xml:space="preserve">епартаменту </w:t>
            </w:r>
            <w:r w:rsidR="006C3DA8">
              <w:rPr>
                <w:sz w:val="28"/>
                <w:lang w:val="uk-UA"/>
              </w:rPr>
              <w:t xml:space="preserve">– начальник </w:t>
            </w:r>
            <w:r w:rsidR="001328C8" w:rsidRPr="001328C8">
              <w:rPr>
                <w:sz w:val="28"/>
                <w:lang w:val="uk-UA"/>
              </w:rPr>
              <w:t>фінансів, економіки</w:t>
            </w:r>
            <w:r w:rsidR="001328C8">
              <w:rPr>
                <w:sz w:val="28"/>
                <w:lang w:val="uk-UA"/>
              </w:rPr>
              <w:t xml:space="preserve"> та інвестицій Сумської міської ради, </w:t>
            </w:r>
            <w:r w:rsidR="007D3E46" w:rsidRPr="0035231D">
              <w:rPr>
                <w:b/>
                <w:sz w:val="28"/>
                <w:lang w:val="uk-UA"/>
              </w:rPr>
              <w:t xml:space="preserve">заступник </w:t>
            </w:r>
            <w:r w:rsidR="00564FAC">
              <w:rPr>
                <w:b/>
                <w:sz w:val="28"/>
                <w:lang w:val="uk-UA"/>
              </w:rPr>
              <w:t xml:space="preserve">голови </w:t>
            </w:r>
            <w:r w:rsidR="00091016">
              <w:rPr>
                <w:b/>
                <w:sz w:val="28"/>
                <w:lang w:val="uk-UA"/>
              </w:rPr>
              <w:t>комісії</w:t>
            </w:r>
          </w:p>
          <w:p w:rsidR="00D12C67" w:rsidRPr="000C417A" w:rsidRDefault="00D12C67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12C67" w:rsidRPr="00107F76" w:rsidTr="002B1A6E">
        <w:trPr>
          <w:trHeight w:val="1401"/>
        </w:trPr>
        <w:tc>
          <w:tcPr>
            <w:tcW w:w="3684" w:type="dxa"/>
          </w:tcPr>
          <w:p w:rsidR="00D63B8A" w:rsidRPr="00D63B8A" w:rsidRDefault="00D63B8A" w:rsidP="00D12C67">
            <w:pPr>
              <w:spacing w:line="276" w:lineRule="auto"/>
              <w:rPr>
                <w:b/>
                <w:sz w:val="28"/>
                <w:lang w:val="uk-UA"/>
              </w:rPr>
            </w:pPr>
            <w:r w:rsidRPr="00D63B8A">
              <w:rPr>
                <w:b/>
                <w:sz w:val="28"/>
                <w:lang w:val="uk-UA"/>
              </w:rPr>
              <w:t>Солодовнікова</w:t>
            </w:r>
          </w:p>
          <w:p w:rsidR="00D63B8A" w:rsidRPr="00D63B8A" w:rsidRDefault="00D63B8A" w:rsidP="00D12C6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Володимирівна</w:t>
            </w:r>
          </w:p>
        </w:tc>
        <w:tc>
          <w:tcPr>
            <w:tcW w:w="567" w:type="dxa"/>
          </w:tcPr>
          <w:p w:rsidR="00D12C67" w:rsidRDefault="00D12C6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66" w:type="dxa"/>
            <w:gridSpan w:val="2"/>
          </w:tcPr>
          <w:p w:rsidR="00D12C67" w:rsidRDefault="002814C7" w:rsidP="00091016">
            <w:pPr>
              <w:ind w:right="33"/>
              <w:jc w:val="both"/>
              <w:rPr>
                <w:sz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</w:t>
            </w:r>
            <w:r w:rsidR="002B1A6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, екології та енергозбереження Д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епартаменту фінансів, економіки та інвестицій </w:t>
            </w:r>
            <w:r w:rsidR="00D12C6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 w:rsidR="00D12C67">
              <w:rPr>
                <w:sz w:val="28"/>
                <w:szCs w:val="28"/>
                <w:lang w:val="uk-UA"/>
              </w:rPr>
              <w:t xml:space="preserve">, </w:t>
            </w:r>
            <w:r w:rsidR="00D12C67" w:rsidRPr="0035231D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091016">
              <w:rPr>
                <w:b/>
                <w:sz w:val="28"/>
                <w:szCs w:val="28"/>
                <w:lang w:val="uk-UA"/>
              </w:rPr>
              <w:t xml:space="preserve">комісії </w:t>
            </w:r>
          </w:p>
        </w:tc>
      </w:tr>
      <w:tr w:rsidR="007D3E46" w:rsidTr="00D11D80">
        <w:trPr>
          <w:gridAfter w:val="1"/>
          <w:wAfter w:w="136" w:type="dxa"/>
        </w:trPr>
        <w:tc>
          <w:tcPr>
            <w:tcW w:w="9781" w:type="dxa"/>
            <w:gridSpan w:val="3"/>
          </w:tcPr>
          <w:p w:rsidR="00234A79" w:rsidRDefault="00234A79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3C6FC6" w:rsidRPr="003C6FC6" w:rsidRDefault="003C6FC6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</w:t>
            </w:r>
            <w:r w:rsidR="007F5D3A">
              <w:rPr>
                <w:b/>
                <w:sz w:val="28"/>
                <w:lang w:val="uk-UA"/>
              </w:rPr>
              <w:t xml:space="preserve"> </w:t>
            </w:r>
            <w:r w:rsidR="000746E9">
              <w:rPr>
                <w:b/>
                <w:sz w:val="28"/>
                <w:lang w:val="uk-UA"/>
              </w:rPr>
              <w:t>комісії</w:t>
            </w:r>
            <w:r w:rsidRPr="0035231D">
              <w:rPr>
                <w:b/>
                <w:sz w:val="28"/>
                <w:lang w:val="uk-UA"/>
              </w:rPr>
              <w:t>:</w:t>
            </w:r>
          </w:p>
          <w:p w:rsidR="00234A79" w:rsidRPr="003C6FC6" w:rsidRDefault="00234A79" w:rsidP="007D3E4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6AF9" w:rsidRPr="00726BFE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46AF9" w:rsidRDefault="00D73072" w:rsidP="00646AF9">
            <w:pPr>
              <w:spacing w:line="276" w:lineRule="auto"/>
              <w:rPr>
                <w:b/>
                <w:sz w:val="28"/>
                <w:lang w:val="uk-UA"/>
              </w:rPr>
            </w:pPr>
            <w:r w:rsidRPr="00D73072">
              <w:rPr>
                <w:b/>
                <w:sz w:val="28"/>
                <w:lang w:val="uk-UA"/>
              </w:rPr>
              <w:t>Бацман</w:t>
            </w:r>
          </w:p>
          <w:p w:rsidR="00D73072" w:rsidRPr="00D73072" w:rsidRDefault="00D73072" w:rsidP="00646AF9">
            <w:pPr>
              <w:spacing w:line="276" w:lineRule="auto"/>
              <w:rPr>
                <w:sz w:val="28"/>
                <w:lang w:val="uk-UA"/>
              </w:rPr>
            </w:pPr>
            <w:r w:rsidRPr="00D73072">
              <w:rPr>
                <w:sz w:val="28"/>
                <w:lang w:val="uk-UA"/>
              </w:rPr>
              <w:t>Людмила Михайлівна</w:t>
            </w:r>
          </w:p>
        </w:tc>
        <w:tc>
          <w:tcPr>
            <w:tcW w:w="567" w:type="dxa"/>
          </w:tcPr>
          <w:p w:rsidR="00646AF9" w:rsidRDefault="00302B06" w:rsidP="00646AF9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30" w:type="dxa"/>
          </w:tcPr>
          <w:p w:rsidR="00646AF9" w:rsidRDefault="006A3064" w:rsidP="002B1A6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D73072">
              <w:rPr>
                <w:sz w:val="28"/>
                <w:szCs w:val="28"/>
                <w:lang w:val="uk-UA"/>
              </w:rPr>
              <w:t>ельдшер санітарний</w:t>
            </w:r>
            <w:r w:rsidR="00302B06">
              <w:rPr>
                <w:sz w:val="28"/>
                <w:szCs w:val="28"/>
                <w:lang w:val="uk-UA"/>
              </w:rPr>
              <w:t xml:space="preserve"> Сумського управління Головного управління Держпродспоживслужби у Сумській області (за згодою)</w:t>
            </w:r>
          </w:p>
          <w:p w:rsidR="006A3064" w:rsidRPr="006A3064" w:rsidRDefault="006A3064" w:rsidP="002B1A6E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107F76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 w:rsidRPr="006A3064">
              <w:rPr>
                <w:b/>
                <w:sz w:val="28"/>
                <w:lang w:val="uk-UA"/>
              </w:rPr>
              <w:t>Грудинін</w:t>
            </w:r>
          </w:p>
          <w:p w:rsidR="006A3064" w:rsidRPr="006A3064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 w:rsidRPr="006A3064">
              <w:rPr>
                <w:sz w:val="28"/>
                <w:lang w:val="uk-UA"/>
              </w:rPr>
              <w:t>Роман Васильович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left="-108"/>
              <w:rPr>
                <w:sz w:val="28"/>
                <w:lang w:val="uk-UA"/>
              </w:rPr>
            </w:pPr>
          </w:p>
        </w:tc>
        <w:tc>
          <w:tcPr>
            <w:tcW w:w="5530" w:type="dxa"/>
          </w:tcPr>
          <w:p w:rsidR="006A3064" w:rsidRDefault="00D11D80" w:rsidP="006A3064">
            <w:pPr>
              <w:ind w:left="3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6A3064" w:rsidRPr="006A306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ержавний інспектор – головний спеціаліст відділу державного екологічного нагляду (контролю) атмосферного повітря Державної екологічної інспекції у Сумській області (за згодою)</w:t>
            </w:r>
          </w:p>
          <w:p w:rsidR="006A3064" w:rsidRPr="006A3064" w:rsidRDefault="006A3064" w:rsidP="006A3064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107F76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Pr="00646AF9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 w:rsidRPr="00646AF9">
              <w:rPr>
                <w:b/>
                <w:sz w:val="28"/>
                <w:lang w:val="uk-UA"/>
              </w:rPr>
              <w:t xml:space="preserve">Драніченко </w:t>
            </w:r>
          </w:p>
          <w:p w:rsidR="006A3064" w:rsidRPr="004E3BEC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Марина Олександрівна 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30" w:type="dxa"/>
          </w:tcPr>
          <w:p w:rsidR="006A3064" w:rsidRDefault="006A3064" w:rsidP="006A306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-н</w:t>
            </w:r>
            <w:r w:rsidRPr="000746E9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відділу екології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6A3064" w:rsidRPr="006A3064" w:rsidRDefault="006A3064" w:rsidP="006A3064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107F76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 w:rsidRPr="002814C7">
              <w:rPr>
                <w:b/>
                <w:sz w:val="28"/>
                <w:lang w:val="uk-UA"/>
              </w:rPr>
              <w:t>Кайда</w:t>
            </w:r>
          </w:p>
          <w:p w:rsidR="006A3064" w:rsidRPr="002814C7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 w:rsidRPr="002814C7">
              <w:rPr>
                <w:sz w:val="28"/>
                <w:lang w:val="uk-UA"/>
              </w:rPr>
              <w:t>Олександр Юрійович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--</w:t>
            </w:r>
          </w:p>
        </w:tc>
        <w:tc>
          <w:tcPr>
            <w:tcW w:w="5530" w:type="dxa"/>
          </w:tcPr>
          <w:p w:rsidR="006A3064" w:rsidRDefault="006A3064" w:rsidP="006A306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91016">
              <w:rPr>
                <w:sz w:val="28"/>
                <w:szCs w:val="28"/>
                <w:lang w:val="uk-UA"/>
              </w:rPr>
              <w:t xml:space="preserve">оловний спеціаліст </w:t>
            </w:r>
            <w:r>
              <w:rPr>
                <w:sz w:val="28"/>
                <w:szCs w:val="28"/>
                <w:lang w:val="uk-UA"/>
              </w:rPr>
              <w:t xml:space="preserve">сектору екології відділу екології, енергозбереження та розрахунків за енергоносії управління галузей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виробничої сфери, екології та енергозбереження Департаменту фінансів, економіки та інвестицій Сумської міської ради </w:t>
            </w:r>
          </w:p>
          <w:p w:rsidR="00D11D80" w:rsidRPr="00D11D80" w:rsidRDefault="00D11D80" w:rsidP="006A3064">
            <w:pPr>
              <w:ind w:righ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6A3064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Кононенко</w:t>
            </w:r>
          </w:p>
          <w:p w:rsidR="006A3064" w:rsidRPr="00091016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 w:rsidRPr="00091016">
              <w:rPr>
                <w:sz w:val="28"/>
                <w:lang w:val="uk-UA"/>
              </w:rPr>
              <w:t>Станіслав Володимирович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30" w:type="dxa"/>
          </w:tcPr>
          <w:p w:rsidR="006A3064" w:rsidRDefault="006A3064" w:rsidP="006A306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746E9">
              <w:rPr>
                <w:sz w:val="28"/>
                <w:szCs w:val="28"/>
                <w:lang w:val="uk-UA"/>
              </w:rPr>
              <w:t>ачальник відділу з пита</w:t>
            </w:r>
            <w:r>
              <w:rPr>
                <w:sz w:val="28"/>
                <w:szCs w:val="28"/>
                <w:lang w:val="uk-UA"/>
              </w:rPr>
              <w:t xml:space="preserve">нь взаємодії з правоохоронними органами Сумської міської ради </w:t>
            </w:r>
          </w:p>
          <w:p w:rsidR="00D11D80" w:rsidRPr="00D11D80" w:rsidRDefault="00D11D80" w:rsidP="006A3064">
            <w:pPr>
              <w:ind w:righ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107F76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Pr="006A3064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 w:rsidRPr="006A3064">
              <w:rPr>
                <w:b/>
                <w:sz w:val="28"/>
                <w:lang w:val="uk-UA"/>
              </w:rPr>
              <w:t>Мороз</w:t>
            </w:r>
          </w:p>
          <w:p w:rsidR="006A3064" w:rsidRPr="004E3BEC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Вадимович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lef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30" w:type="dxa"/>
          </w:tcPr>
          <w:p w:rsidR="006A3064" w:rsidRDefault="006A3064" w:rsidP="006A3064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 з комунальної гігієни відділу епідеміологічного нагляду (спостереження) та профілактики неінфекційних захворювань Державної установи «Сумський обласний центр контролю та профілактики хвороб Міністерства охорони здоров’я України» (за згодою)</w:t>
            </w:r>
          </w:p>
          <w:p w:rsidR="006A3064" w:rsidRPr="00FE62C5" w:rsidRDefault="006A3064" w:rsidP="006A3064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A3064" w:rsidRPr="00250FB9" w:rsidTr="00D11D80">
        <w:trPr>
          <w:gridAfter w:val="1"/>
          <w:wAfter w:w="136" w:type="dxa"/>
          <w:trHeight w:val="850"/>
        </w:trPr>
        <w:tc>
          <w:tcPr>
            <w:tcW w:w="3684" w:type="dxa"/>
          </w:tcPr>
          <w:p w:rsidR="006A3064" w:rsidRDefault="006A3064" w:rsidP="006A3064">
            <w:pPr>
              <w:spacing w:line="276" w:lineRule="auto"/>
              <w:rPr>
                <w:b/>
                <w:sz w:val="28"/>
                <w:lang w:val="uk-UA"/>
              </w:rPr>
            </w:pPr>
            <w:r w:rsidRPr="00F644C1">
              <w:rPr>
                <w:b/>
                <w:sz w:val="28"/>
                <w:lang w:val="uk-UA"/>
              </w:rPr>
              <w:t>Петров</w:t>
            </w:r>
          </w:p>
          <w:p w:rsidR="006A3064" w:rsidRPr="00F86D79" w:rsidRDefault="006A3064" w:rsidP="006A3064">
            <w:pPr>
              <w:spacing w:line="276" w:lineRule="auto"/>
              <w:rPr>
                <w:sz w:val="28"/>
                <w:lang w:val="uk-UA"/>
              </w:rPr>
            </w:pPr>
            <w:r w:rsidRPr="00F86D79">
              <w:rPr>
                <w:sz w:val="28"/>
                <w:lang w:val="uk-UA"/>
              </w:rPr>
              <w:t>Артур Євгенович</w:t>
            </w:r>
          </w:p>
        </w:tc>
        <w:tc>
          <w:tcPr>
            <w:tcW w:w="567" w:type="dxa"/>
          </w:tcPr>
          <w:p w:rsidR="006A3064" w:rsidRDefault="006A3064" w:rsidP="006A3064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530" w:type="dxa"/>
          </w:tcPr>
          <w:p w:rsidR="006A3064" w:rsidRDefault="006A3064" w:rsidP="006A3064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  <w:p w:rsidR="006A3064" w:rsidRPr="00EB5684" w:rsidRDefault="006A3064" w:rsidP="006A3064">
            <w:pPr>
              <w:ind w:left="34" w:right="176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080339" w:rsidRPr="00726BFE" w:rsidRDefault="00080339" w:rsidP="002D75D7">
      <w:pPr>
        <w:rPr>
          <w:sz w:val="28"/>
          <w:szCs w:val="28"/>
          <w:lang w:val="uk-UA"/>
        </w:rPr>
      </w:pPr>
    </w:p>
    <w:p w:rsidR="00080339" w:rsidRDefault="00080339" w:rsidP="002D75D7">
      <w:pPr>
        <w:rPr>
          <w:sz w:val="28"/>
          <w:szCs w:val="28"/>
          <w:lang w:val="uk-UA"/>
        </w:rPr>
      </w:pPr>
    </w:p>
    <w:p w:rsidR="00091016" w:rsidRPr="00726BFE" w:rsidRDefault="00091016" w:rsidP="002D75D7">
      <w:pPr>
        <w:rPr>
          <w:sz w:val="28"/>
          <w:szCs w:val="28"/>
          <w:lang w:val="uk-UA"/>
        </w:rPr>
      </w:pPr>
    </w:p>
    <w:p w:rsidR="000E39B6" w:rsidRPr="00726BFE" w:rsidRDefault="000E39B6" w:rsidP="002D75D7">
      <w:pPr>
        <w:rPr>
          <w:sz w:val="28"/>
          <w:szCs w:val="28"/>
          <w:lang w:val="uk-UA"/>
        </w:rPr>
      </w:pPr>
    </w:p>
    <w:p w:rsidR="00BE235A" w:rsidRDefault="009B6989" w:rsidP="00256C0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r w:rsidR="009A35F1">
        <w:rPr>
          <w:sz w:val="28"/>
          <w:lang w:val="uk-UA"/>
        </w:rPr>
        <w:t>Д</w:t>
      </w:r>
      <w:r>
        <w:rPr>
          <w:sz w:val="28"/>
          <w:lang w:val="uk-UA"/>
        </w:rPr>
        <w:t>епартаменту</w:t>
      </w:r>
      <w:r w:rsidR="00BE235A">
        <w:rPr>
          <w:sz w:val="28"/>
          <w:lang w:val="uk-UA"/>
        </w:rPr>
        <w:t xml:space="preserve"> фінансів,</w:t>
      </w:r>
    </w:p>
    <w:p w:rsidR="00F65A87" w:rsidRDefault="00BE235A" w:rsidP="008A532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економіки та інвестицій Сумської міської ради</w:t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25761E">
        <w:rPr>
          <w:sz w:val="28"/>
          <w:lang w:val="uk-UA"/>
        </w:rPr>
        <w:t>С.А. Липова</w:t>
      </w: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p w:rsidR="001845CF" w:rsidRDefault="001845CF" w:rsidP="008A532D">
      <w:pPr>
        <w:jc w:val="both"/>
        <w:rPr>
          <w:sz w:val="28"/>
          <w:lang w:val="uk-UA"/>
        </w:rPr>
      </w:pPr>
    </w:p>
    <w:sectPr w:rsidR="001845CF" w:rsidSect="00684639">
      <w:headerReference w:type="even" r:id="rId9"/>
      <w:footerReference w:type="even" r:id="rId10"/>
      <w:pgSz w:w="11906" w:h="16838" w:code="9"/>
      <w:pgMar w:top="1276" w:right="707" w:bottom="567" w:left="156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AF" w:rsidRDefault="00265FAF" w:rsidP="00A15627">
      <w:r>
        <w:separator/>
      </w:r>
    </w:p>
  </w:endnote>
  <w:endnote w:type="continuationSeparator" w:id="0">
    <w:p w:rsidR="00265FAF" w:rsidRDefault="00265FAF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9F2A8C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AF" w:rsidRDefault="00265FAF" w:rsidP="00A15627">
      <w:r>
        <w:separator/>
      </w:r>
    </w:p>
  </w:footnote>
  <w:footnote w:type="continuationSeparator" w:id="0">
    <w:p w:rsidR="00265FAF" w:rsidRDefault="00265FAF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9F2A8C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3"/>
    <w:rsid w:val="000021D4"/>
    <w:rsid w:val="000313F2"/>
    <w:rsid w:val="00034AAB"/>
    <w:rsid w:val="00052BEB"/>
    <w:rsid w:val="00056596"/>
    <w:rsid w:val="000746E9"/>
    <w:rsid w:val="00080339"/>
    <w:rsid w:val="00091016"/>
    <w:rsid w:val="00094D41"/>
    <w:rsid w:val="000B04FF"/>
    <w:rsid w:val="000C1EA5"/>
    <w:rsid w:val="000C417A"/>
    <w:rsid w:val="000C4BE0"/>
    <w:rsid w:val="000E39B6"/>
    <w:rsid w:val="000F0157"/>
    <w:rsid w:val="000F3BC7"/>
    <w:rsid w:val="00105B9B"/>
    <w:rsid w:val="00107F76"/>
    <w:rsid w:val="0011334F"/>
    <w:rsid w:val="00115AB3"/>
    <w:rsid w:val="001177E9"/>
    <w:rsid w:val="001308CA"/>
    <w:rsid w:val="001328C8"/>
    <w:rsid w:val="00140844"/>
    <w:rsid w:val="00144C03"/>
    <w:rsid w:val="00150CE1"/>
    <w:rsid w:val="00160366"/>
    <w:rsid w:val="001845CF"/>
    <w:rsid w:val="00194969"/>
    <w:rsid w:val="001B1482"/>
    <w:rsid w:val="001D2C71"/>
    <w:rsid w:val="001E0610"/>
    <w:rsid w:val="001E3E6A"/>
    <w:rsid w:val="00200FC6"/>
    <w:rsid w:val="002109F6"/>
    <w:rsid w:val="00234A79"/>
    <w:rsid w:val="00241000"/>
    <w:rsid w:val="00250FB9"/>
    <w:rsid w:val="00251732"/>
    <w:rsid w:val="00251F7B"/>
    <w:rsid w:val="00256C07"/>
    <w:rsid w:val="0025761E"/>
    <w:rsid w:val="00265FAF"/>
    <w:rsid w:val="00267E2C"/>
    <w:rsid w:val="002714EC"/>
    <w:rsid w:val="002814C7"/>
    <w:rsid w:val="002A2A11"/>
    <w:rsid w:val="002B1A6E"/>
    <w:rsid w:val="002C202B"/>
    <w:rsid w:val="002C6792"/>
    <w:rsid w:val="002D75D7"/>
    <w:rsid w:val="002E4357"/>
    <w:rsid w:val="002E519D"/>
    <w:rsid w:val="002F25A5"/>
    <w:rsid w:val="002F7A84"/>
    <w:rsid w:val="00302B06"/>
    <w:rsid w:val="00312520"/>
    <w:rsid w:val="0032498C"/>
    <w:rsid w:val="00325425"/>
    <w:rsid w:val="00330655"/>
    <w:rsid w:val="003371D1"/>
    <w:rsid w:val="0035231D"/>
    <w:rsid w:val="00354E23"/>
    <w:rsid w:val="0035779A"/>
    <w:rsid w:val="00365D51"/>
    <w:rsid w:val="00384BA2"/>
    <w:rsid w:val="003B2F36"/>
    <w:rsid w:val="003B5307"/>
    <w:rsid w:val="003C6FC6"/>
    <w:rsid w:val="00415DF8"/>
    <w:rsid w:val="00422904"/>
    <w:rsid w:val="00431404"/>
    <w:rsid w:val="0043254A"/>
    <w:rsid w:val="0044323F"/>
    <w:rsid w:val="004500D3"/>
    <w:rsid w:val="00452D84"/>
    <w:rsid w:val="0046035D"/>
    <w:rsid w:val="00461EA9"/>
    <w:rsid w:val="004736DD"/>
    <w:rsid w:val="0049586A"/>
    <w:rsid w:val="0049642B"/>
    <w:rsid w:val="004A45A8"/>
    <w:rsid w:val="004D30F6"/>
    <w:rsid w:val="004E287A"/>
    <w:rsid w:val="004E3BEC"/>
    <w:rsid w:val="004E3E06"/>
    <w:rsid w:val="004E439F"/>
    <w:rsid w:val="004F6D79"/>
    <w:rsid w:val="004F6DCC"/>
    <w:rsid w:val="00505F86"/>
    <w:rsid w:val="0051065F"/>
    <w:rsid w:val="00511DCD"/>
    <w:rsid w:val="005127ED"/>
    <w:rsid w:val="005220ED"/>
    <w:rsid w:val="005532A1"/>
    <w:rsid w:val="00564FAC"/>
    <w:rsid w:val="00565F77"/>
    <w:rsid w:val="00566C5E"/>
    <w:rsid w:val="00573EBA"/>
    <w:rsid w:val="005875A5"/>
    <w:rsid w:val="00595BF2"/>
    <w:rsid w:val="005A074C"/>
    <w:rsid w:val="005B6AF5"/>
    <w:rsid w:val="005C6A93"/>
    <w:rsid w:val="005D4D8B"/>
    <w:rsid w:val="005F4D99"/>
    <w:rsid w:val="00615A8B"/>
    <w:rsid w:val="00646AF9"/>
    <w:rsid w:val="006479BA"/>
    <w:rsid w:val="006534E8"/>
    <w:rsid w:val="006534F3"/>
    <w:rsid w:val="006600B1"/>
    <w:rsid w:val="006635FC"/>
    <w:rsid w:val="00666889"/>
    <w:rsid w:val="00684639"/>
    <w:rsid w:val="006A3064"/>
    <w:rsid w:val="006B3D83"/>
    <w:rsid w:val="006C3DA8"/>
    <w:rsid w:val="006D5629"/>
    <w:rsid w:val="006F3CB4"/>
    <w:rsid w:val="006F4F67"/>
    <w:rsid w:val="00700731"/>
    <w:rsid w:val="00701050"/>
    <w:rsid w:val="00705D76"/>
    <w:rsid w:val="0071085B"/>
    <w:rsid w:val="007167D6"/>
    <w:rsid w:val="0072238D"/>
    <w:rsid w:val="007261C0"/>
    <w:rsid w:val="00726BFE"/>
    <w:rsid w:val="00726D1E"/>
    <w:rsid w:val="00752DD2"/>
    <w:rsid w:val="007604E2"/>
    <w:rsid w:val="0077770A"/>
    <w:rsid w:val="00777741"/>
    <w:rsid w:val="007A05BA"/>
    <w:rsid w:val="007B238D"/>
    <w:rsid w:val="007B5A66"/>
    <w:rsid w:val="007B6C4E"/>
    <w:rsid w:val="007D3E46"/>
    <w:rsid w:val="007E51A6"/>
    <w:rsid w:val="007F57D1"/>
    <w:rsid w:val="007F5D3A"/>
    <w:rsid w:val="008072FD"/>
    <w:rsid w:val="008374A4"/>
    <w:rsid w:val="00842367"/>
    <w:rsid w:val="00845D98"/>
    <w:rsid w:val="008843CF"/>
    <w:rsid w:val="00896456"/>
    <w:rsid w:val="008973C2"/>
    <w:rsid w:val="008A532D"/>
    <w:rsid w:val="008B1C0A"/>
    <w:rsid w:val="008B6B75"/>
    <w:rsid w:val="008B7979"/>
    <w:rsid w:val="008C21B7"/>
    <w:rsid w:val="008C2C56"/>
    <w:rsid w:val="008C788B"/>
    <w:rsid w:val="008E4831"/>
    <w:rsid w:val="008E7057"/>
    <w:rsid w:val="0090244A"/>
    <w:rsid w:val="00904B89"/>
    <w:rsid w:val="0090694B"/>
    <w:rsid w:val="009144B0"/>
    <w:rsid w:val="00915131"/>
    <w:rsid w:val="00921239"/>
    <w:rsid w:val="00927E50"/>
    <w:rsid w:val="00940877"/>
    <w:rsid w:val="0095426B"/>
    <w:rsid w:val="009A12D8"/>
    <w:rsid w:val="009A35F1"/>
    <w:rsid w:val="009A70D6"/>
    <w:rsid w:val="009A725D"/>
    <w:rsid w:val="009B6989"/>
    <w:rsid w:val="009C5D41"/>
    <w:rsid w:val="009F2A8C"/>
    <w:rsid w:val="00A05007"/>
    <w:rsid w:val="00A138D2"/>
    <w:rsid w:val="00A15627"/>
    <w:rsid w:val="00A2642A"/>
    <w:rsid w:val="00A424A8"/>
    <w:rsid w:val="00A479D5"/>
    <w:rsid w:val="00A510C4"/>
    <w:rsid w:val="00A63231"/>
    <w:rsid w:val="00A7178F"/>
    <w:rsid w:val="00A723CA"/>
    <w:rsid w:val="00A83391"/>
    <w:rsid w:val="00A857DE"/>
    <w:rsid w:val="00A862DE"/>
    <w:rsid w:val="00A87C0D"/>
    <w:rsid w:val="00AB2B5D"/>
    <w:rsid w:val="00AC71A3"/>
    <w:rsid w:val="00AD2038"/>
    <w:rsid w:val="00AE6C45"/>
    <w:rsid w:val="00B01716"/>
    <w:rsid w:val="00B36667"/>
    <w:rsid w:val="00B368B5"/>
    <w:rsid w:val="00B64122"/>
    <w:rsid w:val="00B7511D"/>
    <w:rsid w:val="00B8324A"/>
    <w:rsid w:val="00B851AA"/>
    <w:rsid w:val="00B85FB9"/>
    <w:rsid w:val="00B866FE"/>
    <w:rsid w:val="00B86B59"/>
    <w:rsid w:val="00B873B3"/>
    <w:rsid w:val="00B9735E"/>
    <w:rsid w:val="00BA33FF"/>
    <w:rsid w:val="00BB1E7B"/>
    <w:rsid w:val="00BD0429"/>
    <w:rsid w:val="00BE16CD"/>
    <w:rsid w:val="00BE1AD7"/>
    <w:rsid w:val="00BE235A"/>
    <w:rsid w:val="00C15687"/>
    <w:rsid w:val="00C27B73"/>
    <w:rsid w:val="00C33A35"/>
    <w:rsid w:val="00C433D0"/>
    <w:rsid w:val="00C43C3E"/>
    <w:rsid w:val="00C64E8E"/>
    <w:rsid w:val="00C6521E"/>
    <w:rsid w:val="00C82295"/>
    <w:rsid w:val="00C856D4"/>
    <w:rsid w:val="00C921D2"/>
    <w:rsid w:val="00C94539"/>
    <w:rsid w:val="00CA7C95"/>
    <w:rsid w:val="00CD648B"/>
    <w:rsid w:val="00CE6F37"/>
    <w:rsid w:val="00D11D80"/>
    <w:rsid w:val="00D12C67"/>
    <w:rsid w:val="00D25863"/>
    <w:rsid w:val="00D44A3F"/>
    <w:rsid w:val="00D540EC"/>
    <w:rsid w:val="00D55B01"/>
    <w:rsid w:val="00D63B8A"/>
    <w:rsid w:val="00D643C5"/>
    <w:rsid w:val="00D73072"/>
    <w:rsid w:val="00D86A8A"/>
    <w:rsid w:val="00DB3B85"/>
    <w:rsid w:val="00DD0584"/>
    <w:rsid w:val="00DD430F"/>
    <w:rsid w:val="00DE6545"/>
    <w:rsid w:val="00DF57F9"/>
    <w:rsid w:val="00E1389F"/>
    <w:rsid w:val="00E21BEE"/>
    <w:rsid w:val="00E260E1"/>
    <w:rsid w:val="00E2780B"/>
    <w:rsid w:val="00E34424"/>
    <w:rsid w:val="00E446BC"/>
    <w:rsid w:val="00E553A5"/>
    <w:rsid w:val="00E666F0"/>
    <w:rsid w:val="00E72977"/>
    <w:rsid w:val="00E73223"/>
    <w:rsid w:val="00E80025"/>
    <w:rsid w:val="00E80815"/>
    <w:rsid w:val="00E86463"/>
    <w:rsid w:val="00E95FCD"/>
    <w:rsid w:val="00EA5EFC"/>
    <w:rsid w:val="00EA7C0D"/>
    <w:rsid w:val="00EB1783"/>
    <w:rsid w:val="00EB5684"/>
    <w:rsid w:val="00EC1804"/>
    <w:rsid w:val="00ED2DEE"/>
    <w:rsid w:val="00EE61D7"/>
    <w:rsid w:val="00EF53E6"/>
    <w:rsid w:val="00F025F3"/>
    <w:rsid w:val="00F14BD5"/>
    <w:rsid w:val="00F17448"/>
    <w:rsid w:val="00F22F67"/>
    <w:rsid w:val="00F254B1"/>
    <w:rsid w:val="00F37A84"/>
    <w:rsid w:val="00F46850"/>
    <w:rsid w:val="00F5512D"/>
    <w:rsid w:val="00F644C1"/>
    <w:rsid w:val="00F65A87"/>
    <w:rsid w:val="00F86D79"/>
    <w:rsid w:val="00FA0164"/>
    <w:rsid w:val="00FA35DA"/>
    <w:rsid w:val="00FE32E5"/>
    <w:rsid w:val="00FE62C5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B1C"/>
  <w15:docId w15:val="{E814EA02-0216-421D-87E2-D375369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36667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B36667"/>
  </w:style>
  <w:style w:type="paragraph" w:styleId="ac">
    <w:name w:val="Balloon Text"/>
    <w:basedOn w:val="a"/>
    <w:link w:val="ad"/>
    <w:uiPriority w:val="99"/>
    <w:semiHidden/>
    <w:unhideWhenUsed/>
    <w:rsid w:val="002517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992B-0CDF-4F60-9C9F-9FCABAA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cp:lastPrinted>2021-08-13T09:06:00Z</cp:lastPrinted>
  <dcterms:created xsi:type="dcterms:W3CDTF">2021-08-13T09:09:00Z</dcterms:created>
  <dcterms:modified xsi:type="dcterms:W3CDTF">2021-08-13T10:46:00Z</dcterms:modified>
</cp:coreProperties>
</file>