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106F5" w:rsidRPr="002F59D2" w:rsidTr="00C50AA4">
        <w:trPr>
          <w:trHeight w:val="1122"/>
          <w:jc w:val="center"/>
        </w:trPr>
        <w:tc>
          <w:tcPr>
            <w:tcW w:w="4253" w:type="dxa"/>
          </w:tcPr>
          <w:p w:rsidR="000106F5" w:rsidRPr="002F59D2" w:rsidRDefault="000106F5" w:rsidP="00C50AA4">
            <w:pPr>
              <w:tabs>
                <w:tab w:val="center" w:pos="4677"/>
                <w:tab w:val="right" w:pos="935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hideMark/>
          </w:tcPr>
          <w:p w:rsidR="000106F5" w:rsidRPr="002F59D2" w:rsidRDefault="000106F5" w:rsidP="00C50AA4">
            <w:pPr>
              <w:tabs>
                <w:tab w:val="center" w:pos="4677"/>
                <w:tab w:val="right" w:pos="9355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F59D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935" distR="114935" simplePos="0" relativeHeight="251659264" behindDoc="0" locked="0" layoutInCell="1" allowOverlap="1" wp14:anchorId="5654E69A" wp14:editId="121F836E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3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0106F5" w:rsidRPr="002F59D2" w:rsidRDefault="000106F5" w:rsidP="00C50AA4">
            <w:pPr>
              <w:tabs>
                <w:tab w:val="center" w:pos="4677"/>
                <w:tab w:val="right" w:pos="9355"/>
              </w:tabs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0106F5" w:rsidRPr="002F59D2" w:rsidRDefault="000106F5" w:rsidP="000106F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06F5" w:rsidRPr="002F59D2" w:rsidRDefault="000106F5" w:rsidP="00010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F59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РОЗПОРЯДЖЕННЯ</w:t>
      </w:r>
    </w:p>
    <w:p w:rsidR="000106F5" w:rsidRPr="002F59D2" w:rsidRDefault="000106F5" w:rsidP="0001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D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 ГОЛОВИ</w:t>
      </w:r>
    </w:p>
    <w:p w:rsidR="000106F5" w:rsidRPr="002F59D2" w:rsidRDefault="000106F5" w:rsidP="0001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9D2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2F5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F59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</w:p>
    <w:p w:rsidR="000106F5" w:rsidRPr="002F59D2" w:rsidRDefault="000106F5" w:rsidP="00010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4"/>
      </w:tblGrid>
      <w:tr w:rsidR="000106F5" w:rsidRPr="002F59D2" w:rsidTr="00C50AA4">
        <w:tc>
          <w:tcPr>
            <w:tcW w:w="5124" w:type="dxa"/>
          </w:tcPr>
          <w:p w:rsidR="000106F5" w:rsidRPr="002F59D2" w:rsidRDefault="000106F5" w:rsidP="00C50AA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2F59D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від    </w:t>
            </w:r>
            <w:r w:rsidR="009F177D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21.01.2022</w:t>
            </w:r>
            <w:r w:rsidRPr="002F59D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 №</w:t>
            </w:r>
            <w:r w:rsidR="009F177D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14-Р</w:t>
            </w:r>
            <w:r w:rsidRPr="002F59D2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      </w:t>
            </w:r>
          </w:p>
          <w:p w:rsidR="000106F5" w:rsidRPr="002F59D2" w:rsidRDefault="000106F5" w:rsidP="00C50AA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</w:p>
        </w:tc>
      </w:tr>
      <w:tr w:rsidR="000106F5" w:rsidRPr="006C0F24" w:rsidTr="00C50AA4">
        <w:tc>
          <w:tcPr>
            <w:tcW w:w="5124" w:type="dxa"/>
          </w:tcPr>
          <w:p w:rsidR="000106F5" w:rsidRPr="002F59D2" w:rsidRDefault="000106F5" w:rsidP="00C50AA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Про внесення змін до розпорядження</w:t>
            </w:r>
          </w:p>
          <w:p w:rsidR="000106F5" w:rsidRPr="002F59D2" w:rsidRDefault="008B0E49" w:rsidP="00C50AA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м</w:t>
            </w:r>
            <w:r w:rsidR="000106F5" w:rsidRPr="002F59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 xml:space="preserve">іського голови від </w:t>
            </w:r>
            <w:r w:rsidR="000106F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 xml:space="preserve">31.12.2021 №436-Р </w:t>
            </w:r>
          </w:p>
          <w:p w:rsidR="000106F5" w:rsidRPr="002F59D2" w:rsidRDefault="000106F5" w:rsidP="00C50AA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F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 порядок використання службового автомобільного транспорту виконавчого комітету Сумської міської ради</w:t>
            </w:r>
          </w:p>
          <w:bookmarkEnd w:id="0"/>
          <w:p w:rsidR="000106F5" w:rsidRPr="002F59D2" w:rsidRDefault="000106F5" w:rsidP="00C50AA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</w:p>
        </w:tc>
      </w:tr>
    </w:tbl>
    <w:p w:rsidR="000106F5" w:rsidRPr="000106F5" w:rsidRDefault="000106F5" w:rsidP="006C0F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106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З метою впорядкування використання службового автомобіля виконавчого комітету Сумської міської ради, оперативного виконання обов’язків, економного витрачання бюджетних коштів, відповідно до постанови Кабінету Міністрів України від 04.06.03 № 848 «Про впорядкування використання легкових автомобілів бюджетними установами та організаціями», на виконання наказу Міністерства транспорту України від 1</w:t>
      </w:r>
      <w:r w:rsidR="000356C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0.02.98 № 43 «Про затвердження н</w:t>
      </w:r>
      <w:r w:rsidRPr="000106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орм витрат палива і мастильних матеріалів на автомобільному транспорті»,  враховуючи рішення Сумської міської ради  від 21 жовтня 2020 року № 7586 – МР «Про включення територій територіальних громад (населених пунктів) до складу території Сумської міської територіальної громади», керуючись пунктом 1 частини третьої статті 26 Закону України «Про місцеве самоврядування в Україні»,</w:t>
      </w:r>
      <w:r w:rsidRPr="000106F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0106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рішення Сумської міської ради від 21 жовтня 2020 року №7590-МР «Про утворення </w:t>
      </w:r>
      <w:proofErr w:type="spellStart"/>
      <w:r w:rsidRPr="000106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Стецьківського</w:t>
      </w:r>
      <w:proofErr w:type="spellEnd"/>
      <w:r w:rsidRPr="000106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0106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старостинського</w:t>
      </w:r>
      <w:proofErr w:type="spellEnd"/>
      <w:r w:rsidRPr="000106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округу з центром у с. </w:t>
      </w:r>
      <w:proofErr w:type="spellStart"/>
      <w:r w:rsidRPr="000106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Стецьківка</w:t>
      </w:r>
      <w:proofErr w:type="spellEnd"/>
      <w:r w:rsidRPr="000106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до складу якого входить територія сіл </w:t>
      </w:r>
      <w:proofErr w:type="spellStart"/>
      <w:r w:rsidRPr="000106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Кардашівка</w:t>
      </w:r>
      <w:proofErr w:type="spellEnd"/>
      <w:r w:rsidRPr="000106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</w:t>
      </w:r>
      <w:proofErr w:type="spellStart"/>
      <w:r w:rsidRPr="000106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Радьківка</w:t>
      </w:r>
      <w:proofErr w:type="spellEnd"/>
      <w:r w:rsidRPr="000106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Рибці, </w:t>
      </w:r>
      <w:proofErr w:type="spellStart"/>
      <w:r w:rsidRPr="000106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Стецьківка</w:t>
      </w:r>
      <w:proofErr w:type="spellEnd"/>
      <w:r w:rsidRPr="000106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Шевченкове, рішення Сумської міської ради №1064-МР від 19 травня 2021 року, «Про затвердження старостою </w:t>
      </w:r>
      <w:proofErr w:type="spellStart"/>
      <w:r w:rsidRPr="000106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Стецьківського</w:t>
      </w:r>
      <w:proofErr w:type="spellEnd"/>
      <w:r w:rsidRPr="000106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proofErr w:type="spellStart"/>
      <w:r w:rsidRPr="000106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старостинського</w:t>
      </w:r>
      <w:proofErr w:type="spellEnd"/>
      <w:r w:rsidRPr="000106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округу </w:t>
      </w:r>
      <w:proofErr w:type="spellStart"/>
      <w:r w:rsidRPr="000106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Верніченка</w:t>
      </w:r>
      <w:proofErr w:type="spellEnd"/>
      <w:r w:rsidRPr="000106F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Ігоря Миколайовича», керуючись пунктом 20 частини четвертої статті 42 Закону України «Про мі</w:t>
      </w:r>
      <w:r w:rsidR="0074041A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сцеве самоврядування в Україні»</w:t>
      </w:r>
    </w:p>
    <w:p w:rsidR="000106F5" w:rsidRPr="00FE2F75" w:rsidRDefault="000106F5" w:rsidP="000106F5">
      <w:pPr>
        <w:pStyle w:val="a3"/>
        <w:ind w:left="1068"/>
        <w:rPr>
          <w:sz w:val="28"/>
          <w:szCs w:val="28"/>
          <w:lang w:val="uk-UA"/>
        </w:rPr>
      </w:pPr>
    </w:p>
    <w:p w:rsidR="000106F5" w:rsidRDefault="000106F5" w:rsidP="000106F5">
      <w:pPr>
        <w:pStyle w:val="a3"/>
        <w:ind w:left="1068"/>
        <w:rPr>
          <w:sz w:val="28"/>
          <w:szCs w:val="28"/>
        </w:rPr>
      </w:pPr>
    </w:p>
    <w:p w:rsidR="0016248C" w:rsidRPr="0016248C" w:rsidRDefault="000106F5" w:rsidP="004E45DB">
      <w:pPr>
        <w:pStyle w:val="a3"/>
        <w:numPr>
          <w:ilvl w:val="0"/>
          <w:numId w:val="1"/>
        </w:numPr>
        <w:ind w:left="142" w:right="424" w:firstLine="65"/>
        <w:rPr>
          <w:rFonts w:ascii="Times New Roman" w:hAnsi="Times New Roman" w:cs="Times New Roman"/>
          <w:sz w:val="28"/>
          <w:szCs w:val="28"/>
          <w:lang w:val="uk-UA"/>
        </w:rPr>
      </w:pPr>
      <w:r w:rsidRPr="00FE2F75">
        <w:rPr>
          <w:rFonts w:ascii="Times New Roman" w:hAnsi="Times New Roman" w:cs="Times New Roman"/>
          <w:sz w:val="28"/>
          <w:szCs w:val="28"/>
          <w:lang w:val="uk-UA"/>
        </w:rPr>
        <w:t>Внести зміни до розпорядже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FE2F75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від </w:t>
      </w:r>
      <w:r>
        <w:rPr>
          <w:rFonts w:ascii="Times New Roman" w:hAnsi="Times New Roman" w:cs="Times New Roman"/>
          <w:sz w:val="28"/>
          <w:szCs w:val="28"/>
          <w:lang w:val="uk-UA"/>
        </w:rPr>
        <w:t>31.12.2021</w:t>
      </w:r>
      <w:r w:rsidRPr="00FE2F7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436</w:t>
      </w:r>
      <w:r w:rsidRPr="00FE2F75">
        <w:rPr>
          <w:rFonts w:ascii="Times New Roman" w:hAnsi="Times New Roman" w:cs="Times New Roman"/>
          <w:sz w:val="28"/>
          <w:szCs w:val="28"/>
          <w:lang w:val="uk-UA"/>
        </w:rPr>
        <w:t xml:space="preserve">-Р </w:t>
      </w:r>
      <w:r w:rsidR="00B908E4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2F75">
        <w:rPr>
          <w:rFonts w:ascii="Times New Roman" w:hAnsi="Times New Roman" w:cs="Times New Roman"/>
          <w:sz w:val="28"/>
          <w:szCs w:val="28"/>
          <w:lang w:val="uk-UA"/>
        </w:rPr>
        <w:t>Про порядок використання службового автомобільного транспорту виконавчого комітету Сумської міської ради</w:t>
      </w:r>
      <w:r w:rsidR="00B908E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E2F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45DB">
        <w:rPr>
          <w:rFonts w:ascii="Times New Roman" w:hAnsi="Times New Roman" w:cs="Times New Roman"/>
          <w:sz w:val="28"/>
          <w:szCs w:val="28"/>
          <w:lang w:val="uk-UA"/>
        </w:rPr>
        <w:t>доповнивши</w:t>
      </w:r>
      <w:r w:rsidR="006C0F24">
        <w:rPr>
          <w:rFonts w:ascii="Times New Roman" w:hAnsi="Times New Roman" w:cs="Times New Roman"/>
          <w:sz w:val="28"/>
          <w:szCs w:val="28"/>
          <w:lang w:val="uk-UA"/>
        </w:rPr>
        <w:t xml:space="preserve"> пункт 10.1.,підпунктом 10.1.6., а саме </w:t>
      </w:r>
      <w:r w:rsidR="00B908E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C0F24">
        <w:rPr>
          <w:rFonts w:ascii="Times New Roman" w:hAnsi="Times New Roman" w:cs="Times New Roman"/>
          <w:sz w:val="28"/>
          <w:szCs w:val="28"/>
          <w:lang w:val="uk-UA"/>
        </w:rPr>
        <w:t>10.1.6.</w:t>
      </w:r>
      <w:r w:rsidR="0016248C" w:rsidRPr="004E45DB">
        <w:rPr>
          <w:sz w:val="16"/>
          <w:szCs w:val="16"/>
          <w:lang w:val="uk-UA"/>
        </w:rPr>
        <w:t xml:space="preserve"> </w:t>
      </w:r>
      <w:r w:rsidR="0016248C" w:rsidRPr="0016248C">
        <w:rPr>
          <w:rFonts w:ascii="Times New Roman" w:hAnsi="Times New Roman" w:cs="Times New Roman"/>
          <w:sz w:val="28"/>
          <w:szCs w:val="28"/>
          <w:lang w:val="uk-UA"/>
        </w:rPr>
        <w:t xml:space="preserve"> Підтримання прийнятних </w:t>
      </w:r>
      <w:r w:rsidR="0016248C" w:rsidRPr="0016248C">
        <w:rPr>
          <w:rFonts w:ascii="Times New Roman" w:hAnsi="Times New Roman" w:cs="Times New Roman"/>
          <w:sz w:val="28"/>
          <w:szCs w:val="28"/>
          <w:lang w:val="uk-UA"/>
        </w:rPr>
        <w:lastRenderedPageBreak/>
        <w:t>(комфортних) температурних умов у салоні автомобіля, а також забезпечення належної оглядовості тощо залежно від фактичної температури повітря навколишнього середовища використовувати такі надбавки:</w:t>
      </w:r>
    </w:p>
    <w:p w:rsidR="0016248C" w:rsidRPr="004E45DB" w:rsidRDefault="0016248C" w:rsidP="004E45DB">
      <w:pPr>
        <w:ind w:left="142" w:firstLine="638"/>
        <w:rPr>
          <w:rFonts w:ascii="Times New Roman" w:hAnsi="Times New Roman" w:cs="Times New Roman"/>
          <w:sz w:val="28"/>
          <w:szCs w:val="28"/>
          <w:lang w:val="uk-UA"/>
        </w:rPr>
      </w:pPr>
      <w:r w:rsidRPr="004E45DB">
        <w:rPr>
          <w:rFonts w:ascii="Times New Roman" w:hAnsi="Times New Roman" w:cs="Times New Roman"/>
          <w:sz w:val="28"/>
          <w:szCs w:val="28"/>
          <w:lang w:val="uk-UA"/>
        </w:rPr>
        <w:t>на обігрів салону, скла тощо залежно від фактичної температури повітря:</w:t>
      </w:r>
    </w:p>
    <w:p w:rsidR="0016248C" w:rsidRPr="004E45DB" w:rsidRDefault="0016248C" w:rsidP="004E45DB">
      <w:pPr>
        <w:ind w:left="708" w:firstLine="1"/>
        <w:rPr>
          <w:rFonts w:ascii="Times New Roman" w:hAnsi="Times New Roman" w:cs="Times New Roman"/>
          <w:sz w:val="28"/>
          <w:szCs w:val="28"/>
          <w:lang w:val="uk-UA"/>
        </w:rPr>
      </w:pPr>
      <w:r w:rsidRPr="004E45DB">
        <w:rPr>
          <w:rFonts w:ascii="Times New Roman" w:hAnsi="Times New Roman" w:cs="Times New Roman"/>
          <w:sz w:val="28"/>
          <w:szCs w:val="28"/>
          <w:lang w:val="uk-UA"/>
        </w:rPr>
        <w:t>- нижче ніж +5°С та до -5°С включно</w:t>
      </w:r>
      <w:r w:rsidRPr="004E45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45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45DB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на </w:t>
      </w:r>
      <w:r w:rsidRPr="004E45DB">
        <w:rPr>
          <w:rFonts w:ascii="Times New Roman" w:hAnsi="Times New Roman" w:cs="Times New Roman"/>
          <w:b/>
          <w:sz w:val="28"/>
          <w:szCs w:val="28"/>
          <w:lang w:val="uk-UA"/>
        </w:rPr>
        <w:t>0,1%</w:t>
      </w:r>
    </w:p>
    <w:p w:rsidR="0016248C" w:rsidRPr="0016248C" w:rsidRDefault="0016248C" w:rsidP="004E45DB">
      <w:pPr>
        <w:pStyle w:val="a3"/>
        <w:ind w:left="65" w:firstLine="64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248C">
        <w:rPr>
          <w:rFonts w:ascii="Times New Roman" w:hAnsi="Times New Roman" w:cs="Times New Roman"/>
          <w:sz w:val="28"/>
          <w:szCs w:val="28"/>
          <w:lang w:val="uk-UA"/>
        </w:rPr>
        <w:t>- нижче ніж -5°С та до -15°С включно</w:t>
      </w:r>
      <w:r w:rsidRPr="001624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24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24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на </w:t>
      </w:r>
      <w:r w:rsidRPr="0016248C">
        <w:rPr>
          <w:rFonts w:ascii="Times New Roman" w:hAnsi="Times New Roman" w:cs="Times New Roman"/>
          <w:b/>
          <w:sz w:val="28"/>
          <w:szCs w:val="28"/>
          <w:lang w:val="uk-UA"/>
        </w:rPr>
        <w:t>0,6%</w:t>
      </w:r>
    </w:p>
    <w:p w:rsidR="0016248C" w:rsidRPr="004E45DB" w:rsidRDefault="0016248C" w:rsidP="004E45D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E45DB">
        <w:rPr>
          <w:rFonts w:ascii="Times New Roman" w:hAnsi="Times New Roman" w:cs="Times New Roman"/>
          <w:sz w:val="28"/>
          <w:szCs w:val="28"/>
          <w:lang w:val="uk-UA"/>
        </w:rPr>
        <w:t>- нижче ніж -15°С та до -25°С включно</w:t>
      </w:r>
      <w:r w:rsidRPr="004E45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45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45DB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на </w:t>
      </w:r>
      <w:r w:rsidRPr="004E45DB">
        <w:rPr>
          <w:rFonts w:ascii="Times New Roman" w:hAnsi="Times New Roman" w:cs="Times New Roman"/>
          <w:b/>
          <w:sz w:val="28"/>
          <w:szCs w:val="28"/>
          <w:lang w:val="uk-UA"/>
        </w:rPr>
        <w:t>1,1%</w:t>
      </w:r>
    </w:p>
    <w:p w:rsidR="007E0274" w:rsidRPr="00B908E4" w:rsidRDefault="0016248C" w:rsidP="00B908E4">
      <w:pPr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45DB">
        <w:rPr>
          <w:rFonts w:ascii="Times New Roman" w:hAnsi="Times New Roman" w:cs="Times New Roman"/>
          <w:sz w:val="28"/>
          <w:szCs w:val="28"/>
          <w:lang w:val="uk-UA"/>
        </w:rPr>
        <w:t>- нижче ніж -25°С</w:t>
      </w:r>
      <w:r w:rsidRPr="004E45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45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45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45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45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E45DB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на </w:t>
      </w:r>
      <w:r w:rsidRPr="004E45DB">
        <w:rPr>
          <w:rFonts w:ascii="Times New Roman" w:hAnsi="Times New Roman" w:cs="Times New Roman"/>
          <w:b/>
          <w:sz w:val="28"/>
          <w:szCs w:val="28"/>
          <w:lang w:val="uk-UA"/>
        </w:rPr>
        <w:t>1,6%</w:t>
      </w:r>
      <w:r w:rsidR="00B908E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4E45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E0274" w:rsidRDefault="007E0274"/>
    <w:p w:rsidR="007E0274" w:rsidRDefault="007E0274"/>
    <w:p w:rsidR="007E0274" w:rsidRDefault="007E0274" w:rsidP="007E0274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3C31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4B3C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3C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3C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3C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3C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3C31">
        <w:rPr>
          <w:rFonts w:ascii="Times New Roman" w:hAnsi="Times New Roman" w:cs="Times New Roman"/>
          <w:b/>
          <w:sz w:val="28"/>
          <w:szCs w:val="28"/>
          <w:lang w:val="uk-UA"/>
        </w:rPr>
        <w:tab/>
        <w:t>О.М. Лисенко</w:t>
      </w:r>
    </w:p>
    <w:p w:rsidR="007E0274" w:rsidRDefault="007E0274" w:rsidP="007E0274">
      <w:pPr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7E0274" w:rsidRDefault="007E0274" w:rsidP="004B3C31">
      <w:pPr>
        <w:pBdr>
          <w:bottom w:val="single" w:sz="4" w:space="1" w:color="auto"/>
        </w:pBdr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7E0274">
        <w:rPr>
          <w:rFonts w:ascii="Times New Roman" w:hAnsi="Times New Roman" w:cs="Times New Roman"/>
          <w:sz w:val="24"/>
          <w:szCs w:val="24"/>
          <w:lang w:val="uk-UA"/>
        </w:rPr>
        <w:t>Фесенко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700-614</w:t>
      </w:r>
    </w:p>
    <w:p w:rsidR="007E0274" w:rsidRPr="004B3C31" w:rsidRDefault="004B3C31" w:rsidP="007E0274">
      <w:pPr>
        <w:ind w:left="142"/>
        <w:rPr>
          <w:rFonts w:ascii="Times New Roman" w:hAnsi="Times New Roman" w:cs="Times New Roman"/>
          <w:sz w:val="24"/>
          <w:szCs w:val="24"/>
          <w:lang w:val="uk-UA"/>
        </w:rPr>
      </w:pPr>
      <w:r w:rsidRPr="004B3C31">
        <w:rPr>
          <w:rFonts w:ascii="Times New Roman" w:hAnsi="Times New Roman" w:cs="Times New Roman"/>
          <w:sz w:val="24"/>
          <w:szCs w:val="24"/>
          <w:lang w:val="uk-UA"/>
        </w:rPr>
        <w:t xml:space="preserve">Розіслати:  </w:t>
      </w:r>
      <w:r>
        <w:rPr>
          <w:rFonts w:ascii="Times New Roman" w:hAnsi="Times New Roman" w:cs="Times New Roman"/>
          <w:sz w:val="24"/>
          <w:szCs w:val="24"/>
          <w:lang w:val="uk-UA"/>
        </w:rPr>
        <w:t>Міщенко С.М. ,Фесенку А.М.,</w:t>
      </w:r>
      <w:r w:rsidRPr="004B3C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Драчуку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Д.Д., Костенко О.А.,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Верніченку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 М.</w:t>
      </w:r>
      <w:r w:rsidRPr="004B3C3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</w:p>
    <w:sectPr w:rsidR="007E0274" w:rsidRPr="004B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1E0"/>
    <w:multiLevelType w:val="hybridMultilevel"/>
    <w:tmpl w:val="CF8EF8F6"/>
    <w:lvl w:ilvl="0" w:tplc="76669646">
      <w:start w:val="1"/>
      <w:numFmt w:val="decimal"/>
      <w:lvlText w:val="%1."/>
      <w:lvlJc w:val="left"/>
      <w:pPr>
        <w:ind w:left="4608" w:hanging="360"/>
      </w:pPr>
      <w:rPr>
        <w:rFonts w:ascii="Times New Roman" w:hAnsi="Times New Roman" w:cs="Times New Roman"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F5"/>
    <w:rsid w:val="000106F5"/>
    <w:rsid w:val="000356C2"/>
    <w:rsid w:val="0016248C"/>
    <w:rsid w:val="002B705A"/>
    <w:rsid w:val="0039563F"/>
    <w:rsid w:val="004B3C31"/>
    <w:rsid w:val="004E45DB"/>
    <w:rsid w:val="006C0F24"/>
    <w:rsid w:val="0074041A"/>
    <w:rsid w:val="007E0274"/>
    <w:rsid w:val="008B0E49"/>
    <w:rsid w:val="00917351"/>
    <w:rsid w:val="009F177D"/>
    <w:rsid w:val="00B75246"/>
    <w:rsid w:val="00B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2529"/>
  <w15:chartTrackingRefBased/>
  <w15:docId w15:val="{6E4F013A-FE71-4596-B79F-2F843DD6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Фесенко Артем Миколайович</dc:creator>
  <cp:keywords/>
  <dc:description/>
  <cp:lastModifiedBy>Шуліпа Ольга Василівна</cp:lastModifiedBy>
  <cp:revision>14</cp:revision>
  <cp:lastPrinted>2022-01-20T14:16:00Z</cp:lastPrinted>
  <dcterms:created xsi:type="dcterms:W3CDTF">2022-01-20T12:37:00Z</dcterms:created>
  <dcterms:modified xsi:type="dcterms:W3CDTF">2022-01-21T13:08:00Z</dcterms:modified>
</cp:coreProperties>
</file>