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B8" w:rsidRDefault="00DA38B8">
      <w:pPr>
        <w:widowControl w:val="0"/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DA38B8">
        <w:tc>
          <w:tcPr>
            <w:tcW w:w="3936" w:type="dxa"/>
            <w:shd w:val="clear" w:color="auto" w:fill="auto"/>
          </w:tcPr>
          <w:p w:rsidR="00DA38B8" w:rsidRDefault="00DA38B8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DA38B8" w:rsidRDefault="004610D3">
            <w:pPr>
              <w:tabs>
                <w:tab w:val="center" w:pos="4153"/>
                <w:tab w:val="right" w:pos="8306"/>
              </w:tabs>
              <w:ind w:hanging="2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428625" cy="609600"/>
                  <wp:effectExtent l="0" t="0" r="0" b="0"/>
                  <wp:wrapSquare wrapText="bothSides" distT="0" distB="0" distL="0" distR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  <w:shd w:val="clear" w:color="auto" w:fill="auto"/>
          </w:tcPr>
          <w:p w:rsidR="00DA38B8" w:rsidRDefault="00DA38B8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</w:rPr>
            </w:pPr>
          </w:p>
        </w:tc>
      </w:tr>
      <w:tr w:rsidR="00DA38B8">
        <w:tc>
          <w:tcPr>
            <w:tcW w:w="3936" w:type="dxa"/>
            <w:shd w:val="clear" w:color="auto" w:fill="auto"/>
          </w:tcPr>
          <w:p w:rsidR="00DA38B8" w:rsidRDefault="00DA38B8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DA38B8" w:rsidRDefault="00DA38B8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</w:rPr>
            </w:pPr>
          </w:p>
        </w:tc>
      </w:tr>
    </w:tbl>
    <w:p w:rsidR="00DA38B8" w:rsidRDefault="004610D3">
      <w:pPr>
        <w:keepNext/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                                                 РОЗПОРЯДЖЕННЯ</w:t>
      </w:r>
    </w:p>
    <w:p w:rsidR="00DA38B8" w:rsidRDefault="004610D3">
      <w:pPr>
        <w:ind w:left="1" w:hanging="3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МІСЬКОГО ГОЛОВИ</w:t>
      </w:r>
    </w:p>
    <w:p w:rsidR="00DA38B8" w:rsidRDefault="004610D3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sz w:val="22"/>
          <w:szCs w:val="22"/>
        </w:rPr>
      </w:pP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c"/>
        <w:tblW w:w="45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5"/>
      </w:tblGrid>
      <w:tr w:rsidR="00DA38B8">
        <w:tc>
          <w:tcPr>
            <w:tcW w:w="4515" w:type="dxa"/>
          </w:tcPr>
          <w:p w:rsidR="00DA38B8" w:rsidRDefault="004610D3" w:rsidP="006D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</w:t>
            </w:r>
            <w:r w:rsidR="006D2EBF">
              <w:rPr>
                <w:color w:val="000000"/>
                <w:sz w:val="28"/>
                <w:szCs w:val="28"/>
                <w:lang w:val="uk-UA"/>
              </w:rPr>
              <w:t>04.01.2023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6D2EBF">
              <w:rPr>
                <w:color w:val="000000"/>
                <w:sz w:val="28"/>
                <w:szCs w:val="28"/>
                <w:lang w:val="uk-UA"/>
              </w:rPr>
              <w:t xml:space="preserve"> 3-Р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A38B8">
        <w:tc>
          <w:tcPr>
            <w:tcW w:w="4515" w:type="dxa"/>
          </w:tcPr>
          <w:p w:rsidR="00DA38B8" w:rsidRDefault="0046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23" w:hanging="3"/>
              <w:jc w:val="both"/>
              <w:rPr>
                <w:b/>
                <w:sz w:val="28"/>
                <w:szCs w:val="28"/>
              </w:rPr>
            </w:pPr>
            <w:bookmarkStart w:id="1" w:name="_GoBack"/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внесення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розпорядження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міського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</w:t>
            </w:r>
            <w:proofErr w:type="spellEnd"/>
            <w:r>
              <w:rPr>
                <w:b/>
                <w:sz w:val="28"/>
                <w:szCs w:val="28"/>
              </w:rPr>
              <w:t xml:space="preserve"> 06.02.2020 № 30-Р “Про </w:t>
            </w:r>
            <w:proofErr w:type="spellStart"/>
            <w:r>
              <w:rPr>
                <w:b/>
                <w:sz w:val="28"/>
                <w:szCs w:val="28"/>
              </w:rPr>
              <w:t>створення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 з </w:t>
            </w:r>
            <w:proofErr w:type="spellStart"/>
            <w:r>
              <w:rPr>
                <w:b/>
                <w:sz w:val="28"/>
                <w:szCs w:val="28"/>
              </w:rPr>
              <w:t>впровадження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Стратегії</w:t>
            </w:r>
            <w:proofErr w:type="spellEnd"/>
            <w:r>
              <w:rPr>
                <w:b/>
                <w:sz w:val="28"/>
                <w:szCs w:val="28"/>
              </w:rPr>
              <w:t xml:space="preserve"> розвитку міста </w:t>
            </w:r>
            <w:proofErr w:type="spellStart"/>
            <w:r>
              <w:rPr>
                <w:b/>
                <w:sz w:val="28"/>
                <w:szCs w:val="28"/>
              </w:rPr>
              <w:t>Суми</w:t>
            </w:r>
            <w:proofErr w:type="spellEnd"/>
            <w:r>
              <w:rPr>
                <w:b/>
                <w:sz w:val="28"/>
                <w:szCs w:val="28"/>
              </w:rPr>
              <w:t xml:space="preserve"> до 2030 року” </w:t>
            </w:r>
          </w:p>
          <w:bookmarkEnd w:id="1"/>
          <w:p w:rsidR="00DA38B8" w:rsidRDefault="00DA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 w:right="45" w:hanging="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A38B8" w:rsidRDefault="004610D3">
      <w:pPr>
        <w:pBdr>
          <w:top w:val="nil"/>
          <w:left w:val="nil"/>
          <w:bottom w:val="nil"/>
          <w:right w:val="nil"/>
          <w:between w:val="nil"/>
        </w:pBdr>
        <w:ind w:left="-2" w:right="140" w:firstLine="7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актуалізації</w:t>
      </w:r>
      <w:proofErr w:type="spellEnd"/>
      <w:r>
        <w:rPr>
          <w:sz w:val="28"/>
          <w:szCs w:val="28"/>
        </w:rPr>
        <w:t xml:space="preserve"> до умов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та </w:t>
      </w:r>
      <w:proofErr w:type="spellStart"/>
      <w:r>
        <w:rPr>
          <w:sz w:val="28"/>
          <w:szCs w:val="28"/>
        </w:rPr>
        <w:t>повоєнного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розвитку міста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до 2030 року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суттєві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розвитку,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пунктом 20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четвертої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42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»:</w:t>
      </w: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-1" w:right="140" w:firstLine="0"/>
        <w:jc w:val="both"/>
        <w:rPr>
          <w:sz w:val="28"/>
          <w:szCs w:val="28"/>
        </w:rPr>
      </w:pPr>
    </w:p>
    <w:p w:rsidR="00DA38B8" w:rsidRDefault="004610D3">
      <w:pPr>
        <w:pBdr>
          <w:top w:val="nil"/>
          <w:left w:val="nil"/>
          <w:bottom w:val="nil"/>
          <w:right w:val="nil"/>
          <w:between w:val="nil"/>
        </w:pBdr>
        <w:ind w:right="1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 “</w:t>
      </w:r>
      <w:proofErr w:type="spellStart"/>
      <w:r>
        <w:rPr>
          <w:sz w:val="28"/>
          <w:szCs w:val="28"/>
        </w:rPr>
        <w:t>Координаційна</w:t>
      </w:r>
      <w:proofErr w:type="spellEnd"/>
      <w:r>
        <w:rPr>
          <w:sz w:val="28"/>
          <w:szCs w:val="28"/>
        </w:rPr>
        <w:t xml:space="preserve"> рада з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розвитку міста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до 2030 року” 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DA38B8" w:rsidRDefault="004610D3">
      <w:pPr>
        <w:pBdr>
          <w:top w:val="nil"/>
          <w:left w:val="nil"/>
          <w:bottom w:val="nil"/>
          <w:right w:val="nil"/>
          <w:between w:val="nil"/>
        </w:pBdr>
        <w:ind w:right="1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 “</w:t>
      </w:r>
      <w:proofErr w:type="spellStart"/>
      <w:r>
        <w:rPr>
          <w:sz w:val="28"/>
          <w:szCs w:val="28"/>
        </w:rPr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Координаційній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розвитку міста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до 2030 року” 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DA38B8" w:rsidRDefault="004610D3">
      <w:pPr>
        <w:pBdr>
          <w:top w:val="nil"/>
          <w:left w:val="nil"/>
          <w:bottom w:val="nil"/>
          <w:right w:val="nil"/>
          <w:between w:val="nil"/>
        </w:pBdr>
        <w:ind w:right="140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пункт 3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: “контроль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собою”. </w:t>
      </w: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sz w:val="28"/>
          <w:szCs w:val="28"/>
        </w:rPr>
      </w:pP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sz w:val="28"/>
          <w:szCs w:val="28"/>
        </w:rPr>
      </w:pP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sz w:val="28"/>
          <w:szCs w:val="28"/>
        </w:rPr>
      </w:pPr>
    </w:p>
    <w:p w:rsidR="00DA38B8" w:rsidRDefault="004610D3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О.М. Лисенко</w:t>
      </w: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both"/>
        <w:rPr>
          <w:color w:val="000000"/>
          <w:sz w:val="28"/>
          <w:szCs w:val="28"/>
        </w:rPr>
      </w:pPr>
    </w:p>
    <w:p w:rsidR="00DA38B8" w:rsidRDefault="004610D3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20"/>
          <w:tab w:val="left" w:pos="5220"/>
        </w:tabs>
        <w:ind w:left="1" w:right="140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Кубрак</w:t>
      </w:r>
      <w:proofErr w:type="spellEnd"/>
      <w:r>
        <w:rPr>
          <w:color w:val="000000"/>
          <w:sz w:val="26"/>
          <w:szCs w:val="26"/>
        </w:rPr>
        <w:t xml:space="preserve"> О.М.</w:t>
      </w:r>
    </w:p>
    <w:p w:rsidR="00DA38B8" w:rsidRDefault="004610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220"/>
        </w:tabs>
        <w:ind w:left="1" w:right="140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Розіслати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 xml:space="preserve">членам </w:t>
      </w:r>
      <w:proofErr w:type="spellStart"/>
      <w:r>
        <w:rPr>
          <w:sz w:val="26"/>
          <w:szCs w:val="26"/>
        </w:rPr>
        <w:t>робочої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групи</w:t>
      </w:r>
      <w:proofErr w:type="spellEnd"/>
      <w:r>
        <w:rPr>
          <w:sz w:val="26"/>
          <w:szCs w:val="26"/>
        </w:rPr>
        <w:t xml:space="preserve">, членам </w:t>
      </w:r>
      <w:proofErr w:type="spellStart"/>
      <w:r>
        <w:rPr>
          <w:sz w:val="26"/>
          <w:szCs w:val="26"/>
        </w:rPr>
        <w:t>Координаційної</w:t>
      </w:r>
      <w:proofErr w:type="spellEnd"/>
      <w:r>
        <w:rPr>
          <w:sz w:val="26"/>
          <w:szCs w:val="26"/>
        </w:rPr>
        <w:t xml:space="preserve"> ради</w:t>
      </w: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rPr>
          <w:color w:val="000000"/>
          <w:sz w:val="28"/>
          <w:szCs w:val="28"/>
        </w:rPr>
      </w:pP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right="140" w:hanging="3"/>
        <w:jc w:val="center"/>
        <w:rPr>
          <w:color w:val="000000"/>
          <w:sz w:val="28"/>
          <w:szCs w:val="28"/>
        </w:rPr>
      </w:pPr>
    </w:p>
    <w:p w:rsidR="00DA38B8" w:rsidRDefault="004610D3">
      <w:pPr>
        <w:ind w:lef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A38B8" w:rsidRDefault="00DA38B8">
      <w:pPr>
        <w:ind w:left="-1" w:firstLine="0"/>
        <w:rPr>
          <w:sz w:val="28"/>
          <w:szCs w:val="28"/>
        </w:rPr>
      </w:pPr>
    </w:p>
    <w:p w:rsidR="00AE5861" w:rsidRDefault="004610D3">
      <w:pPr>
        <w:ind w:left="2161" w:hanging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38B8" w:rsidRDefault="00AE5861" w:rsidP="00AE5861">
      <w:pPr>
        <w:ind w:left="2161" w:firstLine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</w:t>
      </w:r>
      <w:proofErr w:type="spellStart"/>
      <w:r w:rsidR="004610D3">
        <w:rPr>
          <w:sz w:val="28"/>
          <w:szCs w:val="28"/>
        </w:rPr>
        <w:t>Додаток</w:t>
      </w:r>
      <w:proofErr w:type="spellEnd"/>
      <w:r w:rsidR="004610D3">
        <w:rPr>
          <w:sz w:val="28"/>
          <w:szCs w:val="28"/>
        </w:rPr>
        <w:t xml:space="preserve"> 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</w:t>
      </w:r>
      <w:r w:rsidR="006D2EBF">
        <w:rPr>
          <w:sz w:val="28"/>
          <w:szCs w:val="28"/>
          <w:lang w:val="uk-UA"/>
        </w:rPr>
        <w:t>04.01.2023.</w:t>
      </w:r>
      <w:r>
        <w:rPr>
          <w:sz w:val="28"/>
          <w:szCs w:val="28"/>
        </w:rPr>
        <w:t xml:space="preserve"> №</w:t>
      </w:r>
      <w:r w:rsidR="006D2EBF">
        <w:rPr>
          <w:sz w:val="28"/>
          <w:szCs w:val="28"/>
          <w:lang w:val="uk-UA"/>
        </w:rPr>
        <w:t xml:space="preserve"> 3-Р</w:t>
      </w:r>
      <w:r>
        <w:rPr>
          <w:sz w:val="28"/>
          <w:szCs w:val="28"/>
        </w:rPr>
        <w:t xml:space="preserve">  </w:t>
      </w:r>
    </w:p>
    <w:p w:rsidR="00DA38B8" w:rsidRDefault="00DA38B8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DA38B8" w:rsidRDefault="004610D3">
      <w:pPr>
        <w:spacing w:line="276" w:lineRule="auto"/>
        <w:ind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Координаційна</w:t>
      </w:r>
      <w:proofErr w:type="spellEnd"/>
      <w:r>
        <w:rPr>
          <w:b/>
          <w:sz w:val="28"/>
          <w:szCs w:val="28"/>
        </w:rPr>
        <w:t xml:space="preserve"> рада з </w:t>
      </w:r>
      <w:proofErr w:type="spellStart"/>
      <w:r>
        <w:rPr>
          <w:b/>
          <w:sz w:val="28"/>
          <w:szCs w:val="28"/>
        </w:rPr>
        <w:t>впровадження</w:t>
      </w:r>
      <w:proofErr w:type="spellEnd"/>
    </w:p>
    <w:p w:rsidR="00DA38B8" w:rsidRDefault="004610D3">
      <w:pPr>
        <w:spacing w:line="276" w:lineRule="auto"/>
        <w:ind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Стратегії</w:t>
      </w:r>
      <w:proofErr w:type="spellEnd"/>
      <w:r>
        <w:rPr>
          <w:b/>
          <w:sz w:val="28"/>
          <w:szCs w:val="28"/>
        </w:rPr>
        <w:t xml:space="preserve"> розвитку міста </w:t>
      </w:r>
      <w:proofErr w:type="spellStart"/>
      <w:r>
        <w:rPr>
          <w:b/>
          <w:sz w:val="28"/>
          <w:szCs w:val="28"/>
        </w:rPr>
        <w:t>Суми</w:t>
      </w:r>
      <w:proofErr w:type="spellEnd"/>
      <w:r>
        <w:rPr>
          <w:b/>
          <w:sz w:val="28"/>
          <w:szCs w:val="28"/>
        </w:rPr>
        <w:t xml:space="preserve"> до 2030 року</w:t>
      </w:r>
    </w:p>
    <w:p w:rsidR="00DA38B8" w:rsidRDefault="00DA38B8">
      <w:pPr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d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420"/>
        <w:gridCol w:w="4365"/>
      </w:tblGrid>
      <w:tr w:rsidR="00DA38B8">
        <w:trPr>
          <w:trHeight w:val="900"/>
        </w:trPr>
        <w:tc>
          <w:tcPr>
            <w:tcW w:w="4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Лисенко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міський</w:t>
            </w:r>
            <w:proofErr w:type="spellEnd"/>
            <w:r>
              <w:rPr>
                <w:sz w:val="28"/>
                <w:szCs w:val="28"/>
              </w:rPr>
              <w:t xml:space="preserve"> голова,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ради;</w:t>
            </w:r>
          </w:p>
        </w:tc>
      </w:tr>
      <w:tr w:rsidR="00DA38B8">
        <w:trPr>
          <w:trHeight w:val="1545"/>
        </w:trPr>
        <w:tc>
          <w:tcPr>
            <w:tcW w:w="41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Поляков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Станіслав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Кубрак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Миколаївна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діяльності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r>
              <w:rPr>
                <w:b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ради;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right="44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стратегічного розвитку міста, </w:t>
            </w:r>
            <w:r>
              <w:rPr>
                <w:b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ради;</w:t>
            </w:r>
          </w:p>
        </w:tc>
      </w:tr>
      <w:tr w:rsidR="00DA38B8">
        <w:trPr>
          <w:trHeight w:val="2115"/>
        </w:trPr>
        <w:tc>
          <w:tcPr>
            <w:tcW w:w="41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Басанець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Марина Олександрівна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проектного управління та </w:t>
            </w:r>
            <w:proofErr w:type="spellStart"/>
            <w:r>
              <w:rPr>
                <w:sz w:val="28"/>
                <w:szCs w:val="28"/>
              </w:rPr>
              <w:t>методологічного</w:t>
            </w:r>
            <w:proofErr w:type="spellEnd"/>
            <w:r>
              <w:rPr>
                <w:sz w:val="28"/>
                <w:szCs w:val="28"/>
              </w:rPr>
              <w:t xml:space="preserve"> забезпечення управління стратегічного розвитку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b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ради.</w:t>
            </w:r>
          </w:p>
        </w:tc>
      </w:tr>
      <w:tr w:rsidR="00DA38B8">
        <w:trPr>
          <w:trHeight w:val="555"/>
        </w:trPr>
        <w:tc>
          <w:tcPr>
            <w:tcW w:w="8970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spacing w:before="240" w:after="240" w:line="276" w:lineRule="auto"/>
              <w:ind w:left="-10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</w:t>
            </w:r>
          </w:p>
        </w:tc>
      </w:tr>
      <w:tr w:rsidR="00DA38B8">
        <w:trPr>
          <w:trHeight w:val="1125"/>
        </w:trPr>
        <w:tc>
          <w:tcPr>
            <w:tcW w:w="4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Акпєров</w:t>
            </w:r>
            <w:proofErr w:type="spellEnd"/>
          </w:p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Вадим </w:t>
            </w:r>
            <w:proofErr w:type="spellStart"/>
            <w:r>
              <w:rPr>
                <w:sz w:val="28"/>
                <w:szCs w:val="28"/>
              </w:rPr>
              <w:t>Вагіфович</w:t>
            </w:r>
            <w:proofErr w:type="spellEnd"/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A38B8" w:rsidRDefault="00DA38B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голова </w:t>
            </w:r>
            <w:proofErr w:type="spellStart"/>
            <w:r>
              <w:rPr>
                <w:sz w:val="28"/>
                <w:szCs w:val="28"/>
              </w:rPr>
              <w:t>депутатської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фракції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партії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Європейська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Солідарність</w:t>
            </w:r>
            <w:proofErr w:type="spellEnd"/>
            <w:r>
              <w:rPr>
                <w:sz w:val="28"/>
                <w:szCs w:val="28"/>
              </w:rPr>
              <w:t xml:space="preserve">”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DA38B8">
        <w:trPr>
          <w:trHeight w:val="960"/>
        </w:trPr>
        <w:tc>
          <w:tcPr>
            <w:tcW w:w="41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</w:t>
            </w:r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DA38B8" w:rsidTr="008A2F83">
        <w:trPr>
          <w:trHeight w:val="873"/>
        </w:trPr>
        <w:tc>
          <w:tcPr>
            <w:tcW w:w="41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Кобзар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  <w:p w:rsidR="008A2F83" w:rsidRDefault="008A2F83">
            <w:pPr>
              <w:widowControl w:val="0"/>
              <w:ind w:firstLine="0"/>
              <w:rPr>
                <w:sz w:val="28"/>
                <w:szCs w:val="28"/>
              </w:rPr>
            </w:pPr>
          </w:p>
          <w:p w:rsidR="008A2F83" w:rsidRDefault="008A2F83">
            <w:pPr>
              <w:widowControl w:val="0"/>
              <w:ind w:firstLine="0"/>
              <w:rPr>
                <w:sz w:val="28"/>
                <w:szCs w:val="28"/>
              </w:rPr>
            </w:pPr>
          </w:p>
          <w:p w:rsidR="008A2F83" w:rsidRDefault="008A2F83">
            <w:pPr>
              <w:widowControl w:val="0"/>
              <w:ind w:firstLine="0"/>
              <w:rPr>
                <w:sz w:val="28"/>
                <w:szCs w:val="28"/>
              </w:rPr>
            </w:pPr>
          </w:p>
          <w:p w:rsidR="008A2F83" w:rsidRDefault="008A2F83">
            <w:pPr>
              <w:widowControl w:val="0"/>
              <w:ind w:firstLine="0"/>
              <w:rPr>
                <w:sz w:val="28"/>
                <w:szCs w:val="28"/>
                <w:lang w:val="uk-UA"/>
              </w:rPr>
            </w:pPr>
          </w:p>
          <w:p w:rsidR="008A2F83" w:rsidRPr="008A2F83" w:rsidRDefault="008A2F83">
            <w:pPr>
              <w:widowControl w:val="0"/>
              <w:ind w:firstLine="0"/>
              <w:rPr>
                <w:b/>
                <w:sz w:val="28"/>
                <w:szCs w:val="28"/>
                <w:lang w:val="uk-UA"/>
              </w:rPr>
            </w:pPr>
            <w:r w:rsidRPr="008A2F83">
              <w:rPr>
                <w:b/>
                <w:sz w:val="28"/>
                <w:szCs w:val="28"/>
                <w:lang w:val="uk-UA"/>
              </w:rPr>
              <w:lastRenderedPageBreak/>
              <w:t>Кондратюк</w:t>
            </w:r>
          </w:p>
          <w:p w:rsidR="008A2F83" w:rsidRPr="008A2F83" w:rsidRDefault="008A2F83">
            <w:pPr>
              <w:widowControl w:val="0"/>
              <w:ind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  <w:p w:rsidR="008A2F83" w:rsidRDefault="008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8A2F83" w:rsidRDefault="008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8A2F83" w:rsidRDefault="008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8A2F83" w:rsidRDefault="008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8A2F83" w:rsidRDefault="008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8A2F83" w:rsidRDefault="008A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-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голова </w:t>
            </w:r>
            <w:proofErr w:type="spellStart"/>
            <w:r>
              <w:rPr>
                <w:sz w:val="28"/>
                <w:szCs w:val="28"/>
              </w:rPr>
              <w:t>депутатської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фракції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партії</w:t>
            </w:r>
            <w:proofErr w:type="spellEnd"/>
            <w:r>
              <w:rPr>
                <w:sz w:val="28"/>
                <w:szCs w:val="28"/>
              </w:rPr>
              <w:t xml:space="preserve"> “Слуга Народу”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 xml:space="preserve">); </w:t>
            </w:r>
          </w:p>
          <w:p w:rsidR="008A2F83" w:rsidRDefault="008A2F8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</w:p>
          <w:p w:rsidR="00827F9D" w:rsidRDefault="00827F9D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</w:p>
          <w:p w:rsidR="008A2F83" w:rsidRPr="008A2F83" w:rsidRDefault="008A2F83">
            <w:pPr>
              <w:widowControl w:val="0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радник міського голови;</w:t>
            </w:r>
          </w:p>
        </w:tc>
      </w:tr>
      <w:tr w:rsidR="00DA38B8">
        <w:trPr>
          <w:trHeight w:val="990"/>
        </w:trPr>
        <w:tc>
          <w:tcPr>
            <w:tcW w:w="41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Купрейчик</w:t>
            </w:r>
            <w:proofErr w:type="spellEnd"/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DA38B8">
        <w:trPr>
          <w:trHeight w:val="1215"/>
        </w:trPr>
        <w:tc>
          <w:tcPr>
            <w:tcW w:w="41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Липова</w:t>
            </w:r>
            <w:proofErr w:type="spellEnd"/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фінансів, економіки та </w:t>
            </w:r>
            <w:proofErr w:type="spellStart"/>
            <w:r>
              <w:rPr>
                <w:sz w:val="28"/>
                <w:szCs w:val="28"/>
              </w:rPr>
              <w:t>інвестиції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>
        <w:trPr>
          <w:trHeight w:val="990"/>
        </w:trPr>
        <w:tc>
          <w:tcPr>
            <w:tcW w:w="41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Лободін</w:t>
            </w:r>
            <w:proofErr w:type="spellEnd"/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ТРЦ “Мануфактура”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DA38B8">
        <w:trPr>
          <w:trHeight w:val="1215"/>
        </w:trPr>
        <w:tc>
          <w:tcPr>
            <w:tcW w:w="4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Мотречко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</w:t>
            </w: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діяльності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ради; </w:t>
            </w:r>
          </w:p>
        </w:tc>
      </w:tr>
      <w:tr w:rsidR="00DA38B8">
        <w:trPr>
          <w:trHeight w:val="1215"/>
        </w:trPr>
        <w:tc>
          <w:tcPr>
            <w:tcW w:w="41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Перепека</w:t>
            </w:r>
            <w:proofErr w:type="spellEnd"/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голова </w:t>
            </w:r>
            <w:proofErr w:type="spellStart"/>
            <w:r>
              <w:rPr>
                <w:sz w:val="28"/>
                <w:szCs w:val="28"/>
              </w:rPr>
              <w:t>депутатської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 xml:space="preserve">”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DA38B8">
        <w:trPr>
          <w:trHeight w:val="1185"/>
        </w:trPr>
        <w:tc>
          <w:tcPr>
            <w:tcW w:w="41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Стариков</w:t>
            </w:r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  <w:proofErr w:type="spellStart"/>
            <w:r>
              <w:rPr>
                <w:sz w:val="28"/>
                <w:szCs w:val="28"/>
              </w:rPr>
              <w:t>історичних</w:t>
            </w:r>
            <w:proofErr w:type="spellEnd"/>
            <w:r>
              <w:rPr>
                <w:sz w:val="28"/>
                <w:szCs w:val="28"/>
              </w:rPr>
              <w:t xml:space="preserve"> наук, директор </w:t>
            </w:r>
            <w:proofErr w:type="spellStart"/>
            <w:r>
              <w:rPr>
                <w:sz w:val="28"/>
                <w:szCs w:val="28"/>
              </w:rPr>
              <w:t>Агенції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регіонального</w:t>
            </w:r>
            <w:proofErr w:type="spellEnd"/>
            <w:r>
              <w:rPr>
                <w:sz w:val="28"/>
                <w:szCs w:val="28"/>
              </w:rPr>
              <w:t xml:space="preserve"> розвитку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A38B8">
        <w:trPr>
          <w:trHeight w:val="2550"/>
        </w:trPr>
        <w:tc>
          <w:tcPr>
            <w:tcW w:w="41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Євдокимова</w:t>
            </w:r>
            <w:proofErr w:type="spellEnd"/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  <w:proofErr w:type="spellStart"/>
            <w:r>
              <w:rPr>
                <w:sz w:val="28"/>
                <w:szCs w:val="28"/>
              </w:rPr>
              <w:t>технічних</w:t>
            </w:r>
            <w:proofErr w:type="spellEnd"/>
            <w:r>
              <w:rPr>
                <w:sz w:val="28"/>
                <w:szCs w:val="28"/>
              </w:rPr>
              <w:t xml:space="preserve"> наук, старший </w:t>
            </w:r>
            <w:proofErr w:type="spellStart"/>
            <w:r>
              <w:rPr>
                <w:sz w:val="28"/>
                <w:szCs w:val="28"/>
              </w:rPr>
              <w:t>викладач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кафедри</w:t>
            </w:r>
            <w:proofErr w:type="spellEnd"/>
            <w:r>
              <w:rPr>
                <w:sz w:val="28"/>
                <w:szCs w:val="28"/>
              </w:rPr>
              <w:t xml:space="preserve"> управління, 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практики та </w:t>
            </w:r>
            <w:proofErr w:type="spellStart"/>
            <w:r>
              <w:rPr>
                <w:sz w:val="28"/>
                <w:szCs w:val="28"/>
              </w:rPr>
              <w:t>інтеграційних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зв'язків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замовниками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Сумського</w:t>
            </w:r>
            <w:proofErr w:type="spellEnd"/>
            <w:r>
              <w:rPr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</w:tbl>
    <w:p w:rsidR="00DA38B8" w:rsidRDefault="004610D3">
      <w:pPr>
        <w:spacing w:before="240" w:after="240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Установити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ради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відпусткою</w:t>
      </w:r>
      <w:proofErr w:type="spellEnd"/>
      <w:r>
        <w:rPr>
          <w:sz w:val="28"/>
          <w:szCs w:val="28"/>
        </w:rPr>
        <w:t xml:space="preserve">, хворобою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причин, особи,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до складу ради за посадами.</w:t>
      </w:r>
    </w:p>
    <w:p w:rsidR="00DA38B8" w:rsidRDefault="00DA38B8">
      <w:pPr>
        <w:ind w:firstLine="0"/>
        <w:jc w:val="both"/>
        <w:rPr>
          <w:b/>
          <w:sz w:val="28"/>
          <w:szCs w:val="28"/>
        </w:rPr>
      </w:pPr>
    </w:p>
    <w:p w:rsidR="00AE5861" w:rsidRDefault="00AE5861">
      <w:pPr>
        <w:ind w:firstLine="0"/>
        <w:jc w:val="both"/>
        <w:rPr>
          <w:b/>
          <w:sz w:val="28"/>
          <w:szCs w:val="28"/>
        </w:rPr>
      </w:pPr>
    </w:p>
    <w:p w:rsidR="00DA38B8" w:rsidRDefault="00DA38B8">
      <w:pPr>
        <w:ind w:firstLine="0"/>
        <w:jc w:val="both"/>
        <w:rPr>
          <w:b/>
          <w:sz w:val="28"/>
          <w:szCs w:val="28"/>
        </w:rPr>
      </w:pPr>
    </w:p>
    <w:p w:rsidR="00DA38B8" w:rsidRDefault="004610D3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</w:p>
    <w:p w:rsidR="00DA38B8" w:rsidRPr="008A2F83" w:rsidRDefault="004610D3" w:rsidP="008A2F83">
      <w:pPr>
        <w:spacing w:after="24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стратегічного розвитку міста                                                   О.М. </w:t>
      </w:r>
      <w:proofErr w:type="spellStart"/>
      <w:r>
        <w:rPr>
          <w:b/>
          <w:sz w:val="28"/>
          <w:szCs w:val="28"/>
        </w:rPr>
        <w:t>Кубрак</w:t>
      </w:r>
      <w:proofErr w:type="spellEnd"/>
    </w:p>
    <w:p w:rsidR="00DA38B8" w:rsidRDefault="004610D3">
      <w:pPr>
        <w:ind w:left="504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DA38B8" w:rsidRDefault="004610D3" w:rsidP="006D2EBF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="006D2EBF">
        <w:rPr>
          <w:sz w:val="28"/>
          <w:szCs w:val="28"/>
        </w:rPr>
        <w:t>від</w:t>
      </w:r>
      <w:proofErr w:type="spellEnd"/>
      <w:r w:rsidR="006D2EBF">
        <w:rPr>
          <w:sz w:val="28"/>
          <w:szCs w:val="28"/>
        </w:rPr>
        <w:t xml:space="preserve">   </w:t>
      </w:r>
      <w:r w:rsidR="006D2EBF">
        <w:rPr>
          <w:sz w:val="28"/>
          <w:szCs w:val="28"/>
          <w:lang w:val="uk-UA"/>
        </w:rPr>
        <w:t>04.01.2023.</w:t>
      </w:r>
      <w:r w:rsidR="006D2EBF">
        <w:rPr>
          <w:sz w:val="28"/>
          <w:szCs w:val="28"/>
        </w:rPr>
        <w:t xml:space="preserve"> №</w:t>
      </w:r>
      <w:r w:rsidR="006D2EBF">
        <w:rPr>
          <w:sz w:val="28"/>
          <w:szCs w:val="28"/>
          <w:lang w:val="uk-UA"/>
        </w:rPr>
        <w:t xml:space="preserve"> 3-Р</w:t>
      </w:r>
      <w:r w:rsidR="006D2EBF">
        <w:rPr>
          <w:sz w:val="28"/>
          <w:szCs w:val="28"/>
        </w:rPr>
        <w:t xml:space="preserve">  </w:t>
      </w:r>
    </w:p>
    <w:p w:rsidR="006D2EBF" w:rsidRDefault="006D2EBF" w:rsidP="006D2EBF">
      <w:pPr>
        <w:ind w:left="1" w:hanging="3"/>
        <w:jc w:val="both"/>
        <w:rPr>
          <w:sz w:val="28"/>
          <w:szCs w:val="28"/>
        </w:rPr>
      </w:pPr>
    </w:p>
    <w:p w:rsidR="00DA38B8" w:rsidRDefault="004610D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Робоча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  <w:r>
        <w:rPr>
          <w:b/>
          <w:sz w:val="28"/>
          <w:szCs w:val="28"/>
        </w:rPr>
        <w:t xml:space="preserve"> при </w:t>
      </w:r>
      <w:proofErr w:type="spellStart"/>
      <w:r>
        <w:rPr>
          <w:b/>
          <w:sz w:val="28"/>
          <w:szCs w:val="28"/>
        </w:rPr>
        <w:t>Координаційній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впровадження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Стратегії</w:t>
      </w:r>
      <w:proofErr w:type="spellEnd"/>
      <w:r>
        <w:rPr>
          <w:b/>
          <w:sz w:val="28"/>
          <w:szCs w:val="28"/>
        </w:rPr>
        <w:t xml:space="preserve"> розвитку міста </w:t>
      </w:r>
      <w:proofErr w:type="spellStart"/>
      <w:r>
        <w:rPr>
          <w:b/>
          <w:sz w:val="28"/>
          <w:szCs w:val="28"/>
        </w:rPr>
        <w:t>Суми</w:t>
      </w:r>
      <w:proofErr w:type="spellEnd"/>
      <w:r>
        <w:rPr>
          <w:b/>
          <w:sz w:val="28"/>
          <w:szCs w:val="28"/>
        </w:rPr>
        <w:t xml:space="preserve"> до 2030 року</w:t>
      </w: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tbl>
      <w:tblPr>
        <w:tblStyle w:val="ae"/>
        <w:tblW w:w="9855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80"/>
        <w:gridCol w:w="5235"/>
      </w:tblGrid>
      <w:tr w:rsidR="00DA38B8">
        <w:trPr>
          <w:trHeight w:val="78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Лисенко</w:t>
            </w:r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  <w:p w:rsidR="00DA38B8" w:rsidRDefault="00DA38B8">
            <w:pPr>
              <w:widowControl w:val="0"/>
              <w:ind w:firstLine="0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Павлик                                           </w:t>
            </w:r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firstLine="0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міський</w:t>
            </w:r>
            <w:proofErr w:type="spellEnd"/>
            <w:r>
              <w:rPr>
                <w:sz w:val="28"/>
                <w:szCs w:val="28"/>
              </w:rPr>
              <w:t xml:space="preserve"> голова,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  <w:r>
              <w:rPr>
                <w:b/>
                <w:sz w:val="28"/>
                <w:szCs w:val="28"/>
              </w:rPr>
              <w:t xml:space="preserve">; 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</w:p>
        </w:tc>
      </w:tr>
      <w:tr w:rsidR="00DA38B8">
        <w:trPr>
          <w:trHeight w:val="78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Кубрак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Миколаївна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стратегічного розвитку міста,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</w:p>
        </w:tc>
      </w:tr>
      <w:tr w:rsidR="00DA38B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Дрозд 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Русланівна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сектору </w:t>
            </w:r>
            <w:proofErr w:type="spellStart"/>
            <w:r>
              <w:rPr>
                <w:sz w:val="28"/>
                <w:szCs w:val="28"/>
              </w:rPr>
              <w:t>адміністрування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ініціатив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стратегічних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проектного управління та </w:t>
            </w:r>
            <w:proofErr w:type="spellStart"/>
            <w:r>
              <w:rPr>
                <w:sz w:val="28"/>
                <w:szCs w:val="28"/>
              </w:rPr>
              <w:t>методологічного</w:t>
            </w:r>
            <w:proofErr w:type="spellEnd"/>
            <w:r>
              <w:rPr>
                <w:sz w:val="28"/>
                <w:szCs w:val="28"/>
              </w:rPr>
              <w:t xml:space="preserve"> забезпечення управління стратегічного розвитку міста, </w:t>
            </w:r>
            <w:proofErr w:type="spellStart"/>
            <w:r>
              <w:rPr>
                <w:b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DA38B8">
        <w:trPr>
          <w:trHeight w:val="480"/>
        </w:trPr>
        <w:tc>
          <w:tcPr>
            <w:tcW w:w="98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861" w:rsidRDefault="00AE5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</w:p>
        </w:tc>
      </w:tr>
      <w:tr w:rsidR="00DA38B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Божко</w:t>
            </w:r>
          </w:p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Григорівна</w:t>
            </w:r>
            <w:proofErr w:type="spellEnd"/>
          </w:p>
          <w:p w:rsidR="00DA38B8" w:rsidRDefault="00DA38B8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Вербицька</w:t>
            </w:r>
            <w:proofErr w:type="spellEnd"/>
          </w:p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Неля </w:t>
            </w:r>
            <w:proofErr w:type="spellStart"/>
            <w:r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  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з організації діяльності ради;</w:t>
            </w:r>
          </w:p>
          <w:p w:rsidR="00DA38B8" w:rsidRDefault="00DA38B8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і науки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Верніченко</w:t>
            </w:r>
            <w:proofErr w:type="spellEnd"/>
          </w:p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Стецьківського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округу;</w:t>
            </w:r>
          </w:p>
        </w:tc>
      </w:tr>
      <w:tr w:rsidR="00DA38B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Дяговець</w:t>
            </w:r>
            <w:proofErr w:type="spellEnd"/>
          </w:p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департаменту </w:t>
            </w:r>
            <w:proofErr w:type="spellStart"/>
            <w:r>
              <w:rPr>
                <w:sz w:val="28"/>
                <w:szCs w:val="28"/>
              </w:rPr>
              <w:t>комунікацій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інформаційної</w:t>
            </w:r>
            <w:proofErr w:type="spellEnd"/>
            <w:r>
              <w:rPr>
                <w:sz w:val="28"/>
                <w:szCs w:val="28"/>
              </w:rPr>
              <w:t xml:space="preserve"> політики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>
        <w:trPr>
          <w:trHeight w:val="1983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Журба</w:t>
            </w:r>
          </w:p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</w:p>
          <w:p w:rsidR="00DA38B8" w:rsidRDefault="00DA38B8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Зарудський</w:t>
            </w:r>
            <w:proofErr w:type="spellEnd"/>
          </w:p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  <w:p w:rsidR="00DA38B8" w:rsidRDefault="00DA38B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>
              <w:rPr>
                <w:sz w:val="28"/>
                <w:szCs w:val="28"/>
              </w:rPr>
              <w:t>інфраструктури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міста 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  <w:p w:rsidR="00DA38B8" w:rsidRDefault="00DA38B8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</w:t>
            </w:r>
            <w:proofErr w:type="spellStart"/>
            <w:r>
              <w:rPr>
                <w:sz w:val="28"/>
                <w:szCs w:val="28"/>
              </w:rPr>
              <w:t>муніципальної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DA38B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Зігуненко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державного </w:t>
            </w:r>
            <w:proofErr w:type="spellStart"/>
            <w:r>
              <w:rPr>
                <w:sz w:val="28"/>
                <w:szCs w:val="28"/>
              </w:rPr>
              <w:t>архітектурно-будівельного</w:t>
            </w:r>
            <w:proofErr w:type="spellEnd"/>
            <w:r>
              <w:rPr>
                <w:sz w:val="28"/>
                <w:szCs w:val="28"/>
              </w:rPr>
              <w:t xml:space="preserve"> контролю;</w:t>
            </w:r>
          </w:p>
        </w:tc>
      </w:tr>
      <w:tr w:rsidR="00DA38B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Клименко  </w:t>
            </w:r>
          </w:p>
          <w:p w:rsidR="00DA38B8" w:rsidRDefault="004610D3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забезпечення ресурсних платежів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>
        <w:trPr>
          <w:trHeight w:val="915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44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Кривцов </w:t>
            </w:r>
          </w:p>
          <w:p w:rsidR="00DA38B8" w:rsidRDefault="004610D3">
            <w:pPr>
              <w:widowControl w:val="0"/>
              <w:ind w:right="44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  <w:p w:rsidR="00DA38B8" w:rsidRDefault="00DA38B8">
            <w:pPr>
              <w:widowControl w:val="0"/>
              <w:ind w:right="440" w:firstLine="0"/>
              <w:jc w:val="both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right="440" w:firstLine="0"/>
              <w:jc w:val="both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right="440"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Курилко</w:t>
            </w:r>
            <w:proofErr w:type="spellEnd"/>
          </w:p>
          <w:p w:rsidR="00DA38B8" w:rsidRDefault="004610D3">
            <w:pPr>
              <w:widowControl w:val="0"/>
              <w:ind w:right="44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A38B8" w:rsidRDefault="00DA38B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  <w:p w:rsidR="00DA38B8" w:rsidRDefault="00DA38B8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архівного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>
        <w:trPr>
          <w:trHeight w:val="915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440" w:firstLine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Липова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A38B8" w:rsidRDefault="004610D3">
            <w:pPr>
              <w:widowControl w:val="0"/>
              <w:ind w:right="44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фінансів, економіки та інвестицій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Масік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Тетяна Олександрівна                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Обравіт</w:t>
            </w:r>
            <w:proofErr w:type="spellEnd"/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Єлизавета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та спорту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Подопригора 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“Служба у справах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Сахнюк</w:t>
            </w:r>
            <w:proofErr w:type="spellEnd"/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Саченко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Сердюк</w:t>
            </w:r>
            <w:r>
              <w:rPr>
                <w:sz w:val="28"/>
                <w:szCs w:val="28"/>
              </w:rPr>
              <w:t xml:space="preserve"> 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Василівна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Сіренко</w:t>
            </w:r>
            <w:proofErr w:type="spellEnd"/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Сітало</w:t>
            </w:r>
            <w:proofErr w:type="spellEnd"/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Яківна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молодіжної</w:t>
            </w:r>
            <w:proofErr w:type="spellEnd"/>
            <w:r>
              <w:rPr>
                <w:sz w:val="28"/>
                <w:szCs w:val="28"/>
              </w:rPr>
              <w:t xml:space="preserve"> політики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Піщанського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округу;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організаційно-кадрової</w:t>
            </w:r>
            <w:proofErr w:type="spellEnd"/>
            <w:r>
              <w:rPr>
                <w:sz w:val="28"/>
                <w:szCs w:val="28"/>
              </w:rPr>
              <w:t xml:space="preserve"> роботи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сектору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управління </w:t>
            </w:r>
            <w:proofErr w:type="spellStart"/>
            <w:r>
              <w:rPr>
                <w:sz w:val="28"/>
                <w:szCs w:val="28"/>
              </w:rPr>
              <w:t>сільськими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Великочернеччинського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округу;</w:t>
            </w:r>
          </w:p>
        </w:tc>
      </w:tr>
      <w:tr w:rsidR="00DA38B8">
        <w:trPr>
          <w:trHeight w:val="111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Стрижова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</w:t>
            </w:r>
            <w:proofErr w:type="spellStart"/>
            <w:r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“Центр надання </w:t>
            </w:r>
            <w:proofErr w:type="spellStart"/>
            <w:r>
              <w:rPr>
                <w:sz w:val="28"/>
                <w:szCs w:val="28"/>
              </w:rPr>
              <w:t>адміністративних</w:t>
            </w:r>
            <w:proofErr w:type="spellEnd"/>
            <w:r>
              <w:rPr>
                <w:sz w:val="28"/>
                <w:szCs w:val="28"/>
              </w:rPr>
              <w:t xml:space="preserve"> послуг у м.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>
        <w:trPr>
          <w:trHeight w:val="1085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Цибульська 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Олексіївна 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Чайченко</w:t>
            </w:r>
            <w:proofErr w:type="spellEnd"/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38B8" w:rsidRDefault="00DA3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Чумаченко </w:t>
            </w:r>
          </w:p>
          <w:p w:rsidR="00DA38B8" w:rsidRDefault="00461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  <w:p w:rsidR="00DA38B8" w:rsidRDefault="00DA38B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управління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  <w:p w:rsidR="00DA38B8" w:rsidRDefault="00DA38B8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здоров'я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DA38B8" w:rsidTr="00AE5861">
        <w:trPr>
          <w:trHeight w:val="5753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Шерстюк                                           </w:t>
            </w:r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Павлівна</w:t>
            </w:r>
            <w:proofErr w:type="spellEnd"/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Щербаченко</w:t>
            </w:r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Яковенко </w:t>
            </w:r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  <w:p w:rsidR="00DA38B8" w:rsidRDefault="00DA38B8">
            <w:pPr>
              <w:widowControl w:val="0"/>
              <w:ind w:firstLine="0"/>
              <w:rPr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Янченко</w:t>
            </w:r>
          </w:p>
          <w:p w:rsidR="00DA38B8" w:rsidRDefault="004610D3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  <w:p w:rsidR="00DA38B8" w:rsidRDefault="00DA38B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A38B8" w:rsidRDefault="00DA38B8">
            <w:pPr>
              <w:widowControl w:val="0"/>
              <w:ind w:left="720" w:firstLine="0"/>
              <w:rPr>
                <w:b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комп’ютерного</w:t>
            </w:r>
            <w:proofErr w:type="spellEnd"/>
            <w:r>
              <w:rPr>
                <w:sz w:val="28"/>
                <w:szCs w:val="28"/>
              </w:rPr>
              <w:t xml:space="preserve"> забезпечення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  <w:p w:rsidR="00DA38B8" w:rsidRDefault="00DA38B8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 xml:space="preserve">. начальника управління </w:t>
            </w:r>
            <w:proofErr w:type="spellStart"/>
            <w:r>
              <w:rPr>
                <w:sz w:val="28"/>
                <w:szCs w:val="28"/>
              </w:rPr>
              <w:t>капітального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дорожнього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  <w:p w:rsidR="00DA38B8" w:rsidRDefault="00DA38B8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транспорту, </w:t>
            </w:r>
            <w:proofErr w:type="spellStart"/>
            <w:r>
              <w:rPr>
                <w:sz w:val="28"/>
                <w:szCs w:val="28"/>
              </w:rPr>
              <w:t>зв'язку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телекомунікаційних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послуг 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  <w:p w:rsidR="00DA38B8" w:rsidRDefault="00DA38B8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</w:p>
          <w:p w:rsidR="00DA38B8" w:rsidRDefault="004610D3">
            <w:pPr>
              <w:widowControl w:val="0"/>
              <w:ind w:right="7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Битицького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округу.</w:t>
            </w:r>
          </w:p>
        </w:tc>
      </w:tr>
    </w:tbl>
    <w:p w:rsidR="00DA38B8" w:rsidRDefault="004610D3">
      <w:pPr>
        <w:spacing w:before="240" w:after="24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Установити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відпусткою</w:t>
      </w:r>
      <w:proofErr w:type="spellEnd"/>
      <w:r>
        <w:rPr>
          <w:sz w:val="28"/>
          <w:szCs w:val="28"/>
        </w:rPr>
        <w:t xml:space="preserve">, хворобою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причин, особи,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до складу ради за посадами.</w:t>
      </w:r>
    </w:p>
    <w:p w:rsidR="00DA38B8" w:rsidRDefault="00DA38B8">
      <w:pPr>
        <w:spacing w:before="240" w:after="240"/>
        <w:ind w:firstLine="720"/>
        <w:jc w:val="both"/>
        <w:rPr>
          <w:sz w:val="28"/>
          <w:szCs w:val="28"/>
        </w:rPr>
      </w:pPr>
    </w:p>
    <w:p w:rsidR="00DA38B8" w:rsidRDefault="004610D3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DA38B8" w:rsidRDefault="004610D3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стратегічного розвитку міста                                                   О.М. </w:t>
      </w:r>
      <w:proofErr w:type="spellStart"/>
      <w:r>
        <w:rPr>
          <w:b/>
          <w:sz w:val="28"/>
          <w:szCs w:val="28"/>
        </w:rPr>
        <w:t>Кубрак</w:t>
      </w:r>
      <w:proofErr w:type="spellEnd"/>
    </w:p>
    <w:p w:rsidR="00DA38B8" w:rsidRDefault="00DA38B8">
      <w:pPr>
        <w:tabs>
          <w:tab w:val="left" w:pos="8055"/>
        </w:tabs>
        <w:ind w:left="1" w:hanging="3"/>
        <w:jc w:val="both"/>
        <w:rPr>
          <w:b/>
          <w:sz w:val="28"/>
          <w:szCs w:val="28"/>
        </w:rPr>
      </w:pPr>
    </w:p>
    <w:p w:rsidR="00DA38B8" w:rsidRDefault="00DA38B8">
      <w:pPr>
        <w:ind w:left="-1" w:firstLine="0"/>
        <w:jc w:val="both"/>
        <w:rPr>
          <w:sz w:val="28"/>
          <w:szCs w:val="28"/>
        </w:rPr>
      </w:pPr>
    </w:p>
    <w:p w:rsidR="00DA38B8" w:rsidRDefault="004610D3">
      <w:pPr>
        <w:ind w:lef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управління стратегічного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розвитку міста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Кубрак</w:t>
      </w:r>
      <w:proofErr w:type="spellEnd"/>
    </w:p>
    <w:p w:rsidR="00DA38B8" w:rsidRDefault="00DA38B8">
      <w:pPr>
        <w:ind w:left="1" w:hanging="3"/>
        <w:jc w:val="both"/>
        <w:rPr>
          <w:sz w:val="28"/>
          <w:szCs w:val="28"/>
        </w:rPr>
      </w:pPr>
    </w:p>
    <w:p w:rsidR="00DA38B8" w:rsidRDefault="00DA38B8">
      <w:pPr>
        <w:ind w:left="1" w:hanging="3"/>
        <w:jc w:val="both"/>
        <w:rPr>
          <w:sz w:val="28"/>
          <w:szCs w:val="28"/>
        </w:rPr>
      </w:pPr>
    </w:p>
    <w:p w:rsidR="00DA38B8" w:rsidRDefault="00DA38B8">
      <w:pPr>
        <w:ind w:left="1" w:hanging="3"/>
        <w:jc w:val="both"/>
        <w:rPr>
          <w:sz w:val="28"/>
          <w:szCs w:val="28"/>
        </w:rPr>
      </w:pPr>
    </w:p>
    <w:p w:rsidR="00DA38B8" w:rsidRDefault="00DA38B8">
      <w:pPr>
        <w:ind w:left="1" w:hanging="3"/>
        <w:jc w:val="both"/>
        <w:rPr>
          <w:sz w:val="28"/>
          <w:szCs w:val="28"/>
        </w:rPr>
      </w:pP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ради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Поляков </w:t>
      </w:r>
    </w:p>
    <w:p w:rsidR="00DA38B8" w:rsidRDefault="00DA38B8">
      <w:pPr>
        <w:ind w:left="1" w:hanging="3"/>
        <w:jc w:val="both"/>
        <w:rPr>
          <w:sz w:val="28"/>
          <w:szCs w:val="28"/>
        </w:rPr>
      </w:pPr>
    </w:p>
    <w:p w:rsidR="00DA38B8" w:rsidRDefault="00DA38B8">
      <w:pPr>
        <w:ind w:left="1" w:hanging="3"/>
        <w:jc w:val="both"/>
        <w:rPr>
          <w:sz w:val="28"/>
          <w:szCs w:val="28"/>
        </w:rPr>
      </w:pPr>
    </w:p>
    <w:p w:rsidR="00DA38B8" w:rsidRDefault="00DA38B8">
      <w:pPr>
        <w:ind w:left="1" w:hanging="3"/>
        <w:jc w:val="both"/>
        <w:rPr>
          <w:sz w:val="28"/>
          <w:szCs w:val="28"/>
        </w:rPr>
      </w:pP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роботи та контролю                         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8B8" w:rsidRDefault="00DA38B8">
      <w:pPr>
        <w:ind w:left="1" w:hanging="3"/>
        <w:jc w:val="both"/>
        <w:rPr>
          <w:sz w:val="28"/>
          <w:szCs w:val="28"/>
        </w:rPr>
      </w:pP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                                             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8B8" w:rsidRDefault="00DA38B8">
      <w:pPr>
        <w:ind w:left="1" w:hanging="3"/>
        <w:jc w:val="both"/>
        <w:rPr>
          <w:sz w:val="28"/>
          <w:szCs w:val="28"/>
        </w:rPr>
      </w:pP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Ю.А. Павлик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8B8" w:rsidRDefault="004610D3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8"/>
          <w:szCs w:val="28"/>
        </w:rPr>
      </w:pP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8"/>
          <w:szCs w:val="28"/>
        </w:rPr>
      </w:pP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8"/>
          <w:szCs w:val="28"/>
        </w:rPr>
      </w:pP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8"/>
          <w:szCs w:val="28"/>
        </w:rPr>
      </w:pPr>
    </w:p>
    <w:p w:rsidR="00DA38B8" w:rsidRDefault="00DA38B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sz w:val="28"/>
          <w:szCs w:val="28"/>
        </w:rPr>
      </w:pPr>
    </w:p>
    <w:p w:rsidR="00DA38B8" w:rsidRDefault="00DA38B8">
      <w:pPr>
        <w:ind w:left="1" w:hanging="3"/>
        <w:jc w:val="both"/>
        <w:rPr>
          <w:sz w:val="28"/>
          <w:szCs w:val="28"/>
        </w:rPr>
      </w:pPr>
    </w:p>
    <w:sectPr w:rsidR="00DA38B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285" w:bottom="689" w:left="1701" w:header="142" w:footer="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97" w:rsidRDefault="00475B97">
      <w:r>
        <w:separator/>
      </w:r>
    </w:p>
  </w:endnote>
  <w:endnote w:type="continuationSeparator" w:id="0">
    <w:p w:rsidR="00475B97" w:rsidRDefault="0047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B8" w:rsidRDefault="004610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A38B8" w:rsidRDefault="00DA38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B8" w:rsidRDefault="00DA38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97" w:rsidRDefault="00475B97">
      <w:r>
        <w:separator/>
      </w:r>
    </w:p>
  </w:footnote>
  <w:footnote w:type="continuationSeparator" w:id="0">
    <w:p w:rsidR="00475B97" w:rsidRDefault="0047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B8" w:rsidRDefault="004610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A38B8" w:rsidRDefault="00DA38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B8" w:rsidRDefault="00DA38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</w:pPr>
  </w:p>
  <w:p w:rsidR="00DA38B8" w:rsidRDefault="00DA38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B8"/>
    <w:rsid w:val="004610D3"/>
    <w:rsid w:val="00475B97"/>
    <w:rsid w:val="006D2EBF"/>
    <w:rsid w:val="00827F9D"/>
    <w:rsid w:val="008A2F83"/>
    <w:rsid w:val="00A62034"/>
    <w:rsid w:val="00AE5861"/>
    <w:rsid w:val="00D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B478"/>
  <w15:docId w15:val="{4289A655-0746-41BC-8AA2-E71F0856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D93iPN9k8e8z50hBk9CxaupPw==">AMUW2mWN+1KCdcoQLCmr64bhLa8O2HII1eYYFUOiR4pwO8mmHIgCLkeSlSZEOCvnccEwJNezDlBYY4h9hP+CSE9BIQFRp5TsDXyel+dC674748MasSSiwNEadd+YACmA/ILciNtLZbFi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Шуліпа Ольга Василівна</cp:lastModifiedBy>
  <cp:revision>4</cp:revision>
  <dcterms:created xsi:type="dcterms:W3CDTF">2023-01-03T09:35:00Z</dcterms:created>
  <dcterms:modified xsi:type="dcterms:W3CDTF">2023-01-09T13:27:00Z</dcterms:modified>
</cp:coreProperties>
</file>