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46" w:rsidRDefault="00882D46" w:rsidP="00FF61E8">
      <w:pPr>
        <w:ind w:right="-143"/>
        <w:jc w:val="both"/>
        <w:rPr>
          <w:sz w:val="22"/>
          <w:szCs w:val="22"/>
          <w:u w:val="single"/>
        </w:rPr>
      </w:pPr>
    </w:p>
    <w:tbl>
      <w:tblPr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71"/>
        <w:gridCol w:w="147"/>
        <w:gridCol w:w="779"/>
        <w:gridCol w:w="65"/>
        <w:gridCol w:w="285"/>
        <w:gridCol w:w="3974"/>
        <w:gridCol w:w="117"/>
        <w:gridCol w:w="19"/>
      </w:tblGrid>
      <w:tr w:rsidR="00314E45" w:rsidRPr="00C5700F" w:rsidTr="00F20AD7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700F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3BC96318" wp14:editId="37EB6F8E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3"/>
            <w:shd w:val="clear" w:color="auto" w:fill="auto"/>
          </w:tcPr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14E45" w:rsidRPr="00C5700F" w:rsidTr="00F20AD7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:rsidR="00314E45" w:rsidRPr="00D52A73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</w:rPr>
            </w:pPr>
          </w:p>
        </w:tc>
        <w:tc>
          <w:tcPr>
            <w:tcW w:w="1062" w:type="dxa"/>
            <w:gridSpan w:val="4"/>
            <w:shd w:val="clear" w:color="auto" w:fill="auto"/>
          </w:tcPr>
          <w:p w:rsidR="00314E45" w:rsidRPr="00D52A73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</w:rPr>
            </w:pPr>
          </w:p>
        </w:tc>
        <w:tc>
          <w:tcPr>
            <w:tcW w:w="4376" w:type="dxa"/>
            <w:gridSpan w:val="3"/>
            <w:shd w:val="clear" w:color="auto" w:fill="auto"/>
          </w:tcPr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</w:rPr>
            </w:pPr>
          </w:p>
        </w:tc>
      </w:tr>
      <w:tr w:rsidR="00314E45" w:rsidRPr="00C5700F" w:rsidTr="00F20AD7">
        <w:trPr>
          <w:gridAfter w:val="1"/>
          <w:wAfter w:w="19" w:type="dxa"/>
          <w:jc w:val="center"/>
        </w:trPr>
        <w:tc>
          <w:tcPr>
            <w:tcW w:w="9615" w:type="dxa"/>
            <w:gridSpan w:val="8"/>
            <w:shd w:val="clear" w:color="auto" w:fill="auto"/>
          </w:tcPr>
          <w:p w:rsidR="00110362" w:rsidRDefault="00314E45" w:rsidP="00A42A8F">
            <w:pPr>
              <w:pStyle w:val="af1"/>
              <w:outlineLvl w:val="0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РОЗПОРЯДЖЕННЯ</w:t>
            </w:r>
          </w:p>
          <w:p w:rsidR="00110362" w:rsidRPr="00110362" w:rsidRDefault="00110362" w:rsidP="00A42A8F">
            <w:pPr>
              <w:pStyle w:val="af1"/>
              <w:outlineLvl w:val="0"/>
              <w:rPr>
                <w:szCs w:val="28"/>
                <w:lang w:val="ru-RU"/>
              </w:rPr>
            </w:pPr>
            <w:r w:rsidRPr="00110362">
              <w:rPr>
                <w:szCs w:val="28"/>
                <w:lang w:val="ru-RU"/>
              </w:rPr>
              <w:t>МІСЬКОГО ГОЛОВИ</w:t>
            </w:r>
          </w:p>
          <w:p w:rsidR="00314E45" w:rsidRPr="00C5700F" w:rsidRDefault="00110362" w:rsidP="00A42A8F">
            <w:pPr>
              <w:pStyle w:val="af1"/>
              <w:outlineLvl w:val="0"/>
              <w:rPr>
                <w:b/>
                <w:sz w:val="40"/>
                <w:szCs w:val="40"/>
                <w:lang w:val="ru-RU"/>
              </w:rPr>
            </w:pPr>
            <w:r w:rsidRPr="00110362">
              <w:rPr>
                <w:szCs w:val="28"/>
                <w:lang w:val="ru-RU"/>
              </w:rPr>
              <w:t>м.</w:t>
            </w:r>
            <w:r>
              <w:rPr>
                <w:szCs w:val="28"/>
                <w:lang w:val="ru-RU"/>
              </w:rPr>
              <w:t xml:space="preserve"> </w:t>
            </w:r>
            <w:r w:rsidRPr="00110362">
              <w:rPr>
                <w:szCs w:val="28"/>
                <w:lang w:val="ru-RU"/>
              </w:rPr>
              <w:t>Суми</w:t>
            </w:r>
            <w:r w:rsidR="00314E45" w:rsidRPr="00C5700F">
              <w:rPr>
                <w:b/>
                <w:sz w:val="40"/>
                <w:szCs w:val="40"/>
                <w:lang w:val="ru-RU"/>
              </w:rPr>
              <w:t xml:space="preserve"> </w:t>
            </w:r>
            <w:r w:rsidR="00314E45" w:rsidRPr="00C5700F">
              <w:rPr>
                <w:i/>
                <w:iCs/>
                <w:noProof/>
              </w:rPr>
              <w:t xml:space="preserve"> </w:t>
            </w:r>
          </w:p>
        </w:tc>
      </w:tr>
      <w:tr w:rsidR="00314E45" w:rsidRPr="00C5700F" w:rsidTr="00F20AD7">
        <w:trPr>
          <w:gridAfter w:val="1"/>
          <w:wAfter w:w="19" w:type="dxa"/>
          <w:trHeight w:val="110"/>
          <w:jc w:val="center"/>
        </w:trPr>
        <w:tc>
          <w:tcPr>
            <w:tcW w:w="9615" w:type="dxa"/>
            <w:gridSpan w:val="8"/>
            <w:shd w:val="clear" w:color="auto" w:fill="auto"/>
          </w:tcPr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</w:rPr>
            </w:pPr>
          </w:p>
        </w:tc>
      </w:tr>
      <w:tr w:rsidR="00314E45" w:rsidRPr="00C5700F" w:rsidTr="00F20AD7">
        <w:tblPrEx>
          <w:jc w:val="left"/>
        </w:tblPrEx>
        <w:trPr>
          <w:trHeight w:val="675"/>
        </w:trPr>
        <w:tc>
          <w:tcPr>
            <w:tcW w:w="4248" w:type="dxa"/>
            <w:gridSpan w:val="2"/>
            <w:shd w:val="clear" w:color="auto" w:fill="auto"/>
          </w:tcPr>
          <w:p w:rsidR="00314E45" w:rsidRPr="00A75550" w:rsidRDefault="000F5D1E" w:rsidP="007C5A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07.11.2024</w:t>
            </w:r>
            <w:r w:rsidR="00A7555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374-Р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314E45" w:rsidRDefault="00314E45" w:rsidP="001103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314E45" w:rsidRDefault="00314E45" w:rsidP="00A42A8F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</w:rPr>
            </w:pPr>
          </w:p>
          <w:p w:rsidR="00314E45" w:rsidRPr="00C5700F" w:rsidRDefault="00314E45" w:rsidP="00A42A8F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F0762" w:rsidRPr="00BF0762" w:rsidTr="00F20AD7">
        <w:tblPrEx>
          <w:jc w:val="left"/>
        </w:tblPrEx>
        <w:trPr>
          <w:gridAfter w:val="2"/>
          <w:wAfter w:w="136" w:type="dxa"/>
          <w:trHeight w:val="754"/>
        </w:trPr>
        <w:tc>
          <w:tcPr>
            <w:tcW w:w="4395" w:type="dxa"/>
            <w:gridSpan w:val="3"/>
            <w:shd w:val="clear" w:color="auto" w:fill="auto"/>
          </w:tcPr>
          <w:p w:rsidR="00BF0762" w:rsidRPr="00BF0762" w:rsidRDefault="00BF0762" w:rsidP="00BF5C57">
            <w:pPr>
              <w:jc w:val="both"/>
              <w:rPr>
                <w:b/>
                <w:sz w:val="28"/>
              </w:rPr>
            </w:pPr>
            <w:r w:rsidRPr="00BF0762">
              <w:rPr>
                <w:b/>
                <w:sz w:val="28"/>
              </w:rPr>
              <w:t xml:space="preserve">Про </w:t>
            </w:r>
            <w:r w:rsidR="00BF5C57">
              <w:rPr>
                <w:b/>
                <w:sz w:val="28"/>
              </w:rPr>
              <w:t>затвердження тексту</w:t>
            </w:r>
            <w:r w:rsidR="00064D46">
              <w:rPr>
                <w:b/>
                <w:sz w:val="28"/>
              </w:rPr>
              <w:t xml:space="preserve"> оповіщення населення Сумської </w:t>
            </w:r>
            <w:r w:rsidR="00E37851">
              <w:rPr>
                <w:b/>
                <w:sz w:val="28"/>
              </w:rPr>
              <w:t>міської територіальної громади</w:t>
            </w:r>
            <w:r w:rsidR="00064D46">
              <w:rPr>
                <w:b/>
                <w:sz w:val="28"/>
              </w:rPr>
              <w:t xml:space="preserve"> у випадку </w:t>
            </w:r>
            <w:r w:rsidR="007C5A72">
              <w:rPr>
                <w:b/>
                <w:sz w:val="28"/>
              </w:rPr>
              <w:t xml:space="preserve">проведення  </w:t>
            </w:r>
            <w:r w:rsidR="007C5A72" w:rsidRPr="007C5A72">
              <w:rPr>
                <w:b/>
                <w:sz w:val="28"/>
              </w:rPr>
              <w:t>евакуац</w:t>
            </w:r>
            <w:r w:rsidR="007C5A72">
              <w:rPr>
                <w:b/>
                <w:sz w:val="28"/>
              </w:rPr>
              <w:t xml:space="preserve">ії </w:t>
            </w:r>
            <w:r w:rsidR="00BF5C57">
              <w:rPr>
                <w:b/>
                <w:sz w:val="28"/>
              </w:rPr>
              <w:t>при загрозі виникнення або виникнення надзвичайної ситуації воєнного характеру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BF0762" w:rsidRPr="00BF0762" w:rsidRDefault="00BF0762" w:rsidP="007C5A72">
            <w:pPr>
              <w:spacing w:after="160" w:line="259" w:lineRule="auto"/>
              <w:jc w:val="both"/>
              <w:rPr>
                <w:rFonts w:eastAsia="Calibri"/>
              </w:rPr>
            </w:pPr>
          </w:p>
          <w:p w:rsidR="00BF0762" w:rsidRPr="00BF0762" w:rsidRDefault="00BF0762" w:rsidP="007C5A7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F0762" w:rsidRPr="00BF0762" w:rsidTr="00F20AD7">
        <w:tblPrEx>
          <w:jc w:val="left"/>
        </w:tblPrEx>
        <w:trPr>
          <w:gridAfter w:val="5"/>
          <w:wAfter w:w="4460" w:type="dxa"/>
          <w:trHeight w:val="20"/>
        </w:trPr>
        <w:tc>
          <w:tcPr>
            <w:tcW w:w="5174" w:type="dxa"/>
            <w:gridSpan w:val="4"/>
            <w:shd w:val="clear" w:color="auto" w:fill="auto"/>
          </w:tcPr>
          <w:p w:rsidR="00BF0762" w:rsidRPr="00BF0762" w:rsidRDefault="00BF0762" w:rsidP="00BF0762">
            <w:pPr>
              <w:widowControl w:val="0"/>
              <w:tabs>
                <w:tab w:val="left" w:pos="4290"/>
                <w:tab w:val="left" w:pos="8447"/>
              </w:tabs>
              <w:autoSpaceDE w:val="0"/>
              <w:autoSpaceDN w:val="0"/>
              <w:adjustRightInd w:val="0"/>
              <w:spacing w:before="56"/>
              <w:ind w:right="525"/>
              <w:rPr>
                <w:rFonts w:eastAsia="Calibri"/>
                <w:sz w:val="28"/>
                <w:szCs w:val="28"/>
              </w:rPr>
            </w:pPr>
          </w:p>
        </w:tc>
      </w:tr>
      <w:tr w:rsidR="00BF0762" w:rsidRPr="00BF0762" w:rsidTr="00F20AD7">
        <w:tblPrEx>
          <w:jc w:val="left"/>
        </w:tblPrEx>
        <w:trPr>
          <w:gridAfter w:val="2"/>
          <w:wAfter w:w="136" w:type="dxa"/>
          <w:trHeight w:val="2636"/>
        </w:trPr>
        <w:tc>
          <w:tcPr>
            <w:tcW w:w="9498" w:type="dxa"/>
            <w:gridSpan w:val="7"/>
            <w:shd w:val="clear" w:color="auto" w:fill="auto"/>
          </w:tcPr>
          <w:p w:rsidR="00BF0762" w:rsidRPr="00BF0762" w:rsidRDefault="00BF0762" w:rsidP="00BF0762">
            <w:pPr>
              <w:suppressAutoHyphens/>
              <w:spacing w:after="240" w:line="320" w:lineRule="exact"/>
              <w:ind w:left="40" w:right="20" w:firstLine="720"/>
              <w:jc w:val="both"/>
              <w:rPr>
                <w:sz w:val="28"/>
                <w:szCs w:val="28"/>
                <w:lang w:eastAsia="en-US"/>
              </w:rPr>
            </w:pPr>
            <w:r w:rsidRPr="00BF0762">
              <w:rPr>
                <w:sz w:val="28"/>
                <w:szCs w:val="28"/>
                <w:lang w:eastAsia="en-US"/>
              </w:rPr>
              <w:t xml:space="preserve">З метою </w:t>
            </w:r>
            <w:r w:rsidR="00064D46">
              <w:rPr>
                <w:sz w:val="28"/>
                <w:szCs w:val="28"/>
                <w:lang w:eastAsia="en-US"/>
              </w:rPr>
              <w:t xml:space="preserve">своєчасного оповіщення населення Сумської </w:t>
            </w:r>
            <w:r w:rsidR="00E37851">
              <w:rPr>
                <w:sz w:val="28"/>
                <w:szCs w:val="28"/>
                <w:lang w:eastAsia="en-US"/>
              </w:rPr>
              <w:t>міської територіальної громади</w:t>
            </w:r>
            <w:r w:rsidR="00064D46">
              <w:rPr>
                <w:sz w:val="28"/>
                <w:szCs w:val="28"/>
                <w:lang w:eastAsia="en-US"/>
              </w:rPr>
              <w:t xml:space="preserve"> у разі</w:t>
            </w:r>
            <w:r w:rsidR="007C5A72">
              <w:rPr>
                <w:sz w:val="28"/>
                <w:szCs w:val="28"/>
                <w:lang w:eastAsia="en-US"/>
              </w:rPr>
              <w:t xml:space="preserve"> проведення </w:t>
            </w:r>
            <w:r w:rsidR="00885102">
              <w:rPr>
                <w:sz w:val="28"/>
                <w:szCs w:val="28"/>
                <w:lang w:eastAsia="en-US"/>
              </w:rPr>
              <w:t>евакуаційних заходів населення Сумської міської територіальної громади у разі виникнення надзвичайної ситуації пов</w:t>
            </w:r>
            <w:r w:rsidR="00885102" w:rsidRPr="00885102">
              <w:rPr>
                <w:sz w:val="28"/>
                <w:szCs w:val="28"/>
                <w:lang w:eastAsia="en-US"/>
              </w:rPr>
              <w:t>’</w:t>
            </w:r>
            <w:r w:rsidR="00885102">
              <w:rPr>
                <w:sz w:val="28"/>
                <w:szCs w:val="28"/>
                <w:lang w:eastAsia="en-US"/>
              </w:rPr>
              <w:t xml:space="preserve">язаної зі збройною агресією, </w:t>
            </w:r>
            <w:r w:rsidR="00E37851">
              <w:rPr>
                <w:sz w:val="28"/>
                <w:szCs w:val="28"/>
                <w:lang w:eastAsia="en-US"/>
              </w:rPr>
              <w:t xml:space="preserve"> рекомендацій щодо</w:t>
            </w:r>
            <w:r w:rsidR="00064D46">
              <w:rPr>
                <w:sz w:val="28"/>
                <w:szCs w:val="28"/>
                <w:lang w:eastAsia="en-US"/>
              </w:rPr>
              <w:t xml:space="preserve"> дій населення в даній ситуації, відповідно до</w:t>
            </w:r>
            <w:r w:rsidR="00E37851">
              <w:rPr>
                <w:sz w:val="28"/>
                <w:szCs w:val="28"/>
                <w:lang w:eastAsia="en-US"/>
              </w:rPr>
              <w:t xml:space="preserve"> пункту 7</w:t>
            </w:r>
            <w:r w:rsidR="00064D46">
              <w:rPr>
                <w:sz w:val="28"/>
                <w:szCs w:val="28"/>
                <w:lang w:eastAsia="en-US"/>
              </w:rPr>
              <w:t xml:space="preserve"> частини друг</w:t>
            </w:r>
            <w:r w:rsidRPr="00BF0762">
              <w:rPr>
                <w:sz w:val="28"/>
                <w:szCs w:val="28"/>
                <w:lang w:eastAsia="en-US"/>
              </w:rPr>
              <w:t xml:space="preserve">ої статті </w:t>
            </w:r>
            <w:r w:rsidR="00064D46">
              <w:rPr>
                <w:sz w:val="28"/>
                <w:szCs w:val="28"/>
                <w:lang w:eastAsia="en-US"/>
              </w:rPr>
              <w:t>19</w:t>
            </w:r>
            <w:r w:rsidRPr="00BF0762">
              <w:rPr>
                <w:sz w:val="28"/>
                <w:szCs w:val="28"/>
                <w:lang w:eastAsia="en-US"/>
              </w:rPr>
              <w:t xml:space="preserve"> Кодексу цивільного захисту України,</w:t>
            </w:r>
            <w:r w:rsidR="004D7262">
              <w:rPr>
                <w:sz w:val="28"/>
                <w:szCs w:val="28"/>
                <w:lang w:eastAsia="en-US"/>
              </w:rPr>
              <w:t xml:space="preserve"> пункту 20 Положення </w:t>
            </w:r>
            <w:r w:rsidR="004D7262" w:rsidRPr="004D7262">
              <w:rPr>
                <w:sz w:val="28"/>
                <w:szCs w:val="28"/>
                <w:lang w:eastAsia="en-US"/>
              </w:rPr>
              <w:t xml:space="preserve">«Про </w:t>
            </w:r>
            <w:r w:rsidR="004D7262">
              <w:rPr>
                <w:sz w:val="28"/>
                <w:szCs w:val="28"/>
                <w:lang w:eastAsia="en-US"/>
              </w:rPr>
              <w:t>організацію оповіщення про загрозу виникнення або виникнення надзвичайних ситуацій та орга</w:t>
            </w:r>
            <w:r w:rsidR="00B36E19">
              <w:rPr>
                <w:sz w:val="28"/>
                <w:szCs w:val="28"/>
                <w:lang w:eastAsia="en-US"/>
              </w:rPr>
              <w:t>нізації зв’язку у сфері цивільного захисту» затвердженого</w:t>
            </w:r>
            <w:r w:rsidR="004D7262" w:rsidRPr="004D7262">
              <w:rPr>
                <w:sz w:val="28"/>
                <w:szCs w:val="28"/>
                <w:lang w:eastAsia="en-US"/>
              </w:rPr>
              <w:t xml:space="preserve"> </w:t>
            </w:r>
            <w:r w:rsidR="006F7E75">
              <w:rPr>
                <w:sz w:val="28"/>
                <w:szCs w:val="28"/>
                <w:lang w:eastAsia="en-US"/>
              </w:rPr>
              <w:t>п</w:t>
            </w:r>
            <w:r w:rsidR="00B36E19">
              <w:rPr>
                <w:sz w:val="28"/>
                <w:szCs w:val="28"/>
                <w:lang w:eastAsia="en-US"/>
              </w:rPr>
              <w:t>остановою</w:t>
            </w:r>
            <w:r w:rsidR="004D7262">
              <w:rPr>
                <w:sz w:val="28"/>
                <w:szCs w:val="28"/>
                <w:lang w:eastAsia="en-US"/>
              </w:rPr>
              <w:t xml:space="preserve"> Кабінету Міністрів України від 27.09.2017 №733</w:t>
            </w:r>
            <w:r w:rsidR="00B36E19">
              <w:rPr>
                <w:sz w:val="28"/>
                <w:szCs w:val="28"/>
                <w:lang w:eastAsia="en-US"/>
              </w:rPr>
              <w:t>,</w:t>
            </w:r>
            <w:r w:rsidR="004D7262">
              <w:rPr>
                <w:sz w:val="28"/>
                <w:szCs w:val="28"/>
                <w:lang w:eastAsia="en-US"/>
              </w:rPr>
              <w:t xml:space="preserve"> </w:t>
            </w:r>
            <w:r w:rsidRPr="00BF0762">
              <w:rPr>
                <w:sz w:val="28"/>
                <w:szCs w:val="28"/>
                <w:lang w:eastAsia="en-US"/>
              </w:rPr>
              <w:t xml:space="preserve"> </w:t>
            </w:r>
            <w:r w:rsidRPr="00BF0762">
              <w:rPr>
                <w:bCs/>
                <w:sz w:val="28"/>
                <w:szCs w:val="28"/>
                <w:lang w:eastAsia="en-US"/>
              </w:rPr>
              <w:t>керуючись пунктом 20 частини четвертої статті 42 Закону України «Про місцеве самоврядування в Україні»</w:t>
            </w:r>
            <w:r w:rsidRPr="00BF0762">
              <w:rPr>
                <w:sz w:val="28"/>
                <w:szCs w:val="28"/>
                <w:lang w:eastAsia="en-US"/>
              </w:rPr>
              <w:t>:</w:t>
            </w:r>
          </w:p>
          <w:p w:rsidR="00BF0762" w:rsidRDefault="00BF0762" w:rsidP="00BF0762">
            <w:pPr>
              <w:ind w:firstLine="708"/>
              <w:jc w:val="both"/>
              <w:rPr>
                <w:sz w:val="28"/>
                <w:szCs w:val="28"/>
              </w:rPr>
            </w:pPr>
            <w:r w:rsidRPr="00BF0762">
              <w:rPr>
                <w:bCs/>
                <w:sz w:val="28"/>
                <w:szCs w:val="28"/>
              </w:rPr>
              <w:t xml:space="preserve">1. </w:t>
            </w:r>
            <w:r w:rsidR="006C73F0">
              <w:rPr>
                <w:sz w:val="28"/>
                <w:szCs w:val="28"/>
              </w:rPr>
              <w:t>Затвердити тексти о</w:t>
            </w:r>
            <w:r w:rsidR="00885102">
              <w:rPr>
                <w:sz w:val="28"/>
                <w:szCs w:val="28"/>
              </w:rPr>
              <w:t xml:space="preserve">повіщення населення Сумської міської територіальної громади </w:t>
            </w:r>
            <w:r w:rsidR="00BF5C57">
              <w:rPr>
                <w:sz w:val="28"/>
                <w:szCs w:val="28"/>
              </w:rPr>
              <w:t>про евакуацію</w:t>
            </w:r>
            <w:r w:rsidR="006C73F0">
              <w:rPr>
                <w:sz w:val="28"/>
                <w:szCs w:val="28"/>
              </w:rPr>
              <w:t xml:space="preserve"> </w:t>
            </w:r>
            <w:r w:rsidR="006C73F0" w:rsidRPr="006C73F0">
              <w:rPr>
                <w:sz w:val="28"/>
                <w:szCs w:val="28"/>
              </w:rPr>
              <w:t>у разі виникнення</w:t>
            </w:r>
            <w:r w:rsidR="00885102">
              <w:rPr>
                <w:sz w:val="28"/>
                <w:szCs w:val="28"/>
              </w:rPr>
              <w:t xml:space="preserve"> надзвичайної ситуації пов</w:t>
            </w:r>
            <w:r w:rsidR="00885102" w:rsidRPr="00885102">
              <w:rPr>
                <w:sz w:val="28"/>
                <w:szCs w:val="28"/>
              </w:rPr>
              <w:t>’</w:t>
            </w:r>
            <w:r w:rsidR="00885102">
              <w:rPr>
                <w:sz w:val="28"/>
                <w:szCs w:val="28"/>
              </w:rPr>
              <w:t>язаної зі збройною агресією</w:t>
            </w:r>
            <w:r w:rsidR="00AB22E6" w:rsidRPr="00AB22E6">
              <w:rPr>
                <w:sz w:val="28"/>
                <w:szCs w:val="28"/>
              </w:rPr>
              <w:t xml:space="preserve"> </w:t>
            </w:r>
            <w:r w:rsidR="00AB22E6">
              <w:rPr>
                <w:sz w:val="28"/>
                <w:szCs w:val="28"/>
              </w:rPr>
              <w:t>з додатку</w:t>
            </w:r>
            <w:r w:rsidR="00885102">
              <w:rPr>
                <w:sz w:val="28"/>
                <w:szCs w:val="28"/>
              </w:rPr>
              <w:t>.</w:t>
            </w:r>
          </w:p>
          <w:p w:rsidR="006C73F0" w:rsidRPr="00BF0762" w:rsidRDefault="006C73F0" w:rsidP="00BF076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85F60">
              <w:rPr>
                <w:sz w:val="28"/>
                <w:szCs w:val="28"/>
              </w:rPr>
              <w:t xml:space="preserve">Управлінню суспільних комунікацій </w:t>
            </w:r>
            <w:r w:rsidR="00E37851">
              <w:rPr>
                <w:sz w:val="28"/>
                <w:szCs w:val="28"/>
              </w:rPr>
              <w:t>обробити затверджен</w:t>
            </w:r>
            <w:r w:rsidR="00BF5C57">
              <w:rPr>
                <w:sz w:val="28"/>
                <w:szCs w:val="28"/>
              </w:rPr>
              <w:t>ий</w:t>
            </w:r>
            <w:r w:rsidR="00E37851">
              <w:rPr>
                <w:sz w:val="28"/>
                <w:szCs w:val="28"/>
              </w:rPr>
              <w:t xml:space="preserve"> текст в формат</w:t>
            </w:r>
            <w:r w:rsidR="00BF5C57">
              <w:rPr>
                <w:sz w:val="28"/>
                <w:szCs w:val="28"/>
              </w:rPr>
              <w:t>і</w:t>
            </w:r>
            <w:r w:rsidR="00E37851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="00E37851" w:rsidRPr="00E37851">
              <w:rPr>
                <w:sz w:val="28"/>
                <w:szCs w:val="28"/>
              </w:rPr>
              <w:t xml:space="preserve">оповіщення та інформування населення про </w:t>
            </w:r>
            <w:r w:rsidR="008D0B5B">
              <w:rPr>
                <w:sz w:val="28"/>
                <w:szCs w:val="28"/>
              </w:rPr>
              <w:t>евакуацію</w:t>
            </w:r>
            <w:r w:rsidR="00E37851" w:rsidRPr="00E37851">
              <w:rPr>
                <w:sz w:val="28"/>
                <w:szCs w:val="28"/>
              </w:rPr>
              <w:t>, у тому числі в доступній для осіб з порушеннями зору та слуху</w:t>
            </w:r>
            <w:r w:rsidR="00F20A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20AD7">
              <w:rPr>
                <w:sz w:val="28"/>
                <w:szCs w:val="28"/>
              </w:rPr>
              <w:t>з подальшою передачею</w:t>
            </w:r>
            <w:r>
              <w:rPr>
                <w:sz w:val="28"/>
                <w:szCs w:val="28"/>
              </w:rPr>
              <w:t xml:space="preserve"> їх до </w:t>
            </w:r>
            <w:r w:rsidR="00C85F60">
              <w:rPr>
                <w:sz w:val="28"/>
                <w:szCs w:val="28"/>
              </w:rPr>
              <w:t>аудіальних чи аудіовізуальних медіа, операторам електронних комунікацій, які при виникненні надзвичайної ситуації проведуть оповіщення населення Сумської МТГ</w:t>
            </w:r>
            <w:r>
              <w:rPr>
                <w:sz w:val="28"/>
                <w:szCs w:val="28"/>
              </w:rPr>
              <w:t>.</w:t>
            </w:r>
          </w:p>
          <w:p w:rsidR="00BF0762" w:rsidRPr="00DA3AB9" w:rsidRDefault="006C73F0" w:rsidP="00DA3AB9">
            <w:pPr>
              <w:spacing w:after="12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F0762" w:rsidRPr="00BF0762">
              <w:rPr>
                <w:bCs/>
                <w:sz w:val="28"/>
                <w:szCs w:val="28"/>
              </w:rPr>
              <w:t xml:space="preserve">. </w:t>
            </w:r>
            <w:r w:rsidR="00BF0762" w:rsidRPr="00BF0762">
              <w:rPr>
                <w:sz w:val="28"/>
                <w:szCs w:val="28"/>
              </w:rPr>
              <w:t>Контроль за виконанням цього розпорядження залишаю за собою.</w:t>
            </w:r>
          </w:p>
        </w:tc>
      </w:tr>
    </w:tbl>
    <w:p w:rsidR="00051C89" w:rsidRDefault="00051C89" w:rsidP="00314E45">
      <w:pPr>
        <w:jc w:val="both"/>
        <w:rPr>
          <w:bCs/>
          <w:sz w:val="28"/>
          <w:szCs w:val="28"/>
        </w:rPr>
      </w:pPr>
    </w:p>
    <w:p w:rsidR="005A1400" w:rsidRPr="00B67FA0" w:rsidRDefault="005A1400" w:rsidP="00314E45">
      <w:pPr>
        <w:jc w:val="both"/>
        <w:rPr>
          <w:bCs/>
          <w:sz w:val="28"/>
          <w:szCs w:val="28"/>
        </w:rPr>
      </w:pPr>
    </w:p>
    <w:p w:rsidR="00314E45" w:rsidRPr="004759A6" w:rsidRDefault="00110362" w:rsidP="00314E45">
      <w:pPr>
        <w:pStyle w:val="af1"/>
        <w:jc w:val="both"/>
        <w:outlineLvl w:val="0"/>
        <w:rPr>
          <w:szCs w:val="28"/>
        </w:rPr>
      </w:pPr>
      <w:r>
        <w:rPr>
          <w:szCs w:val="28"/>
        </w:rPr>
        <w:t>Секретар Сумської міської ради</w:t>
      </w:r>
      <w:r w:rsidR="00051C89">
        <w:rPr>
          <w:szCs w:val="28"/>
        </w:rPr>
        <w:tab/>
      </w:r>
      <w:r>
        <w:rPr>
          <w:szCs w:val="28"/>
        </w:rPr>
        <w:t xml:space="preserve">                         </w:t>
      </w:r>
      <w:r w:rsidR="00051C89">
        <w:rPr>
          <w:szCs w:val="28"/>
        </w:rPr>
        <w:tab/>
      </w:r>
      <w:r w:rsidR="00051C89">
        <w:rPr>
          <w:szCs w:val="28"/>
        </w:rPr>
        <w:tab/>
      </w:r>
      <w:r>
        <w:rPr>
          <w:szCs w:val="28"/>
        </w:rPr>
        <w:t>Артем КОБЗАР</w:t>
      </w:r>
    </w:p>
    <w:p w:rsidR="005A1400" w:rsidRPr="004242AB" w:rsidRDefault="004242AB">
      <w:pPr>
        <w:spacing w:after="160" w:line="259" w:lineRule="auto"/>
        <w:rPr>
          <w:color w:val="FFFFFF" w:themeColor="background1"/>
        </w:rPr>
      </w:pPr>
      <w:r w:rsidRPr="004242A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250190</wp:posOffset>
                </wp:positionV>
                <wp:extent cx="5886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7FB5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9.7pt" to="463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YTDQIAADkEAAAOAAAAZHJzL2Uyb0RvYy54bWysU8tuEzEU3SPxD5b3ZCYRLdEoky5alQ2C&#10;iNfe9diJJb9km8xkB6yR8gn8AgsqVSrwDTN/xLVnMmnLCsTGsu/j3HvOvV6cNUqiLXNeGF3i6STH&#10;iGlqKqHXJX739vLJHCMfiK6INJqVeMc8Pls+frSobcFmZmNkxRwCEO2L2pZ4E4ItsszTDVPET4xl&#10;GpzcOEUCPN06qxypAV3JbJbnp1ltXGWdocx7sF70TrxM+JwzGl5x7llAssTQW0inS+dVPLPlghRr&#10;R+xG0KEN8g9dKCI0FB2hLkgg6IMTf0ApQZ3xhocJNSoznAvKEgdgM80fsHmzIZYlLiCOt6NM/v/B&#10;0pfblUOigtlhpImCEbVfu4/dvv3Rfuv2qPvU/mqv2+/tTfuzvek+w/22+wL36GxvB/MeTaOStfUF&#10;AJ7rlRte3q5clKXhTiEuhX0fC0ULUEdNmsNunANrAqJgPJnPT5+ewLjowZf1EDHROh+eM6NQvJRY&#10;Ch0lIgXZvvABykLoISSapUY11Jw9y/MU5o0U1aWQMjrTmrFz6dCWwIKEJtEAhDtR8JIaYCO5nk66&#10;hZ1kPf5rxkFAaLsn9gCTUMp0OOBKDdExjUMHY+LQWdz5YzP3E4f4mMrSWv9N8piRKhsdxmQltHG9&#10;LverH6XgffxBgZ53lODKVLs06CQN7GfSfvhL8QPcfaf0449f/gYAAP//AwBQSwMEFAAGAAgAAAAh&#10;AA6L75TaAAAABgEAAA8AAABkcnMvZG93bnJldi54bWxMjs1OwzAQhO9IvIO1SNyo00JKE+JUBZQb&#10;UkXhUG5uvE0i4nVkO214exZxgOP8aOYr1pPtxQl96BwpmM8SEEi1Mx01Ct7fqpsViBA1Gd07QgVf&#10;GGBdXl4UOjfuTK942sVG8AiFXCtoYxxyKUPdotVh5gYkzo7OWx1Z+kYar888bnu5SJKltLojfmj1&#10;gE8t1p+70SrYvmznmw83LI/7NB3TR1/J51ApdX01bR5ARJziXxl+8BkdSmY6uJFMEL2CjHsKbrM7&#10;EJxmi3s2Dr+GLAv5H7/8BgAA//8DAFBLAQItABQABgAIAAAAIQC2gziS/gAAAOEBAAATAAAAAAAA&#10;AAAAAAAAAAAAAABbQ29udGVudF9UeXBlc10ueG1sUEsBAi0AFAAGAAgAAAAhADj9If/WAAAAlAEA&#10;AAsAAAAAAAAAAAAAAAAALwEAAF9yZWxzLy5yZWxzUEsBAi0AFAAGAAgAAAAhALdVBhMNAgAAOQQA&#10;AA4AAAAAAAAAAAAAAAAALgIAAGRycy9lMm9Eb2MueG1sUEsBAi0AFAAGAAgAAAAhAA6L75TaAAAA&#10;BgEAAA8AAAAAAAAAAAAAAAAAZwQAAGRycy9kb3ducmV2LnhtbFBLBQYAAAAABAAEAPMAAABuBQAA&#10;AAA=&#10;" strokecolor="black [3213]" strokeweight="1pt">
                <v:stroke joinstyle="miter"/>
              </v:line>
            </w:pict>
          </mc:Fallback>
        </mc:AlternateContent>
      </w:r>
      <w:r w:rsidR="00BF0762">
        <w:t xml:space="preserve">Дейниченко </w:t>
      </w:r>
      <w:r w:rsidRPr="004242AB">
        <w:t>В.</w:t>
      </w:r>
      <w:r w:rsidR="00BF0762">
        <w:t>О. 701-002</w:t>
      </w:r>
    </w:p>
    <w:p w:rsidR="00F20AD7" w:rsidRDefault="004242AB" w:rsidP="004242AB">
      <w:pPr>
        <w:spacing w:line="259" w:lineRule="auto"/>
      </w:pPr>
      <w:r w:rsidRPr="004242AB">
        <w:t>Розіслати:</w:t>
      </w:r>
      <w:r>
        <w:t xml:space="preserve"> </w:t>
      </w:r>
      <w:r w:rsidRPr="004242AB">
        <w:t>згідно зі списком розсилки</w:t>
      </w:r>
      <w:bookmarkStart w:id="0" w:name="_GoBack"/>
      <w:bookmarkEnd w:id="0"/>
    </w:p>
    <w:p w:rsidR="00F20AD7" w:rsidRDefault="00F20AD7" w:rsidP="004242AB">
      <w:pPr>
        <w:spacing w:line="259" w:lineRule="auto"/>
      </w:pPr>
    </w:p>
    <w:p w:rsidR="000F5D1E" w:rsidRPr="000F5D1E" w:rsidRDefault="000F5D1E" w:rsidP="000F5D1E">
      <w:pPr>
        <w:ind w:left="708" w:firstLine="708"/>
        <w:jc w:val="center"/>
        <w:rPr>
          <w:rFonts w:eastAsiaTheme="minorHAnsi"/>
          <w:sz w:val="28"/>
          <w:szCs w:val="28"/>
          <w:lang w:eastAsia="en-US"/>
        </w:rPr>
      </w:pPr>
      <w:r w:rsidRPr="000F5D1E">
        <w:rPr>
          <w:rFonts w:eastAsiaTheme="minorHAnsi"/>
          <w:sz w:val="28"/>
          <w:szCs w:val="28"/>
          <w:lang w:eastAsia="en-US"/>
        </w:rPr>
        <w:t xml:space="preserve">Додаток  </w:t>
      </w:r>
    </w:p>
    <w:p w:rsidR="000F5D1E" w:rsidRPr="000F5D1E" w:rsidRDefault="000F5D1E" w:rsidP="000F5D1E">
      <w:pPr>
        <w:jc w:val="center"/>
        <w:rPr>
          <w:rFonts w:eastAsiaTheme="minorHAnsi"/>
          <w:sz w:val="28"/>
          <w:szCs w:val="28"/>
          <w:lang w:eastAsia="en-US"/>
        </w:rPr>
      </w:pPr>
      <w:r w:rsidRPr="000F5D1E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Pr="000F5D1E">
        <w:rPr>
          <w:rFonts w:eastAsiaTheme="minorHAnsi"/>
          <w:sz w:val="28"/>
          <w:szCs w:val="28"/>
          <w:lang w:eastAsia="en-US"/>
        </w:rPr>
        <w:tab/>
        <w:t>до розпорядження міського голови</w:t>
      </w:r>
    </w:p>
    <w:p w:rsidR="000F5D1E" w:rsidRPr="000F5D1E" w:rsidRDefault="000F5D1E" w:rsidP="000F5D1E">
      <w:pPr>
        <w:ind w:left="3540"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від 07.11.2024 № 374-Р</w:t>
      </w:r>
    </w:p>
    <w:p w:rsidR="000F5D1E" w:rsidRPr="000F5D1E" w:rsidRDefault="000F5D1E" w:rsidP="000F5D1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F5D1E" w:rsidRPr="000F5D1E" w:rsidRDefault="000F5D1E" w:rsidP="000F5D1E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F5D1E">
        <w:rPr>
          <w:rFonts w:eastAsiaTheme="minorHAnsi"/>
          <w:b/>
          <w:sz w:val="28"/>
          <w:szCs w:val="28"/>
          <w:lang w:eastAsia="en-US"/>
        </w:rPr>
        <w:t>УВАГА, УВАГА !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    </w:t>
      </w:r>
      <w:r w:rsidRPr="000F5D1E">
        <w:rPr>
          <w:rFonts w:eastAsiaTheme="minorHAnsi"/>
          <w:sz w:val="28"/>
          <w:szCs w:val="28"/>
          <w:lang w:eastAsia="en-US"/>
        </w:rPr>
        <w:t xml:space="preserve"> 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    Говорить </w:t>
      </w:r>
      <w:r w:rsidRPr="000F5D1E">
        <w:rPr>
          <w:rFonts w:eastAsiaTheme="minorHAnsi"/>
          <w:sz w:val="28"/>
          <w:szCs w:val="28"/>
          <w:lang w:eastAsia="en-US"/>
        </w:rPr>
        <w:t>відділ з питань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 цивільного захисту  Сумської міської ради.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         У зв’язку з виникненням небезпеки для життя та здоров’я населення Сумської міської територіальної громади внаслідок військової агресії </w:t>
      </w:r>
      <w:r w:rsidRPr="000F5D1E">
        <w:rPr>
          <w:rFonts w:eastAsiaTheme="minorHAnsi"/>
          <w:sz w:val="28"/>
          <w:szCs w:val="28"/>
          <w:lang w:eastAsia="en-US"/>
        </w:rPr>
        <w:t>Р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осійської </w:t>
      </w:r>
      <w:r w:rsidRPr="000F5D1E">
        <w:rPr>
          <w:rFonts w:eastAsiaTheme="minorHAnsi"/>
          <w:sz w:val="28"/>
          <w:szCs w:val="28"/>
          <w:lang w:eastAsia="en-US"/>
        </w:rPr>
        <w:t>Ф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едерації, проводиться евакуація в безпечні райони мешканців  громади. </w:t>
      </w:r>
    </w:p>
    <w:p w:rsidR="000F5D1E" w:rsidRPr="000F5D1E" w:rsidRDefault="000F5D1E" w:rsidP="000F5D1E">
      <w:pPr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Отримавши інформацію</w:t>
      </w:r>
      <w:r w:rsidRPr="000F5D1E">
        <w:rPr>
          <w:rFonts w:eastAsiaTheme="minorHAnsi"/>
          <w:sz w:val="28"/>
          <w:szCs w:val="28"/>
          <w:lang w:eastAsia="en-US"/>
        </w:rPr>
        <w:t xml:space="preserve"> необхідно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 здійснити  наступні дії: </w:t>
      </w:r>
      <w:r w:rsidRPr="000F5D1E">
        <w:rPr>
          <w:rFonts w:eastAsiaTheme="minorHAnsi"/>
          <w:sz w:val="28"/>
          <w:szCs w:val="28"/>
          <w:lang w:eastAsia="en-US"/>
        </w:rPr>
        <w:t xml:space="preserve">повідомте рідних, близьких та знайомих, у помешканнях 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перекрийте газ, воду, вимкніть </w:t>
      </w:r>
      <w:r w:rsidRPr="000F5D1E">
        <w:rPr>
          <w:rFonts w:eastAsiaTheme="minorHAnsi"/>
          <w:sz w:val="28"/>
          <w:szCs w:val="28"/>
          <w:lang w:eastAsia="en-US"/>
        </w:rPr>
        <w:t>електроприлади з розеток</w:t>
      </w:r>
      <w:r w:rsidRPr="000F5D1E">
        <w:rPr>
          <w:rFonts w:eastAsiaTheme="minorHAnsi"/>
          <w:sz w:val="28"/>
          <w:szCs w:val="28"/>
          <w:lang w:val="ru-RU" w:eastAsia="en-US"/>
        </w:rPr>
        <w:t>,  закрийте  вікна та вхідні двері. Візьміть документи, цінності, гроші, запас продуктів і води з розрахунку на 3 доби, теплі речі і натільну білизну, аптечку з необхідними ліками, засоби гігієни та покиньте помешкання. По можливості надайте допомогу особам, які не можуть самостійно рухатись, допоможіть хворим і людям похилого віку вийти на вулицю. Зберігайте спокій і порядок та направляйтесь до найближчих збірних пунктів евакуації для реєстрації, які знаходяться за адресами: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- м. Суми:  вул. Харківська, 116 (</w:t>
      </w:r>
      <w:r w:rsidRPr="000F5D1E">
        <w:rPr>
          <w:rFonts w:eastAsiaTheme="minorHAnsi"/>
          <w:sz w:val="28"/>
          <w:szCs w:val="28"/>
          <w:lang w:eastAsia="en-US"/>
        </w:rPr>
        <w:t>С</w:t>
      </w:r>
      <w:r w:rsidRPr="000F5D1E">
        <w:rPr>
          <w:rFonts w:eastAsiaTheme="minorHAnsi"/>
          <w:sz w:val="28"/>
          <w:szCs w:val="28"/>
          <w:lang w:val="ru-RU" w:eastAsia="en-US"/>
        </w:rPr>
        <w:t>умський державний універс</w:t>
      </w:r>
      <w:r w:rsidRPr="000F5D1E">
        <w:rPr>
          <w:rFonts w:eastAsiaTheme="minorHAnsi"/>
          <w:sz w:val="28"/>
          <w:szCs w:val="28"/>
          <w:lang w:eastAsia="en-US"/>
        </w:rPr>
        <w:t>и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тет);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вул. Харківська, 35 (адмінбудівля міської ради);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вул. Заливна, 25 (Школа № 29);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пр-т. Свободи, 38/1 (манеж Олімпійський);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- вул. Британська,</w:t>
      </w:r>
      <w:r w:rsidRPr="000F5D1E">
        <w:rPr>
          <w:rFonts w:eastAsiaTheme="minorHAnsi"/>
          <w:sz w:val="28"/>
          <w:szCs w:val="28"/>
          <w:lang w:eastAsia="en-US"/>
        </w:rPr>
        <w:t xml:space="preserve"> </w:t>
      </w:r>
      <w:r w:rsidRPr="000F5D1E">
        <w:rPr>
          <w:rFonts w:eastAsiaTheme="minorHAnsi"/>
          <w:sz w:val="28"/>
          <w:szCs w:val="28"/>
          <w:lang w:val="ru-RU" w:eastAsia="en-US"/>
        </w:rPr>
        <w:t>21 (</w:t>
      </w:r>
      <w:r w:rsidRPr="000F5D1E">
        <w:rPr>
          <w:rFonts w:eastAsiaTheme="minorHAnsi"/>
          <w:sz w:val="28"/>
          <w:szCs w:val="28"/>
          <w:lang w:eastAsia="en-US"/>
        </w:rPr>
        <w:t>Ц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ентр надання адмін послуг);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вул. Кондратьєва, 76 (Школа №2);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вул. С.Бандери, 40А (Автовокзал);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 xml:space="preserve">- вул. Роменська, 87 (Педагогічний університет);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- вул. Лесі Українки (Школа №</w:t>
      </w:r>
      <w:r w:rsidRPr="000F5D1E">
        <w:rPr>
          <w:rFonts w:eastAsiaTheme="minorHAnsi"/>
          <w:sz w:val="28"/>
          <w:szCs w:val="28"/>
          <w:lang w:eastAsia="en-US"/>
        </w:rPr>
        <w:t xml:space="preserve"> 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7);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- вул. Привокзальна,</w:t>
      </w:r>
      <w:r w:rsidRPr="000F5D1E">
        <w:rPr>
          <w:rFonts w:eastAsiaTheme="minorHAnsi"/>
          <w:sz w:val="28"/>
          <w:szCs w:val="28"/>
          <w:lang w:eastAsia="en-US"/>
        </w:rPr>
        <w:t xml:space="preserve"> </w:t>
      </w:r>
      <w:r w:rsidRPr="000F5D1E">
        <w:rPr>
          <w:rFonts w:eastAsiaTheme="minorHAnsi"/>
          <w:sz w:val="28"/>
          <w:szCs w:val="28"/>
          <w:lang w:val="ru-RU" w:eastAsia="en-US"/>
        </w:rPr>
        <w:t>2 (</w:t>
      </w:r>
      <w:r w:rsidRPr="000F5D1E">
        <w:rPr>
          <w:rFonts w:eastAsiaTheme="minorHAnsi"/>
          <w:sz w:val="28"/>
          <w:szCs w:val="28"/>
          <w:lang w:eastAsia="en-US"/>
        </w:rPr>
        <w:t>Ф</w:t>
      </w:r>
      <w:r w:rsidRPr="000F5D1E">
        <w:rPr>
          <w:rFonts w:eastAsiaTheme="minorHAnsi"/>
          <w:sz w:val="28"/>
          <w:szCs w:val="28"/>
          <w:lang w:val="ru-RU" w:eastAsia="en-US"/>
        </w:rPr>
        <w:t xml:space="preserve">утбольний центр «Барса»); </w:t>
      </w:r>
    </w:p>
    <w:p w:rsidR="000F5D1E" w:rsidRPr="000F5D1E" w:rsidRDefault="000F5D1E" w:rsidP="000F5D1E">
      <w:pPr>
        <w:jc w:val="both"/>
        <w:rPr>
          <w:rFonts w:eastAsiaTheme="minorHAnsi"/>
          <w:sz w:val="28"/>
          <w:szCs w:val="28"/>
          <w:lang w:val="ru-RU" w:eastAsia="en-US"/>
        </w:rPr>
      </w:pPr>
      <w:r w:rsidRPr="000F5D1E">
        <w:rPr>
          <w:rFonts w:eastAsiaTheme="minorHAnsi"/>
          <w:sz w:val="28"/>
          <w:szCs w:val="28"/>
          <w:lang w:val="ru-RU" w:eastAsia="en-US"/>
        </w:rPr>
        <w:t>- вул. Родини Янових, 12 (Школа №</w:t>
      </w:r>
      <w:r w:rsidRPr="000F5D1E">
        <w:rPr>
          <w:rFonts w:eastAsiaTheme="minorHAnsi"/>
          <w:sz w:val="28"/>
          <w:szCs w:val="28"/>
          <w:lang w:eastAsia="en-US"/>
        </w:rPr>
        <w:t xml:space="preserve"> </w:t>
      </w:r>
      <w:r w:rsidRPr="000F5D1E">
        <w:rPr>
          <w:rFonts w:eastAsiaTheme="minorHAnsi"/>
          <w:sz w:val="28"/>
          <w:szCs w:val="28"/>
          <w:lang w:val="ru-RU" w:eastAsia="en-US"/>
        </w:rPr>
        <w:t>16).</w:t>
      </w:r>
    </w:p>
    <w:p w:rsidR="000F5D1E" w:rsidRPr="000F5D1E" w:rsidRDefault="000F5D1E" w:rsidP="000F5D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5D1E">
        <w:rPr>
          <w:rFonts w:eastAsiaTheme="minorHAnsi"/>
          <w:sz w:val="28"/>
          <w:szCs w:val="28"/>
          <w:lang w:eastAsia="en-US"/>
        </w:rPr>
        <w:t xml:space="preserve">На збірних пунктах евакуації та пунктах посадки на автотранспорт уважно слухайте та чітко виконуйте всі розпорядження посадових осіб евакуаційних органів та органів охорони громадського порядку. </w:t>
      </w:r>
    </w:p>
    <w:p w:rsidR="000F5D1E" w:rsidRPr="000F5D1E" w:rsidRDefault="000F5D1E" w:rsidP="000F5D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F5D1E" w:rsidRPr="000F5D1E" w:rsidRDefault="000F5D1E" w:rsidP="000F5D1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5D1E">
        <w:rPr>
          <w:rFonts w:eastAsiaTheme="minorHAnsi"/>
          <w:sz w:val="28"/>
          <w:szCs w:val="28"/>
          <w:lang w:eastAsia="en-US"/>
        </w:rPr>
        <w:t>ПАМ’ЯТАЙТЕ висока організованість та дисципліна кожного – головне в період евакуації!</w:t>
      </w:r>
    </w:p>
    <w:p w:rsidR="00F20AD7" w:rsidRDefault="00F20AD7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F20AD7" w:rsidRPr="00BF0762" w:rsidRDefault="00F20AD7" w:rsidP="00F20AD7">
      <w:pPr>
        <w:tabs>
          <w:tab w:val="center" w:pos="4680"/>
          <w:tab w:val="right" w:pos="6840"/>
          <w:tab w:val="right" w:pos="9355"/>
        </w:tabs>
        <w:jc w:val="center"/>
        <w:rPr>
          <w:rFonts w:eastAsia="Calibri"/>
          <w:b/>
          <w:bCs/>
          <w:caps/>
          <w:sz w:val="28"/>
          <w:szCs w:val="28"/>
        </w:rPr>
      </w:pPr>
      <w:r w:rsidRPr="00BF0762">
        <w:rPr>
          <w:rFonts w:eastAsia="Calibri"/>
          <w:b/>
          <w:bCs/>
          <w:caps/>
          <w:sz w:val="28"/>
          <w:szCs w:val="28"/>
        </w:rPr>
        <w:t>СПИСОК розсилання</w:t>
      </w:r>
    </w:p>
    <w:p w:rsidR="00F20AD7" w:rsidRPr="00BF0762" w:rsidRDefault="00F20AD7" w:rsidP="00F20AD7">
      <w:pPr>
        <w:tabs>
          <w:tab w:val="center" w:pos="4680"/>
          <w:tab w:val="right" w:pos="6840"/>
          <w:tab w:val="right" w:pos="9355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 розпорядження міського голови</w:t>
      </w:r>
      <w:r w:rsidRPr="00BF0762">
        <w:rPr>
          <w:rFonts w:eastAsia="Calibri"/>
          <w:sz w:val="28"/>
          <w:szCs w:val="28"/>
        </w:rPr>
        <w:t xml:space="preserve"> Сумської міської </w:t>
      </w:r>
      <w:r>
        <w:rPr>
          <w:rFonts w:eastAsia="Calibri"/>
          <w:sz w:val="28"/>
          <w:szCs w:val="28"/>
        </w:rPr>
        <w:t>територіальної громади</w:t>
      </w:r>
    </w:p>
    <w:p w:rsidR="00F20AD7" w:rsidRDefault="00F20AD7" w:rsidP="00F20AD7">
      <w:pPr>
        <w:tabs>
          <w:tab w:val="center" w:pos="4677"/>
          <w:tab w:val="right" w:pos="9355"/>
        </w:tabs>
        <w:jc w:val="center"/>
        <w:rPr>
          <w:rFonts w:eastAsia="Calibri"/>
          <w:bCs/>
          <w:sz w:val="28"/>
          <w:szCs w:val="28"/>
        </w:rPr>
      </w:pPr>
      <w:r w:rsidRPr="00BF0762">
        <w:rPr>
          <w:rFonts w:eastAsia="Calibri"/>
          <w:bCs/>
          <w:sz w:val="28"/>
          <w:szCs w:val="28"/>
        </w:rPr>
        <w:t>«</w:t>
      </w:r>
      <w:r w:rsidRPr="00720038">
        <w:rPr>
          <w:rFonts w:eastAsia="Calibri"/>
          <w:bCs/>
          <w:sz w:val="28"/>
          <w:szCs w:val="28"/>
        </w:rPr>
        <w:t xml:space="preserve">Про затвердження текстів оповіщення населення Сумської МТГ у випадку </w:t>
      </w:r>
      <w:r w:rsidR="00885102">
        <w:rPr>
          <w:rFonts w:eastAsia="Calibri"/>
          <w:bCs/>
          <w:sz w:val="28"/>
          <w:szCs w:val="28"/>
        </w:rPr>
        <w:t>проведення евакуації населення Сумської міської територіальної громади в особливий період</w:t>
      </w:r>
      <w:r w:rsidRPr="00BF0762">
        <w:rPr>
          <w:rFonts w:eastAsia="Calibri"/>
          <w:bCs/>
          <w:sz w:val="28"/>
          <w:szCs w:val="28"/>
        </w:rPr>
        <w:t>»</w:t>
      </w:r>
    </w:p>
    <w:p w:rsidR="00F20AD7" w:rsidRPr="00BF0762" w:rsidRDefault="00F20AD7" w:rsidP="00F20AD7">
      <w:pPr>
        <w:tabs>
          <w:tab w:val="center" w:pos="4677"/>
          <w:tab w:val="right" w:pos="9355"/>
        </w:tabs>
        <w:jc w:val="center"/>
        <w:rPr>
          <w:rFonts w:eastAsia="Calibri"/>
          <w:bCs/>
          <w:sz w:val="28"/>
          <w:szCs w:val="28"/>
        </w:rPr>
      </w:pPr>
    </w:p>
    <w:tbl>
      <w:tblPr>
        <w:tblW w:w="101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2835"/>
        <w:gridCol w:w="710"/>
        <w:gridCol w:w="2522"/>
        <w:gridCol w:w="12"/>
      </w:tblGrid>
      <w:tr w:rsidR="00F20AD7" w:rsidRPr="00BF0762" w:rsidTr="0020657B">
        <w:trPr>
          <w:cantSplit/>
          <w:trHeight w:val="405"/>
        </w:trPr>
        <w:tc>
          <w:tcPr>
            <w:tcW w:w="10190" w:type="dxa"/>
            <w:gridSpan w:val="6"/>
            <w:vAlign w:val="center"/>
          </w:tcPr>
          <w:p w:rsidR="00F20AD7" w:rsidRPr="00BF0762" w:rsidRDefault="00F20AD7" w:rsidP="0020657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F0762">
              <w:rPr>
                <w:b/>
                <w:sz w:val="28"/>
                <w:szCs w:val="28"/>
              </w:rPr>
              <w:t>Внутрішнє розсилання:</w:t>
            </w:r>
          </w:p>
        </w:tc>
      </w:tr>
      <w:tr w:rsidR="00F20AD7" w:rsidRPr="00BF0762" w:rsidTr="0020657B">
        <w:trPr>
          <w:gridAfter w:val="1"/>
          <w:wAfter w:w="12" w:type="dxa"/>
          <w:cantSplit/>
          <w:trHeight w:val="1492"/>
        </w:trPr>
        <w:tc>
          <w:tcPr>
            <w:tcW w:w="709" w:type="dxa"/>
            <w:vMerge w:val="restart"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 xml:space="preserve">№ 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Назва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виконавчого органу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(прізвище, ім</w:t>
            </w:r>
            <w:r w:rsidRPr="00BF0762">
              <w:rPr>
                <w:sz w:val="28"/>
                <w:szCs w:val="28"/>
                <w:lang w:val="ru-RU"/>
              </w:rPr>
              <w:t>’</w:t>
            </w:r>
            <w:r w:rsidRPr="00BF0762">
              <w:rPr>
                <w:sz w:val="28"/>
                <w:szCs w:val="28"/>
              </w:rPr>
              <w:t>я, по батькові керівника)</w:t>
            </w:r>
          </w:p>
        </w:tc>
        <w:tc>
          <w:tcPr>
            <w:tcW w:w="2835" w:type="dxa"/>
            <w:vAlign w:val="center"/>
          </w:tcPr>
          <w:p w:rsidR="00F20AD7" w:rsidRPr="00BF0762" w:rsidRDefault="00F20AD7" w:rsidP="0020657B">
            <w:pPr>
              <w:ind w:right="114"/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 xml:space="preserve">Поштова адреса </w:t>
            </w:r>
          </w:p>
          <w:p w:rsidR="00F20AD7" w:rsidRPr="00BF0762" w:rsidRDefault="00F20AD7" w:rsidP="0020657B">
            <w:pPr>
              <w:ind w:right="114"/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виконавчого органу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textDirection w:val="btLr"/>
            <w:vAlign w:val="center"/>
          </w:tcPr>
          <w:p w:rsidR="00F20AD7" w:rsidRPr="00BF0762" w:rsidRDefault="00F20AD7" w:rsidP="002065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Необхідна кількість  паперових примірників рішення</w:t>
            </w:r>
          </w:p>
        </w:tc>
        <w:tc>
          <w:tcPr>
            <w:tcW w:w="2522" w:type="dxa"/>
            <w:tcBorders>
              <w:lef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Електронна адреса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виконавчого органу</w:t>
            </w:r>
          </w:p>
        </w:tc>
      </w:tr>
      <w:tr w:rsidR="00F20AD7" w:rsidRPr="00BF0762" w:rsidTr="0020657B">
        <w:trPr>
          <w:gridAfter w:val="1"/>
          <w:wAfter w:w="12" w:type="dxa"/>
          <w:cantSplit/>
          <w:trHeight w:val="275"/>
        </w:trPr>
        <w:tc>
          <w:tcPr>
            <w:tcW w:w="709" w:type="dxa"/>
            <w:vMerge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righ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 xml:space="preserve">(у випадку 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b/>
                <w:sz w:val="28"/>
                <w:szCs w:val="28"/>
              </w:rPr>
              <w:t>паперового</w:t>
            </w:r>
            <w:r w:rsidRPr="00BF0762">
              <w:rPr>
                <w:sz w:val="28"/>
                <w:szCs w:val="28"/>
              </w:rPr>
              <w:t xml:space="preserve"> розсилання)</w:t>
            </w:r>
          </w:p>
        </w:tc>
        <w:tc>
          <w:tcPr>
            <w:tcW w:w="2522" w:type="dxa"/>
            <w:tcBorders>
              <w:lef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 xml:space="preserve">(у випадку </w:t>
            </w:r>
          </w:p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b/>
                <w:sz w:val="28"/>
                <w:szCs w:val="28"/>
              </w:rPr>
              <w:t>електронного</w:t>
            </w:r>
            <w:r w:rsidRPr="00BF0762">
              <w:rPr>
                <w:sz w:val="28"/>
                <w:szCs w:val="28"/>
              </w:rPr>
              <w:t xml:space="preserve"> розсилання)</w:t>
            </w:r>
          </w:p>
        </w:tc>
      </w:tr>
      <w:tr w:rsidR="00F20AD7" w:rsidRPr="00BF0762" w:rsidTr="0020657B">
        <w:trPr>
          <w:gridAfter w:val="1"/>
          <w:wAfter w:w="12" w:type="dxa"/>
        </w:trPr>
        <w:tc>
          <w:tcPr>
            <w:tcW w:w="709" w:type="dxa"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F20AD7" w:rsidRPr="00BF0762" w:rsidRDefault="00F20AD7" w:rsidP="0020657B">
            <w:pPr>
              <w:jc w:val="both"/>
              <w:rPr>
                <w:sz w:val="28"/>
                <w:szCs w:val="28"/>
              </w:rPr>
            </w:pPr>
            <w:r w:rsidRPr="00BF0762">
              <w:rPr>
                <w:rFonts w:eastAsia="Calibri"/>
                <w:sz w:val="28"/>
                <w:szCs w:val="28"/>
              </w:rPr>
              <w:t>Відділ з питань цивільного захисту  Управління муніципальної безпеки Сумської міської ради</w:t>
            </w:r>
          </w:p>
        </w:tc>
        <w:tc>
          <w:tcPr>
            <w:tcW w:w="2835" w:type="dxa"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rFonts w:eastAsia="Calibri"/>
                <w:sz w:val="28"/>
                <w:szCs w:val="28"/>
              </w:rPr>
              <w:t>40000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BF0762">
              <w:rPr>
                <w:rFonts w:eastAsia="Calibri"/>
                <w:sz w:val="28"/>
                <w:szCs w:val="28"/>
              </w:rPr>
              <w:t>м.Суми,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F0762">
              <w:rPr>
                <w:rFonts w:eastAsia="Calibri"/>
                <w:sz w:val="28"/>
                <w:szCs w:val="28"/>
              </w:rPr>
              <w:t>вул. Британська, 21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lef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ind w:left="113" w:right="113"/>
              <w:jc w:val="center"/>
              <w:rPr>
                <w:sz w:val="28"/>
                <w:szCs w:val="28"/>
              </w:rPr>
            </w:pPr>
            <w:r w:rsidRPr="00BF0762">
              <w:rPr>
                <w:sz w:val="28"/>
                <w:szCs w:val="28"/>
                <w:shd w:val="clear" w:color="auto" w:fill="FFFFFF"/>
                <w:lang w:val="en-US"/>
              </w:rPr>
              <w:t>vns</w:t>
            </w:r>
            <w:r w:rsidRPr="00BF0762">
              <w:rPr>
                <w:sz w:val="28"/>
                <w:szCs w:val="28"/>
                <w:shd w:val="clear" w:color="auto" w:fill="FFFFFF"/>
              </w:rPr>
              <w:t>@smr.gov.ua</w:t>
            </w:r>
          </w:p>
        </w:tc>
      </w:tr>
      <w:tr w:rsidR="00F20AD7" w:rsidRPr="00BF0762" w:rsidTr="0020657B">
        <w:trPr>
          <w:gridAfter w:val="1"/>
          <w:wAfter w:w="12" w:type="dxa"/>
        </w:trPr>
        <w:tc>
          <w:tcPr>
            <w:tcW w:w="709" w:type="dxa"/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F20AD7" w:rsidRPr="00BF0762" w:rsidRDefault="00F20AD7" w:rsidP="0020657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Управління суспільних комунікацій Сумської міської ради</w:t>
            </w:r>
          </w:p>
        </w:tc>
        <w:tc>
          <w:tcPr>
            <w:tcW w:w="2835" w:type="dxa"/>
            <w:vAlign w:val="center"/>
          </w:tcPr>
          <w:p w:rsidR="00F20AD7" w:rsidRPr="00BF0762" w:rsidRDefault="00F20AD7" w:rsidP="0020657B">
            <w:pPr>
              <w:jc w:val="center"/>
              <w:rPr>
                <w:rFonts w:eastAsia="Calibri"/>
                <w:sz w:val="28"/>
                <w:szCs w:val="28"/>
              </w:rPr>
            </w:pPr>
            <w:r w:rsidRPr="00720038">
              <w:rPr>
                <w:rFonts w:eastAsia="Calibri"/>
                <w:sz w:val="28"/>
                <w:szCs w:val="28"/>
              </w:rPr>
              <w:t>40000, м.Суми,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20038">
              <w:rPr>
                <w:rFonts w:eastAsia="Calibri"/>
                <w:sz w:val="28"/>
                <w:szCs w:val="28"/>
              </w:rPr>
              <w:t>м-н Незалежності, 2, каб. № 60</w:t>
            </w:r>
          </w:p>
        </w:tc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F20AD7" w:rsidRPr="00BF0762" w:rsidRDefault="00F20AD7" w:rsidP="00206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left w:val="single" w:sz="12" w:space="0" w:color="auto"/>
            </w:tcBorders>
            <w:vAlign w:val="center"/>
          </w:tcPr>
          <w:p w:rsidR="00F20AD7" w:rsidRPr="00DA3AB9" w:rsidRDefault="00F20AD7" w:rsidP="0020657B">
            <w:pPr>
              <w:ind w:left="113" w:right="11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20038">
              <w:rPr>
                <w:sz w:val="28"/>
                <w:szCs w:val="28"/>
                <w:shd w:val="clear" w:color="auto" w:fill="FFFFFF"/>
              </w:rPr>
              <w:t>inform@smr.gov.ua</w:t>
            </w:r>
          </w:p>
        </w:tc>
      </w:tr>
      <w:tr w:rsidR="00F20AD7" w:rsidRPr="00BF0762" w:rsidTr="0020657B">
        <w:tc>
          <w:tcPr>
            <w:tcW w:w="10190" w:type="dxa"/>
            <w:gridSpan w:val="6"/>
          </w:tcPr>
          <w:p w:rsidR="00F20AD7" w:rsidRPr="00BF0762" w:rsidRDefault="00F20AD7" w:rsidP="0020657B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20AD7" w:rsidRDefault="00F20AD7" w:rsidP="00F20AD7">
      <w:pPr>
        <w:shd w:val="clear" w:color="auto" w:fill="FFFFFF"/>
        <w:rPr>
          <w:rFonts w:eastAsia="Calibri"/>
          <w:sz w:val="28"/>
          <w:szCs w:val="28"/>
        </w:rPr>
      </w:pPr>
    </w:p>
    <w:p w:rsidR="00F20AD7" w:rsidRDefault="00F20AD7" w:rsidP="00F20AD7">
      <w:pPr>
        <w:shd w:val="clear" w:color="auto" w:fill="FFFFFF"/>
        <w:rPr>
          <w:rFonts w:eastAsia="Calibri"/>
          <w:sz w:val="28"/>
          <w:szCs w:val="28"/>
        </w:rPr>
      </w:pPr>
    </w:p>
    <w:p w:rsidR="00F20AD7" w:rsidRPr="00BF0762" w:rsidRDefault="00F20AD7" w:rsidP="00F20AD7">
      <w:pPr>
        <w:shd w:val="clear" w:color="auto" w:fill="FFFFFF"/>
        <w:rPr>
          <w:rFonts w:eastAsia="Calibri"/>
          <w:sz w:val="28"/>
          <w:szCs w:val="28"/>
        </w:rPr>
      </w:pPr>
    </w:p>
    <w:tbl>
      <w:tblPr>
        <w:tblW w:w="9354" w:type="dxa"/>
        <w:tblInd w:w="2" w:type="dxa"/>
        <w:tblLook w:val="00A0" w:firstRow="1" w:lastRow="0" w:firstColumn="1" w:lastColumn="0" w:noHBand="0" w:noVBand="0"/>
      </w:tblPr>
      <w:tblGrid>
        <w:gridCol w:w="3739"/>
        <w:gridCol w:w="2355"/>
        <w:gridCol w:w="3260"/>
      </w:tblGrid>
      <w:tr w:rsidR="00F20AD7" w:rsidRPr="00BF0762" w:rsidTr="0020657B">
        <w:trPr>
          <w:trHeight w:val="814"/>
        </w:trPr>
        <w:tc>
          <w:tcPr>
            <w:tcW w:w="3739" w:type="dxa"/>
            <w:vAlign w:val="bottom"/>
          </w:tcPr>
          <w:p w:rsidR="00F20AD7" w:rsidRPr="00BF0762" w:rsidRDefault="00F20AD7" w:rsidP="0020657B">
            <w:pPr>
              <w:rPr>
                <w:rFonts w:eastAsia="Calibri"/>
                <w:sz w:val="28"/>
                <w:szCs w:val="28"/>
              </w:rPr>
            </w:pPr>
            <w:r w:rsidRPr="00BF0762">
              <w:rPr>
                <w:rFonts w:eastAsia="Calibri"/>
                <w:sz w:val="28"/>
                <w:szCs w:val="28"/>
              </w:rPr>
              <w:t>Начальник управління  муніципальної безпеки Сумської міської ради</w:t>
            </w:r>
          </w:p>
        </w:tc>
        <w:tc>
          <w:tcPr>
            <w:tcW w:w="2355" w:type="dxa"/>
            <w:vAlign w:val="bottom"/>
          </w:tcPr>
          <w:p w:rsidR="00F20AD7" w:rsidRPr="00BF0762" w:rsidRDefault="00F20AD7" w:rsidP="0020657B">
            <w:pPr>
              <w:spacing w:after="12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vAlign w:val="bottom"/>
          </w:tcPr>
          <w:p w:rsidR="00F20AD7" w:rsidRPr="00BF0762" w:rsidRDefault="00F20AD7" w:rsidP="0020657B">
            <w:pPr>
              <w:spacing w:after="120"/>
              <w:ind w:left="-51"/>
              <w:rPr>
                <w:rFonts w:eastAsia="Calibri"/>
                <w:sz w:val="28"/>
                <w:szCs w:val="28"/>
              </w:rPr>
            </w:pPr>
            <w:r w:rsidRPr="00BF0762">
              <w:rPr>
                <w:rFonts w:eastAsia="Calibri"/>
                <w:sz w:val="28"/>
                <w:szCs w:val="28"/>
              </w:rPr>
              <w:t>Віталій ДЕЙНИЧЕНКО</w:t>
            </w:r>
          </w:p>
        </w:tc>
      </w:tr>
    </w:tbl>
    <w:p w:rsidR="00F20AD7" w:rsidRDefault="00F20AD7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Default="000F5D1E" w:rsidP="004242AB">
      <w:pPr>
        <w:spacing w:line="259" w:lineRule="auto"/>
      </w:pPr>
    </w:p>
    <w:p w:rsidR="000F5D1E" w:rsidRPr="004242AB" w:rsidRDefault="000F5D1E" w:rsidP="004242AB">
      <w:pPr>
        <w:spacing w:line="259" w:lineRule="auto"/>
      </w:pPr>
    </w:p>
    <w:sectPr w:rsidR="000F5D1E" w:rsidRPr="004242AB" w:rsidSect="00F20AD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7D9" w:rsidRDefault="00DB77D9" w:rsidP="00C05588">
      <w:r>
        <w:separator/>
      </w:r>
    </w:p>
  </w:endnote>
  <w:endnote w:type="continuationSeparator" w:id="0">
    <w:p w:rsidR="00DB77D9" w:rsidRDefault="00DB77D9" w:rsidP="00C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7D9" w:rsidRDefault="00DB77D9" w:rsidP="00C05588">
      <w:r>
        <w:separator/>
      </w:r>
    </w:p>
  </w:footnote>
  <w:footnote w:type="continuationSeparator" w:id="0">
    <w:p w:rsidR="00DB77D9" w:rsidRDefault="00DB77D9" w:rsidP="00C0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1"/>
    <w:rsid w:val="000024B4"/>
    <w:rsid w:val="00024850"/>
    <w:rsid w:val="00030B8E"/>
    <w:rsid w:val="00040436"/>
    <w:rsid w:val="00045AAF"/>
    <w:rsid w:val="0004772F"/>
    <w:rsid w:val="00051C89"/>
    <w:rsid w:val="00054439"/>
    <w:rsid w:val="00064D46"/>
    <w:rsid w:val="000654A4"/>
    <w:rsid w:val="000706F6"/>
    <w:rsid w:val="00075F13"/>
    <w:rsid w:val="000918E4"/>
    <w:rsid w:val="000B1F48"/>
    <w:rsid w:val="000B412A"/>
    <w:rsid w:val="000C7203"/>
    <w:rsid w:val="000F5D1E"/>
    <w:rsid w:val="00101644"/>
    <w:rsid w:val="00101B3F"/>
    <w:rsid w:val="00110362"/>
    <w:rsid w:val="00136697"/>
    <w:rsid w:val="00136B9B"/>
    <w:rsid w:val="00147CB9"/>
    <w:rsid w:val="00160E1C"/>
    <w:rsid w:val="00166706"/>
    <w:rsid w:val="00171997"/>
    <w:rsid w:val="001728B1"/>
    <w:rsid w:val="00172DAF"/>
    <w:rsid w:val="001773F3"/>
    <w:rsid w:val="00196066"/>
    <w:rsid w:val="001A14F3"/>
    <w:rsid w:val="001C2E7F"/>
    <w:rsid w:val="001C452B"/>
    <w:rsid w:val="001D76C6"/>
    <w:rsid w:val="001E23D4"/>
    <w:rsid w:val="001F153F"/>
    <w:rsid w:val="001F74BB"/>
    <w:rsid w:val="00202D33"/>
    <w:rsid w:val="002311DF"/>
    <w:rsid w:val="00233C21"/>
    <w:rsid w:val="00252E8C"/>
    <w:rsid w:val="00260402"/>
    <w:rsid w:val="002618E7"/>
    <w:rsid w:val="00262FFA"/>
    <w:rsid w:val="00273EF7"/>
    <w:rsid w:val="002B09A4"/>
    <w:rsid w:val="002C4E42"/>
    <w:rsid w:val="002F07E5"/>
    <w:rsid w:val="002F73A6"/>
    <w:rsid w:val="003012F7"/>
    <w:rsid w:val="003026E8"/>
    <w:rsid w:val="00314E45"/>
    <w:rsid w:val="00343937"/>
    <w:rsid w:val="00344B3C"/>
    <w:rsid w:val="00346B05"/>
    <w:rsid w:val="003609D2"/>
    <w:rsid w:val="00370480"/>
    <w:rsid w:val="00395DEF"/>
    <w:rsid w:val="003B3075"/>
    <w:rsid w:val="003C782D"/>
    <w:rsid w:val="003D2CAA"/>
    <w:rsid w:val="003E25FC"/>
    <w:rsid w:val="004204E3"/>
    <w:rsid w:val="004242AB"/>
    <w:rsid w:val="00427A95"/>
    <w:rsid w:val="00430065"/>
    <w:rsid w:val="0044243F"/>
    <w:rsid w:val="00452400"/>
    <w:rsid w:val="00465FBC"/>
    <w:rsid w:val="004709E1"/>
    <w:rsid w:val="00474FC6"/>
    <w:rsid w:val="004C0CAF"/>
    <w:rsid w:val="004D7262"/>
    <w:rsid w:val="004E1EE5"/>
    <w:rsid w:val="00505155"/>
    <w:rsid w:val="00514959"/>
    <w:rsid w:val="0052371D"/>
    <w:rsid w:val="00542CF2"/>
    <w:rsid w:val="005530D8"/>
    <w:rsid w:val="0055359C"/>
    <w:rsid w:val="0057686F"/>
    <w:rsid w:val="005865BC"/>
    <w:rsid w:val="00591953"/>
    <w:rsid w:val="005A1400"/>
    <w:rsid w:val="005A5E94"/>
    <w:rsid w:val="005B0527"/>
    <w:rsid w:val="005E09E0"/>
    <w:rsid w:val="005F2F3A"/>
    <w:rsid w:val="00603DF3"/>
    <w:rsid w:val="006061EC"/>
    <w:rsid w:val="00612F6B"/>
    <w:rsid w:val="00613887"/>
    <w:rsid w:val="00634764"/>
    <w:rsid w:val="00673241"/>
    <w:rsid w:val="00693BAE"/>
    <w:rsid w:val="006956F4"/>
    <w:rsid w:val="006A5E92"/>
    <w:rsid w:val="006B32E3"/>
    <w:rsid w:val="006C710C"/>
    <w:rsid w:val="006C73F0"/>
    <w:rsid w:val="006D354A"/>
    <w:rsid w:val="006D438D"/>
    <w:rsid w:val="006F7E75"/>
    <w:rsid w:val="0070303B"/>
    <w:rsid w:val="0070427F"/>
    <w:rsid w:val="00720038"/>
    <w:rsid w:val="0072606E"/>
    <w:rsid w:val="007326F4"/>
    <w:rsid w:val="00735C27"/>
    <w:rsid w:val="007450D6"/>
    <w:rsid w:val="007515CD"/>
    <w:rsid w:val="00760265"/>
    <w:rsid w:val="007774C9"/>
    <w:rsid w:val="00794ADD"/>
    <w:rsid w:val="007A0360"/>
    <w:rsid w:val="007A1721"/>
    <w:rsid w:val="007A5E04"/>
    <w:rsid w:val="007C5A72"/>
    <w:rsid w:val="00800C3C"/>
    <w:rsid w:val="00820279"/>
    <w:rsid w:val="00833E4D"/>
    <w:rsid w:val="00834944"/>
    <w:rsid w:val="00880B37"/>
    <w:rsid w:val="0088275F"/>
    <w:rsid w:val="00882D46"/>
    <w:rsid w:val="00885102"/>
    <w:rsid w:val="008B1609"/>
    <w:rsid w:val="008B4716"/>
    <w:rsid w:val="008D0B5B"/>
    <w:rsid w:val="00900BDB"/>
    <w:rsid w:val="00902CD8"/>
    <w:rsid w:val="00923442"/>
    <w:rsid w:val="00924B09"/>
    <w:rsid w:val="0093799C"/>
    <w:rsid w:val="00945CFC"/>
    <w:rsid w:val="00946C9F"/>
    <w:rsid w:val="00980EC6"/>
    <w:rsid w:val="009832CC"/>
    <w:rsid w:val="00985B3E"/>
    <w:rsid w:val="009A017E"/>
    <w:rsid w:val="009B226C"/>
    <w:rsid w:val="009D4897"/>
    <w:rsid w:val="009E1531"/>
    <w:rsid w:val="009E2704"/>
    <w:rsid w:val="009E77A6"/>
    <w:rsid w:val="009F1C50"/>
    <w:rsid w:val="009F1F81"/>
    <w:rsid w:val="00A05430"/>
    <w:rsid w:val="00A274DF"/>
    <w:rsid w:val="00A31B17"/>
    <w:rsid w:val="00A514BB"/>
    <w:rsid w:val="00A55EA5"/>
    <w:rsid w:val="00A7095E"/>
    <w:rsid w:val="00A75550"/>
    <w:rsid w:val="00AA25F1"/>
    <w:rsid w:val="00AB22E6"/>
    <w:rsid w:val="00AB2AF2"/>
    <w:rsid w:val="00AC2797"/>
    <w:rsid w:val="00AE6212"/>
    <w:rsid w:val="00AF4861"/>
    <w:rsid w:val="00AF49DD"/>
    <w:rsid w:val="00AF4E55"/>
    <w:rsid w:val="00B01C7E"/>
    <w:rsid w:val="00B1141D"/>
    <w:rsid w:val="00B130D1"/>
    <w:rsid w:val="00B30CAF"/>
    <w:rsid w:val="00B32241"/>
    <w:rsid w:val="00B36E19"/>
    <w:rsid w:val="00B37D51"/>
    <w:rsid w:val="00B536C5"/>
    <w:rsid w:val="00B56969"/>
    <w:rsid w:val="00B66454"/>
    <w:rsid w:val="00B67FA0"/>
    <w:rsid w:val="00B834C1"/>
    <w:rsid w:val="00B84A8D"/>
    <w:rsid w:val="00B96F6A"/>
    <w:rsid w:val="00BC1561"/>
    <w:rsid w:val="00BC4458"/>
    <w:rsid w:val="00BF0762"/>
    <w:rsid w:val="00BF1003"/>
    <w:rsid w:val="00BF2CFB"/>
    <w:rsid w:val="00BF5C57"/>
    <w:rsid w:val="00BF766E"/>
    <w:rsid w:val="00C03285"/>
    <w:rsid w:val="00C0417D"/>
    <w:rsid w:val="00C05588"/>
    <w:rsid w:val="00C055AE"/>
    <w:rsid w:val="00C20805"/>
    <w:rsid w:val="00C37B43"/>
    <w:rsid w:val="00C47F46"/>
    <w:rsid w:val="00C56DA1"/>
    <w:rsid w:val="00C63055"/>
    <w:rsid w:val="00C668A8"/>
    <w:rsid w:val="00C70762"/>
    <w:rsid w:val="00C755C0"/>
    <w:rsid w:val="00C82A08"/>
    <w:rsid w:val="00C85F60"/>
    <w:rsid w:val="00C8709B"/>
    <w:rsid w:val="00C95FCB"/>
    <w:rsid w:val="00C962BF"/>
    <w:rsid w:val="00C97AFE"/>
    <w:rsid w:val="00CA7246"/>
    <w:rsid w:val="00CC44B7"/>
    <w:rsid w:val="00CC62A4"/>
    <w:rsid w:val="00CC68F6"/>
    <w:rsid w:val="00CD30A3"/>
    <w:rsid w:val="00D20A56"/>
    <w:rsid w:val="00D23D08"/>
    <w:rsid w:val="00D33000"/>
    <w:rsid w:val="00D47B0B"/>
    <w:rsid w:val="00D56A6A"/>
    <w:rsid w:val="00D819BC"/>
    <w:rsid w:val="00D9656F"/>
    <w:rsid w:val="00DA3AB9"/>
    <w:rsid w:val="00DB77D9"/>
    <w:rsid w:val="00DC2967"/>
    <w:rsid w:val="00DC7FDA"/>
    <w:rsid w:val="00DF75E4"/>
    <w:rsid w:val="00E036DF"/>
    <w:rsid w:val="00E055E6"/>
    <w:rsid w:val="00E346B5"/>
    <w:rsid w:val="00E37289"/>
    <w:rsid w:val="00E37851"/>
    <w:rsid w:val="00E40AFF"/>
    <w:rsid w:val="00E54111"/>
    <w:rsid w:val="00E55E05"/>
    <w:rsid w:val="00E75984"/>
    <w:rsid w:val="00E85C9A"/>
    <w:rsid w:val="00EA16BE"/>
    <w:rsid w:val="00EB3C8A"/>
    <w:rsid w:val="00EB64EA"/>
    <w:rsid w:val="00ED142D"/>
    <w:rsid w:val="00ED2461"/>
    <w:rsid w:val="00F15299"/>
    <w:rsid w:val="00F15C03"/>
    <w:rsid w:val="00F20AD7"/>
    <w:rsid w:val="00F25862"/>
    <w:rsid w:val="00F4584E"/>
    <w:rsid w:val="00F544FE"/>
    <w:rsid w:val="00F5553B"/>
    <w:rsid w:val="00F60DB3"/>
    <w:rsid w:val="00F82552"/>
    <w:rsid w:val="00F8349D"/>
    <w:rsid w:val="00FA6E59"/>
    <w:rsid w:val="00FB342C"/>
    <w:rsid w:val="00FB7E9E"/>
    <w:rsid w:val="00FB7ED3"/>
    <w:rsid w:val="00FE382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4FE6AB"/>
  <w15:chartTrackingRefBased/>
  <w15:docId w15:val="{B7A7E132-185B-48F9-8FF2-1714357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BE"/>
    <w:pPr>
      <w:ind w:left="720"/>
      <w:contextualSpacing/>
    </w:pPr>
  </w:style>
  <w:style w:type="paragraph" w:customStyle="1" w:styleId="a4">
    <w:name w:val="Знак Знак"/>
    <w:basedOn w:val="a"/>
    <w:rsid w:val="007326F4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7326F4"/>
    <w:pPr>
      <w:spacing w:after="120"/>
      <w:ind w:left="283"/>
    </w:pPr>
    <w:rPr>
      <w:lang w:val="ru-RU"/>
    </w:rPr>
  </w:style>
  <w:style w:type="character" w:customStyle="1" w:styleId="a6">
    <w:name w:val="Основной текст с отступом Знак"/>
    <w:basedOn w:val="a0"/>
    <w:link w:val="a5"/>
    <w:rsid w:val="0073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326F4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7326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055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55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055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558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735C2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35C27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d">
    <w:name w:val="Body Text"/>
    <w:basedOn w:val="a"/>
    <w:link w:val="ae"/>
    <w:uiPriority w:val="99"/>
    <w:semiHidden/>
    <w:unhideWhenUsed/>
    <w:rsid w:val="007A5E0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A5E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semiHidden/>
    <w:unhideWhenUsed/>
    <w:rsid w:val="007A5E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5E0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f">
    <w:name w:val="Title"/>
    <w:basedOn w:val="a"/>
    <w:link w:val="af0"/>
    <w:qFormat/>
    <w:rsid w:val="007A5E04"/>
    <w:pPr>
      <w:jc w:val="center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7A5E0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rvts9">
    <w:name w:val="rvts9"/>
    <w:basedOn w:val="a0"/>
    <w:rsid w:val="006B32E3"/>
  </w:style>
  <w:style w:type="character" w:customStyle="1" w:styleId="rvts37">
    <w:name w:val="rvts37"/>
    <w:basedOn w:val="a0"/>
    <w:rsid w:val="006B32E3"/>
  </w:style>
  <w:style w:type="paragraph" w:styleId="af1">
    <w:name w:val="caption"/>
    <w:basedOn w:val="a"/>
    <w:qFormat/>
    <w:rsid w:val="00314E45"/>
    <w:pPr>
      <w:jc w:val="center"/>
    </w:pPr>
    <w:rPr>
      <w:sz w:val="28"/>
      <w:szCs w:val="20"/>
    </w:rPr>
  </w:style>
  <w:style w:type="character" w:customStyle="1" w:styleId="af2">
    <w:name w:val="Основной текст_"/>
    <w:basedOn w:val="a0"/>
    <w:link w:val="9"/>
    <w:qFormat/>
    <w:locked/>
    <w:rsid w:val="00051C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f2"/>
    <w:qFormat/>
    <w:rsid w:val="00051C89"/>
    <w:pPr>
      <w:shd w:val="clear" w:color="auto" w:fill="FFFFFF"/>
      <w:suppressAutoHyphens/>
      <w:spacing w:line="320" w:lineRule="exact"/>
      <w:ind w:hanging="420"/>
      <w:jc w:val="both"/>
    </w:pPr>
    <w:rPr>
      <w:sz w:val="27"/>
      <w:szCs w:val="27"/>
      <w:lang w:val="ru-RU" w:eastAsia="en-US"/>
    </w:rPr>
  </w:style>
  <w:style w:type="table" w:styleId="af3">
    <w:name w:val="Table Grid"/>
    <w:basedOn w:val="a1"/>
    <w:uiPriority w:val="99"/>
    <w:rsid w:val="00586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A2E2-10AD-45F0-B881-B53773D8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Ігор Володимирович</dc:creator>
  <cp:keywords/>
  <dc:description/>
  <cp:lastModifiedBy>Шуліпа Ольга Василівна</cp:lastModifiedBy>
  <cp:revision>3</cp:revision>
  <cp:lastPrinted>2024-02-13T07:30:00Z</cp:lastPrinted>
  <dcterms:created xsi:type="dcterms:W3CDTF">2024-11-07T13:23:00Z</dcterms:created>
  <dcterms:modified xsi:type="dcterms:W3CDTF">2024-11-08T11:27:00Z</dcterms:modified>
</cp:coreProperties>
</file>