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A1" w:rsidRPr="00876D56" w:rsidRDefault="000926A1" w:rsidP="000926A1">
      <w:pPr>
        <w:jc w:val="center"/>
        <w:rPr>
          <w:noProof/>
          <w:color w:val="FF0000"/>
          <w:sz w:val="28"/>
          <w:szCs w:val="28"/>
          <w:lang w:val="uk-UA"/>
        </w:rPr>
      </w:pPr>
      <w:r w:rsidRPr="00876D56">
        <w:rPr>
          <w:noProof/>
          <w:color w:val="FF0000"/>
          <w:sz w:val="28"/>
          <w:szCs w:val="28"/>
        </w:rPr>
        <w:drawing>
          <wp:inline distT="0" distB="0" distL="0" distR="0" wp14:anchorId="113B2909" wp14:editId="25A1E77B">
            <wp:extent cx="43815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A1" w:rsidRPr="001A31E8" w:rsidRDefault="000926A1" w:rsidP="000926A1">
      <w:pPr>
        <w:jc w:val="center"/>
        <w:rPr>
          <w:lang w:val="uk-UA"/>
        </w:rPr>
      </w:pPr>
    </w:p>
    <w:p w:rsidR="000926A1" w:rsidRPr="001A31E8" w:rsidRDefault="000926A1" w:rsidP="000926A1">
      <w:pPr>
        <w:jc w:val="center"/>
        <w:rPr>
          <w:b/>
          <w:sz w:val="36"/>
          <w:szCs w:val="36"/>
          <w:lang w:val="uk-UA"/>
        </w:rPr>
      </w:pPr>
      <w:r w:rsidRPr="001A31E8">
        <w:rPr>
          <w:b/>
          <w:sz w:val="36"/>
          <w:szCs w:val="36"/>
          <w:lang w:val="uk-UA"/>
        </w:rPr>
        <w:t>РОЗПОРЯДЖЕННЯ</w:t>
      </w:r>
    </w:p>
    <w:p w:rsidR="000926A1" w:rsidRPr="001A31E8" w:rsidRDefault="000926A1" w:rsidP="000926A1">
      <w:pPr>
        <w:jc w:val="center"/>
        <w:rPr>
          <w:sz w:val="28"/>
          <w:szCs w:val="28"/>
          <w:lang w:val="uk-UA"/>
        </w:rPr>
      </w:pPr>
      <w:r w:rsidRPr="001A31E8">
        <w:rPr>
          <w:sz w:val="28"/>
          <w:szCs w:val="28"/>
          <w:lang w:val="uk-UA"/>
        </w:rPr>
        <w:t>МІСЬКОГО ГОЛОВИ</w:t>
      </w:r>
    </w:p>
    <w:p w:rsidR="000926A1" w:rsidRPr="001A31E8" w:rsidRDefault="000926A1" w:rsidP="000926A1">
      <w:pPr>
        <w:jc w:val="center"/>
        <w:rPr>
          <w:bCs/>
          <w:sz w:val="28"/>
          <w:szCs w:val="28"/>
          <w:lang w:val="uk-UA"/>
        </w:rPr>
      </w:pPr>
      <w:r w:rsidRPr="001A31E8">
        <w:rPr>
          <w:bCs/>
          <w:sz w:val="28"/>
          <w:szCs w:val="28"/>
          <w:lang w:val="uk-UA"/>
        </w:rPr>
        <w:t>м. Суми</w:t>
      </w:r>
    </w:p>
    <w:p w:rsidR="000926A1" w:rsidRPr="001A31E8" w:rsidRDefault="000926A1" w:rsidP="000926A1">
      <w:pPr>
        <w:jc w:val="center"/>
        <w:rPr>
          <w:lang w:val="uk-UA"/>
        </w:rPr>
      </w:pPr>
    </w:p>
    <w:p w:rsidR="000926A1" w:rsidRPr="00623E3F" w:rsidRDefault="004048D7" w:rsidP="000926A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 </w:t>
      </w:r>
      <w:r w:rsidR="00504E13">
        <w:rPr>
          <w:bCs/>
          <w:sz w:val="28"/>
          <w:szCs w:val="28"/>
          <w:lang w:val="uk-UA"/>
        </w:rPr>
        <w:t xml:space="preserve">18.11.2024 </w:t>
      </w:r>
      <w:r w:rsidR="000926A1" w:rsidRPr="00623E3F">
        <w:rPr>
          <w:bCs/>
          <w:sz w:val="28"/>
          <w:szCs w:val="28"/>
          <w:lang w:val="uk-UA"/>
        </w:rPr>
        <w:t>№</w:t>
      </w:r>
      <w:r w:rsidR="00372F19" w:rsidRPr="00623E3F">
        <w:rPr>
          <w:bCs/>
          <w:sz w:val="28"/>
          <w:szCs w:val="28"/>
          <w:lang w:val="uk-UA"/>
        </w:rPr>
        <w:t xml:space="preserve"> </w:t>
      </w:r>
      <w:r w:rsidR="00504E13">
        <w:rPr>
          <w:bCs/>
          <w:sz w:val="28"/>
          <w:szCs w:val="28"/>
          <w:lang w:val="uk-UA"/>
        </w:rPr>
        <w:t>390</w:t>
      </w:r>
      <w:r>
        <w:rPr>
          <w:bCs/>
          <w:sz w:val="28"/>
          <w:szCs w:val="28"/>
          <w:lang w:val="uk-UA"/>
        </w:rPr>
        <w:t>-Р</w:t>
      </w:r>
    </w:p>
    <w:p w:rsidR="00462725" w:rsidRPr="00876D56" w:rsidRDefault="00462725" w:rsidP="000926A1">
      <w:pPr>
        <w:rPr>
          <w:bCs/>
          <w:color w:val="FF0000"/>
          <w:sz w:val="27"/>
          <w:szCs w:val="27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76D56" w:rsidRPr="00C1194B" w:rsidTr="000926A1">
        <w:tc>
          <w:tcPr>
            <w:tcW w:w="4928" w:type="dxa"/>
          </w:tcPr>
          <w:p w:rsidR="000926A1" w:rsidRPr="00876D56" w:rsidRDefault="00006B1D" w:rsidP="00362BC1">
            <w:pPr>
              <w:jc w:val="both"/>
              <w:rPr>
                <w:bCs/>
                <w:color w:val="FF0000"/>
                <w:sz w:val="28"/>
                <w:szCs w:val="28"/>
                <w:lang w:val="uk-UA"/>
              </w:rPr>
            </w:pPr>
            <w:r w:rsidRPr="00402587">
              <w:rPr>
                <w:b/>
                <w:sz w:val="28"/>
                <w:szCs w:val="28"/>
                <w:lang w:val="uk-UA"/>
              </w:rPr>
              <w:t xml:space="preserve">Про підготовку </w:t>
            </w:r>
            <w:proofErr w:type="spellStart"/>
            <w:r w:rsidRPr="00402587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  <w:r w:rsidRPr="00402587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4190">
              <w:rPr>
                <w:b/>
                <w:sz w:val="28"/>
                <w:szCs w:val="28"/>
                <w:lang w:val="uk-UA"/>
              </w:rPr>
              <w:t>«</w:t>
            </w:r>
            <w:r w:rsidR="00362BC1">
              <w:rPr>
                <w:b/>
                <w:sz w:val="28"/>
                <w:szCs w:val="28"/>
                <w:lang w:val="uk-UA"/>
              </w:rPr>
              <w:t>Цільової комплексної програми «Суми – громада для молоді»</w:t>
            </w:r>
            <w:r w:rsidR="00567045">
              <w:rPr>
                <w:rFonts w:eastAsia="S"/>
                <w:b/>
                <w:sz w:val="28"/>
                <w:szCs w:val="28"/>
                <w:lang w:val="uk-UA"/>
              </w:rPr>
              <w:t xml:space="preserve"> </w:t>
            </w:r>
            <w:r w:rsidRPr="00402587">
              <w:rPr>
                <w:rFonts w:eastAsia="S"/>
                <w:b/>
                <w:sz w:val="28"/>
                <w:szCs w:val="28"/>
                <w:lang w:val="uk-UA"/>
              </w:rPr>
              <w:t>2025-2027 роки</w:t>
            </w:r>
            <w:r w:rsidR="00274190">
              <w:rPr>
                <w:rFonts w:eastAsia="S"/>
                <w:b/>
                <w:sz w:val="28"/>
                <w:szCs w:val="28"/>
                <w:lang w:val="uk-UA"/>
              </w:rPr>
              <w:t>»</w:t>
            </w:r>
          </w:p>
        </w:tc>
        <w:bookmarkStart w:id="0" w:name="_GoBack"/>
        <w:bookmarkEnd w:id="0"/>
      </w:tr>
    </w:tbl>
    <w:p w:rsidR="00CA261B" w:rsidRDefault="00CA261B" w:rsidP="00305EEF">
      <w:pPr>
        <w:spacing w:line="230" w:lineRule="auto"/>
        <w:ind w:firstLine="709"/>
        <w:jc w:val="both"/>
        <w:rPr>
          <w:rFonts w:eastAsia="S"/>
          <w:sz w:val="28"/>
          <w:szCs w:val="28"/>
          <w:lang w:val="uk-UA"/>
        </w:rPr>
      </w:pPr>
    </w:p>
    <w:p w:rsidR="00671AE6" w:rsidRDefault="00623E3F" w:rsidP="00671AE6">
      <w:pPr>
        <w:spacing w:line="230" w:lineRule="auto"/>
        <w:ind w:firstLine="709"/>
        <w:jc w:val="both"/>
        <w:rPr>
          <w:sz w:val="28"/>
          <w:szCs w:val="28"/>
          <w:lang w:val="uk-UA"/>
        </w:rPr>
      </w:pPr>
      <w:r w:rsidRPr="00305EEF">
        <w:rPr>
          <w:rFonts w:eastAsia="S"/>
          <w:sz w:val="28"/>
          <w:szCs w:val="28"/>
          <w:lang w:val="uk-UA"/>
        </w:rPr>
        <w:t xml:space="preserve">З метою підготовки </w:t>
      </w:r>
      <w:proofErr w:type="spellStart"/>
      <w:r w:rsidRPr="00274190">
        <w:rPr>
          <w:rFonts w:eastAsia="S"/>
          <w:sz w:val="28"/>
          <w:szCs w:val="28"/>
          <w:lang w:val="uk-UA"/>
        </w:rPr>
        <w:t>проєкту</w:t>
      </w:r>
      <w:proofErr w:type="spellEnd"/>
      <w:r w:rsidRPr="00274190">
        <w:rPr>
          <w:rFonts w:eastAsia="S"/>
          <w:sz w:val="28"/>
          <w:szCs w:val="28"/>
          <w:lang w:val="uk-UA"/>
        </w:rPr>
        <w:t xml:space="preserve"> </w:t>
      </w:r>
      <w:r w:rsidR="00274190" w:rsidRPr="00274190">
        <w:rPr>
          <w:sz w:val="28"/>
          <w:szCs w:val="28"/>
          <w:lang w:val="uk-UA"/>
        </w:rPr>
        <w:t>«</w:t>
      </w:r>
      <w:r w:rsidR="00362BC1">
        <w:rPr>
          <w:sz w:val="28"/>
          <w:szCs w:val="28"/>
          <w:lang w:val="uk-UA"/>
        </w:rPr>
        <w:t>Цільової комплексної програми «С</w:t>
      </w:r>
      <w:r w:rsidR="00362BC1" w:rsidRPr="00362BC1">
        <w:rPr>
          <w:sz w:val="28"/>
          <w:szCs w:val="28"/>
          <w:lang w:val="uk-UA"/>
        </w:rPr>
        <w:t>уми – громада для молоді» 2025-2027 роки</w:t>
      </w:r>
      <w:r w:rsidR="00274190" w:rsidRPr="00274190">
        <w:rPr>
          <w:rFonts w:eastAsia="S"/>
          <w:sz w:val="28"/>
          <w:szCs w:val="28"/>
          <w:lang w:val="uk-UA"/>
        </w:rPr>
        <w:t>»</w:t>
      </w:r>
      <w:r w:rsidRPr="00274190">
        <w:rPr>
          <w:rFonts w:eastAsia="S"/>
          <w:sz w:val="28"/>
          <w:szCs w:val="28"/>
          <w:lang w:val="uk-UA"/>
        </w:rPr>
        <w:t xml:space="preserve">, </w:t>
      </w:r>
      <w:r w:rsidR="00671AE6" w:rsidRPr="00274190">
        <w:rPr>
          <w:rFonts w:eastAsia="S"/>
          <w:sz w:val="28"/>
          <w:szCs w:val="28"/>
          <w:lang w:val="uk-UA"/>
        </w:rPr>
        <w:t>враховуючи позитивні висновки Управління стратегічного розвитку</w:t>
      </w:r>
      <w:r w:rsidR="00671AE6" w:rsidRPr="003B2AA9">
        <w:rPr>
          <w:rFonts w:eastAsia="S"/>
          <w:sz w:val="28"/>
          <w:szCs w:val="28"/>
          <w:lang w:val="uk-UA"/>
        </w:rPr>
        <w:t xml:space="preserve"> міста Сумської міської ради щодо відповідності</w:t>
      </w:r>
      <w:r w:rsidR="00671AE6">
        <w:rPr>
          <w:rFonts w:eastAsia="S"/>
          <w:sz w:val="28"/>
          <w:szCs w:val="28"/>
          <w:lang w:val="uk-UA"/>
        </w:rPr>
        <w:t xml:space="preserve"> </w:t>
      </w:r>
      <w:r w:rsidR="00671AE6" w:rsidRPr="003B2AA9">
        <w:rPr>
          <w:rFonts w:eastAsia="S"/>
          <w:sz w:val="28"/>
          <w:szCs w:val="28"/>
          <w:lang w:val="uk-UA"/>
        </w:rPr>
        <w:t xml:space="preserve">програми </w:t>
      </w:r>
      <w:r w:rsidR="00671AE6" w:rsidRPr="00014630">
        <w:rPr>
          <w:rFonts w:eastAsia="S"/>
          <w:sz w:val="28"/>
          <w:szCs w:val="28"/>
          <w:lang w:val="uk-UA"/>
        </w:rPr>
        <w:t xml:space="preserve">цілям Стратегії розвитку Сумської міської територіальної громади до 2027 </w:t>
      </w:r>
      <w:r w:rsidR="00671AE6" w:rsidRPr="000C7060">
        <w:rPr>
          <w:rFonts w:eastAsia="S"/>
          <w:sz w:val="28"/>
          <w:szCs w:val="28"/>
          <w:lang w:val="uk-UA"/>
        </w:rPr>
        <w:t>року</w:t>
      </w:r>
      <w:r w:rsidR="00671AE6">
        <w:rPr>
          <w:rFonts w:eastAsia="S"/>
          <w:sz w:val="28"/>
          <w:szCs w:val="28"/>
          <w:lang w:val="uk-UA"/>
        </w:rPr>
        <w:t>, затвердженої рішенням Сумської міської ради від 31 травня 2023 року № 3739-МР,</w:t>
      </w:r>
      <w:r w:rsidR="00671AE6" w:rsidRPr="000C7060">
        <w:rPr>
          <w:rFonts w:eastAsia="S"/>
          <w:sz w:val="28"/>
          <w:szCs w:val="28"/>
          <w:lang w:val="uk-UA"/>
        </w:rPr>
        <w:t xml:space="preserve"> </w:t>
      </w:r>
      <w:r w:rsidR="00671AE6" w:rsidRPr="003B2AA9">
        <w:rPr>
          <w:rFonts w:eastAsia="S"/>
          <w:sz w:val="28"/>
          <w:szCs w:val="28"/>
          <w:lang w:val="uk-UA"/>
        </w:rPr>
        <w:t xml:space="preserve">та Департаменту фінансів, економіки та інвестицій Сумської міської ради </w:t>
      </w:r>
      <w:r w:rsidR="00671AE6">
        <w:rPr>
          <w:rFonts w:eastAsia="S"/>
          <w:sz w:val="28"/>
          <w:szCs w:val="28"/>
          <w:lang w:val="uk-UA"/>
        </w:rPr>
        <w:t xml:space="preserve">щодо можливості її фінансування за рахунок коштів бюджету Сумської міської територіальної громади, </w:t>
      </w:r>
      <w:r w:rsidR="00671AE6" w:rsidRPr="002C54D2">
        <w:rPr>
          <w:rFonts w:eastAsia="S"/>
          <w:sz w:val="28"/>
          <w:szCs w:val="28"/>
          <w:lang w:val="uk-UA"/>
        </w:rPr>
        <w:t>в</w:t>
      </w:r>
      <w:r w:rsidR="00671AE6" w:rsidRPr="002C54D2">
        <w:rPr>
          <w:rFonts w:eastAsia="S"/>
          <w:bCs/>
          <w:sz w:val="28"/>
          <w:szCs w:val="28"/>
          <w:lang w:val="uk-UA"/>
        </w:rPr>
        <w:t xml:space="preserve">ідповідно до пункту 2.3. розділу ІІ </w:t>
      </w:r>
      <w:r w:rsidR="00671AE6" w:rsidRPr="002C54D2">
        <w:rPr>
          <w:sz w:val="28"/>
          <w:szCs w:val="28"/>
          <w:lang w:val="uk-UA"/>
        </w:rPr>
        <w:t>Порядку розроблення</w:t>
      </w:r>
      <w:r w:rsidR="00671AE6">
        <w:rPr>
          <w:sz w:val="28"/>
          <w:szCs w:val="28"/>
          <w:lang w:val="uk-UA"/>
        </w:rPr>
        <w:t>,</w:t>
      </w:r>
      <w:r w:rsidR="00671AE6" w:rsidRPr="002C54D2">
        <w:rPr>
          <w:sz w:val="28"/>
          <w:szCs w:val="28"/>
          <w:lang w:val="uk-UA"/>
        </w:rPr>
        <w:t xml:space="preserve"> виконання </w:t>
      </w:r>
      <w:r w:rsidR="00671AE6" w:rsidRPr="002C54D2">
        <w:rPr>
          <w:rFonts w:eastAsia="S"/>
          <w:sz w:val="28"/>
          <w:szCs w:val="28"/>
          <w:lang w:val="uk-UA"/>
        </w:rPr>
        <w:t>та моніторингу цільових програм Сумської міської територіальної громади, затвердженого</w:t>
      </w:r>
      <w:r w:rsidR="00671AE6" w:rsidRPr="002C54D2">
        <w:rPr>
          <w:sz w:val="28"/>
          <w:szCs w:val="28"/>
          <w:lang w:val="uk-UA"/>
        </w:rPr>
        <w:t xml:space="preserve"> рішенням Сумської міської ради </w:t>
      </w:r>
      <w:r w:rsidR="00671AE6" w:rsidRPr="002C54D2">
        <w:rPr>
          <w:rFonts w:eastAsia="S"/>
          <w:sz w:val="28"/>
          <w:szCs w:val="28"/>
          <w:lang w:val="uk-UA"/>
        </w:rPr>
        <w:t>від 31 травня 2023 року  № 3740-МР</w:t>
      </w:r>
      <w:r w:rsidR="00671AE6" w:rsidRPr="000B1280">
        <w:rPr>
          <w:rFonts w:eastAsia="S"/>
          <w:sz w:val="28"/>
          <w:szCs w:val="28"/>
          <w:lang w:val="uk-UA"/>
        </w:rPr>
        <w:t xml:space="preserve">, керуючись пунктом 20 частини </w:t>
      </w:r>
      <w:r w:rsidR="00671AE6">
        <w:rPr>
          <w:rFonts w:eastAsia="S"/>
          <w:sz w:val="28"/>
          <w:szCs w:val="28"/>
          <w:lang w:val="uk-UA"/>
        </w:rPr>
        <w:t>четвертої</w:t>
      </w:r>
      <w:r w:rsidR="00671AE6" w:rsidRPr="000B1280">
        <w:rPr>
          <w:rFonts w:eastAsia="S"/>
          <w:sz w:val="28"/>
          <w:szCs w:val="28"/>
          <w:lang w:val="uk-UA"/>
        </w:rPr>
        <w:t xml:space="preserve"> статті 42 </w:t>
      </w:r>
      <w:r w:rsidR="00671AE6" w:rsidRPr="000B1280">
        <w:rPr>
          <w:rFonts w:eastAsia="S"/>
          <w:bCs/>
          <w:sz w:val="28"/>
          <w:szCs w:val="28"/>
          <w:lang w:val="uk-UA"/>
        </w:rPr>
        <w:t>Закону України «Про місцеве самоврядування в Україні»</w:t>
      </w:r>
      <w:r w:rsidR="00671AE6" w:rsidRPr="000B1280">
        <w:rPr>
          <w:sz w:val="28"/>
          <w:szCs w:val="28"/>
          <w:lang w:val="uk-UA"/>
        </w:rPr>
        <w:t>:</w:t>
      </w:r>
    </w:p>
    <w:p w:rsidR="000E7FAF" w:rsidRPr="000B1280" w:rsidRDefault="000E7FAF" w:rsidP="00671AE6">
      <w:pPr>
        <w:spacing w:line="230" w:lineRule="auto"/>
        <w:ind w:firstLine="709"/>
        <w:jc w:val="both"/>
        <w:rPr>
          <w:sz w:val="28"/>
          <w:szCs w:val="28"/>
          <w:highlight w:val="white"/>
          <w:lang w:val="uk-UA"/>
        </w:rPr>
      </w:pPr>
    </w:p>
    <w:p w:rsidR="003F7C17" w:rsidRPr="009D0EF7" w:rsidRDefault="003F7C17" w:rsidP="000926A1">
      <w:pPr>
        <w:widowControl w:val="0"/>
        <w:tabs>
          <w:tab w:val="left" w:pos="1440"/>
        </w:tabs>
        <w:autoSpaceDE w:val="0"/>
        <w:autoSpaceDN w:val="0"/>
        <w:adjustRightInd w:val="0"/>
        <w:ind w:firstLine="708"/>
        <w:jc w:val="both"/>
        <w:rPr>
          <w:bCs/>
          <w:sz w:val="27"/>
          <w:szCs w:val="27"/>
          <w:lang w:val="uk-UA"/>
        </w:rPr>
      </w:pPr>
    </w:p>
    <w:p w:rsidR="00227D81" w:rsidRPr="000B2EF7" w:rsidRDefault="004F0749" w:rsidP="00050F6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0B4C1E">
        <w:rPr>
          <w:bCs/>
          <w:sz w:val="28"/>
          <w:szCs w:val="28"/>
          <w:lang w:val="uk-UA"/>
        </w:rPr>
        <w:t>1</w:t>
      </w:r>
      <w:r w:rsidRPr="0024524D">
        <w:rPr>
          <w:b/>
          <w:bCs/>
          <w:sz w:val="28"/>
          <w:szCs w:val="28"/>
          <w:lang w:val="uk-UA"/>
        </w:rPr>
        <w:t>.</w:t>
      </w:r>
      <w:r w:rsidRPr="0024524D">
        <w:rPr>
          <w:bCs/>
          <w:sz w:val="28"/>
          <w:szCs w:val="28"/>
          <w:lang w:val="uk-UA"/>
        </w:rPr>
        <w:t> </w:t>
      </w:r>
      <w:r w:rsidR="00050F68" w:rsidRPr="0024524D">
        <w:rPr>
          <w:sz w:val="28"/>
          <w:szCs w:val="28"/>
          <w:lang w:val="uk-UA"/>
        </w:rPr>
        <w:t xml:space="preserve">Визначити </w:t>
      </w:r>
      <w:r w:rsidR="003F7C17">
        <w:rPr>
          <w:bCs/>
          <w:sz w:val="28"/>
          <w:szCs w:val="28"/>
          <w:lang w:val="uk-UA"/>
        </w:rPr>
        <w:t>відділ молодіжної політики</w:t>
      </w:r>
      <w:r w:rsidR="00050F68" w:rsidRPr="0024524D">
        <w:rPr>
          <w:bCs/>
          <w:sz w:val="28"/>
          <w:szCs w:val="28"/>
          <w:lang w:val="uk-UA"/>
        </w:rPr>
        <w:t xml:space="preserve"> Сумської міської ради </w:t>
      </w:r>
      <w:r w:rsidR="00050F68" w:rsidRPr="0024524D">
        <w:rPr>
          <w:sz w:val="28"/>
          <w:szCs w:val="28"/>
          <w:lang w:val="uk-UA"/>
        </w:rPr>
        <w:t xml:space="preserve">розробником </w:t>
      </w:r>
      <w:proofErr w:type="spellStart"/>
      <w:r w:rsidR="00E32875">
        <w:rPr>
          <w:sz w:val="28"/>
          <w:szCs w:val="28"/>
          <w:lang w:val="uk-UA"/>
        </w:rPr>
        <w:t>проєкту</w:t>
      </w:r>
      <w:proofErr w:type="spellEnd"/>
      <w:r w:rsidR="00E32875">
        <w:rPr>
          <w:sz w:val="28"/>
          <w:szCs w:val="28"/>
          <w:lang w:val="uk-UA"/>
        </w:rPr>
        <w:t xml:space="preserve"> </w:t>
      </w:r>
      <w:r w:rsidR="000B4C1E">
        <w:rPr>
          <w:sz w:val="28"/>
          <w:szCs w:val="28"/>
          <w:lang w:val="uk-UA"/>
        </w:rPr>
        <w:t>цільової комплексної П</w:t>
      </w:r>
      <w:r w:rsidR="003F7C17">
        <w:rPr>
          <w:sz w:val="28"/>
          <w:szCs w:val="28"/>
          <w:lang w:val="uk-UA"/>
        </w:rPr>
        <w:t>рограми «С</w:t>
      </w:r>
      <w:r w:rsidR="003F7C17" w:rsidRPr="00362BC1">
        <w:rPr>
          <w:sz w:val="28"/>
          <w:szCs w:val="28"/>
          <w:lang w:val="uk-UA"/>
        </w:rPr>
        <w:t>уми – громада для молоді» 2025-2027 роки</w:t>
      </w:r>
      <w:r w:rsidR="000B2EF7">
        <w:rPr>
          <w:rFonts w:eastAsia="S"/>
          <w:sz w:val="28"/>
          <w:szCs w:val="28"/>
          <w:lang w:val="uk-UA"/>
        </w:rPr>
        <w:t>.</w:t>
      </w:r>
    </w:p>
    <w:p w:rsidR="004F0749" w:rsidRPr="009D0EF7" w:rsidRDefault="004F0749" w:rsidP="004F0749">
      <w:pPr>
        <w:tabs>
          <w:tab w:val="left" w:pos="5040"/>
          <w:tab w:val="left" w:pos="6660"/>
        </w:tabs>
        <w:ind w:firstLine="709"/>
        <w:jc w:val="both"/>
        <w:rPr>
          <w:sz w:val="27"/>
          <w:szCs w:val="27"/>
          <w:lang w:val="uk-UA"/>
        </w:rPr>
      </w:pPr>
    </w:p>
    <w:p w:rsidR="00CC7671" w:rsidRPr="003F7C17" w:rsidRDefault="004F0749" w:rsidP="003F7C17">
      <w:pPr>
        <w:tabs>
          <w:tab w:val="left" w:pos="5040"/>
          <w:tab w:val="left" w:pos="6660"/>
        </w:tabs>
        <w:ind w:firstLine="709"/>
        <w:jc w:val="both"/>
        <w:rPr>
          <w:bCs/>
          <w:sz w:val="28"/>
          <w:szCs w:val="28"/>
          <w:lang w:val="uk-UA"/>
        </w:rPr>
      </w:pPr>
      <w:r w:rsidRPr="000B4C1E">
        <w:rPr>
          <w:bCs/>
          <w:sz w:val="28"/>
          <w:szCs w:val="28"/>
          <w:lang w:val="uk-UA"/>
        </w:rPr>
        <w:t>2</w:t>
      </w:r>
      <w:r w:rsidRPr="0024524D">
        <w:rPr>
          <w:b/>
          <w:bCs/>
          <w:sz w:val="28"/>
          <w:szCs w:val="28"/>
          <w:lang w:val="uk-UA"/>
        </w:rPr>
        <w:t>.</w:t>
      </w:r>
      <w:r w:rsidRPr="0024524D">
        <w:rPr>
          <w:bCs/>
          <w:sz w:val="28"/>
          <w:szCs w:val="28"/>
          <w:lang w:val="uk-UA"/>
        </w:rPr>
        <w:t> </w:t>
      </w:r>
      <w:r w:rsidR="000B4C1E">
        <w:rPr>
          <w:sz w:val="28"/>
          <w:szCs w:val="28"/>
          <w:lang w:val="uk-UA"/>
        </w:rPr>
        <w:t>Визначити</w:t>
      </w:r>
      <w:r w:rsidR="000B4C1E" w:rsidRPr="0024524D">
        <w:rPr>
          <w:sz w:val="28"/>
          <w:szCs w:val="28"/>
          <w:lang w:val="uk-UA"/>
        </w:rPr>
        <w:t xml:space="preserve"> </w:t>
      </w:r>
      <w:r w:rsidR="000B4C1E">
        <w:rPr>
          <w:bCs/>
          <w:sz w:val="28"/>
          <w:szCs w:val="28"/>
          <w:lang w:val="uk-UA"/>
        </w:rPr>
        <w:t>відділ</w:t>
      </w:r>
      <w:r w:rsidR="003F7C17">
        <w:rPr>
          <w:bCs/>
          <w:sz w:val="28"/>
          <w:szCs w:val="28"/>
          <w:lang w:val="uk-UA"/>
        </w:rPr>
        <w:t xml:space="preserve"> молодіжної політики Сумської міської ради                               </w:t>
      </w:r>
      <w:r w:rsidR="000B4C1E" w:rsidRPr="0024524D">
        <w:rPr>
          <w:sz w:val="28"/>
          <w:szCs w:val="28"/>
          <w:lang w:val="uk-UA"/>
        </w:rPr>
        <w:t xml:space="preserve">відповідальним виконавцем </w:t>
      </w:r>
      <w:r w:rsidR="000B4C1E">
        <w:rPr>
          <w:sz w:val="28"/>
          <w:szCs w:val="28"/>
          <w:lang w:val="uk-UA"/>
        </w:rPr>
        <w:t>цільової</w:t>
      </w:r>
      <w:r w:rsidR="003F7C17" w:rsidRPr="003F7C17">
        <w:rPr>
          <w:sz w:val="28"/>
          <w:szCs w:val="28"/>
          <w:lang w:val="uk-UA"/>
        </w:rPr>
        <w:t xml:space="preserve"> комплексн</w:t>
      </w:r>
      <w:r w:rsidR="000B4C1E">
        <w:rPr>
          <w:sz w:val="28"/>
          <w:szCs w:val="28"/>
          <w:lang w:val="uk-UA"/>
        </w:rPr>
        <w:t>ої</w:t>
      </w:r>
      <w:r w:rsidR="003F7C17" w:rsidRPr="003F7C17">
        <w:rPr>
          <w:sz w:val="28"/>
          <w:szCs w:val="28"/>
          <w:lang w:val="uk-UA"/>
        </w:rPr>
        <w:t xml:space="preserve"> </w:t>
      </w:r>
      <w:r w:rsidR="000B4C1E">
        <w:rPr>
          <w:sz w:val="28"/>
          <w:lang w:val="uk-UA"/>
        </w:rPr>
        <w:t>Програми</w:t>
      </w:r>
      <w:r w:rsidR="003F7C17" w:rsidRPr="003F7C17">
        <w:rPr>
          <w:sz w:val="28"/>
          <w:lang w:val="uk-UA"/>
        </w:rPr>
        <w:t xml:space="preserve"> «Суми – громада для молоді» на 2025-2027 роки»</w:t>
      </w:r>
      <w:r w:rsidR="003F7C17">
        <w:rPr>
          <w:sz w:val="28"/>
          <w:lang w:val="uk-UA"/>
        </w:rPr>
        <w:t>.</w:t>
      </w:r>
    </w:p>
    <w:p w:rsidR="00CC7671" w:rsidRPr="009D0EF7" w:rsidRDefault="00CC7671" w:rsidP="00227D81">
      <w:pPr>
        <w:tabs>
          <w:tab w:val="left" w:pos="5040"/>
          <w:tab w:val="left" w:pos="6660"/>
        </w:tabs>
        <w:ind w:firstLine="709"/>
        <w:jc w:val="both"/>
        <w:rPr>
          <w:bCs/>
          <w:sz w:val="27"/>
          <w:szCs w:val="27"/>
          <w:lang w:val="uk-UA"/>
        </w:rPr>
      </w:pPr>
    </w:p>
    <w:p w:rsidR="000B4C1E" w:rsidRDefault="00A03FDE" w:rsidP="00671AE6">
      <w:pPr>
        <w:tabs>
          <w:tab w:val="left" w:pos="-3600"/>
        </w:tabs>
        <w:jc w:val="both"/>
        <w:rPr>
          <w:bCs/>
          <w:sz w:val="28"/>
          <w:szCs w:val="28"/>
          <w:lang w:val="uk-UA"/>
        </w:rPr>
      </w:pPr>
      <w:r w:rsidRPr="00B00A1C">
        <w:rPr>
          <w:b/>
          <w:bCs/>
          <w:sz w:val="28"/>
          <w:szCs w:val="28"/>
          <w:lang w:val="uk-UA"/>
        </w:rPr>
        <w:tab/>
      </w:r>
      <w:r w:rsidRPr="000B4C1E">
        <w:rPr>
          <w:bCs/>
          <w:sz w:val="28"/>
          <w:szCs w:val="28"/>
          <w:lang w:val="uk-UA"/>
        </w:rPr>
        <w:t>3.</w:t>
      </w:r>
      <w:r w:rsidRPr="00B00A1C">
        <w:rPr>
          <w:bCs/>
          <w:sz w:val="28"/>
          <w:szCs w:val="28"/>
          <w:lang w:val="uk-UA"/>
        </w:rPr>
        <w:t> </w:t>
      </w:r>
      <w:r w:rsidR="000B4C1E">
        <w:rPr>
          <w:bCs/>
          <w:sz w:val="28"/>
          <w:szCs w:val="28"/>
          <w:lang w:val="uk-UA"/>
        </w:rPr>
        <w:t>Начальнику відділу молодіжної політики Сумської міської ради     (Тетяні СЕНЧИЩЕВІЙ):</w:t>
      </w:r>
    </w:p>
    <w:p w:rsidR="000B4C1E" w:rsidRDefault="000B4C1E" w:rsidP="000B4C1E">
      <w:pPr>
        <w:tabs>
          <w:tab w:val="left" w:pos="-360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- </w:t>
      </w:r>
      <w:r w:rsidRPr="000B4C1E">
        <w:rPr>
          <w:bCs/>
          <w:sz w:val="28"/>
          <w:szCs w:val="28"/>
          <w:lang w:val="uk-UA"/>
        </w:rPr>
        <w:t xml:space="preserve">надати </w:t>
      </w:r>
      <w:proofErr w:type="spellStart"/>
      <w:r w:rsidRPr="000B4C1E">
        <w:rPr>
          <w:bCs/>
          <w:sz w:val="28"/>
          <w:szCs w:val="28"/>
          <w:lang w:val="uk-UA"/>
        </w:rPr>
        <w:t>проєкт</w:t>
      </w:r>
      <w:proofErr w:type="spellEnd"/>
      <w:r w:rsidRPr="000B4C1E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цільової комплексної Програми «С</w:t>
      </w:r>
      <w:r w:rsidRPr="00362BC1">
        <w:rPr>
          <w:sz w:val="28"/>
          <w:szCs w:val="28"/>
          <w:lang w:val="uk-UA"/>
        </w:rPr>
        <w:t>уми – громада для молоді» 2025-2027 роки</w:t>
      </w:r>
      <w:r w:rsidRPr="000B4C1E">
        <w:rPr>
          <w:bCs/>
          <w:sz w:val="28"/>
          <w:szCs w:val="28"/>
          <w:lang w:val="uk-UA"/>
        </w:rPr>
        <w:t xml:space="preserve"> на</w:t>
      </w:r>
      <w:r>
        <w:rPr>
          <w:bCs/>
          <w:sz w:val="28"/>
          <w:szCs w:val="28"/>
          <w:lang w:val="uk-UA"/>
        </w:rPr>
        <w:t xml:space="preserve"> </w:t>
      </w:r>
      <w:r w:rsidRPr="000B4C1E">
        <w:rPr>
          <w:bCs/>
          <w:sz w:val="28"/>
          <w:szCs w:val="28"/>
          <w:lang w:val="uk-UA"/>
        </w:rPr>
        <w:t>розгляд Виконавчого комітету Сумської міської ради.</w:t>
      </w:r>
    </w:p>
    <w:p w:rsidR="000B4C1E" w:rsidRDefault="000B4C1E" w:rsidP="000B4C1E">
      <w:pPr>
        <w:tabs>
          <w:tab w:val="left" w:pos="-3600"/>
        </w:tabs>
        <w:jc w:val="both"/>
        <w:rPr>
          <w:sz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- </w:t>
      </w:r>
      <w:r w:rsidRPr="000B4C1E">
        <w:rPr>
          <w:bCs/>
          <w:sz w:val="28"/>
          <w:szCs w:val="28"/>
          <w:lang w:val="uk-UA"/>
        </w:rPr>
        <w:t xml:space="preserve">надати </w:t>
      </w:r>
      <w:proofErr w:type="spellStart"/>
      <w:r w:rsidRPr="000B4C1E">
        <w:rPr>
          <w:bCs/>
          <w:sz w:val="28"/>
          <w:szCs w:val="28"/>
          <w:lang w:val="uk-UA"/>
        </w:rPr>
        <w:t>проєкт</w:t>
      </w:r>
      <w:proofErr w:type="spellEnd"/>
      <w:r w:rsidRPr="000B4C1E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цільової комплексної Програми «С</w:t>
      </w:r>
      <w:r w:rsidRPr="00362BC1">
        <w:rPr>
          <w:sz w:val="28"/>
          <w:szCs w:val="28"/>
          <w:lang w:val="uk-UA"/>
        </w:rPr>
        <w:t>уми – громада для молоді» 2025-2027 роки</w:t>
      </w:r>
      <w:r w:rsidRPr="000B4C1E">
        <w:rPr>
          <w:bCs/>
          <w:sz w:val="28"/>
          <w:szCs w:val="28"/>
          <w:lang w:val="uk-UA"/>
        </w:rPr>
        <w:t xml:space="preserve"> на</w:t>
      </w:r>
      <w:r>
        <w:rPr>
          <w:bCs/>
          <w:sz w:val="28"/>
          <w:szCs w:val="28"/>
          <w:lang w:val="uk-UA"/>
        </w:rPr>
        <w:t xml:space="preserve"> </w:t>
      </w:r>
      <w:r w:rsidRPr="000B4C1E">
        <w:rPr>
          <w:bCs/>
          <w:sz w:val="28"/>
          <w:szCs w:val="28"/>
          <w:lang w:val="uk-UA"/>
        </w:rPr>
        <w:t>розгляд</w:t>
      </w:r>
      <w:r w:rsidR="000E7FAF">
        <w:rPr>
          <w:bCs/>
          <w:sz w:val="28"/>
          <w:szCs w:val="28"/>
          <w:lang w:val="uk-UA"/>
        </w:rPr>
        <w:t xml:space="preserve"> </w:t>
      </w:r>
      <w:r w:rsidR="000E7FAF" w:rsidRPr="000E7FAF">
        <w:rPr>
          <w:sz w:val="28"/>
          <w:lang w:val="uk-UA"/>
        </w:rPr>
        <w:t>постійн</w:t>
      </w:r>
      <w:r w:rsidR="000E7FAF">
        <w:rPr>
          <w:sz w:val="28"/>
          <w:lang w:val="uk-UA"/>
        </w:rPr>
        <w:t>ої</w:t>
      </w:r>
      <w:r w:rsidR="000E7FAF" w:rsidRPr="000E7FAF">
        <w:rPr>
          <w:sz w:val="28"/>
          <w:lang w:val="uk-UA"/>
        </w:rPr>
        <w:t xml:space="preserve"> комісії Сумської міської ради з питань охорони здоров’я, соціального захисту населення, освіти, науки, культури, туризму, сім’ї, молоді та спорту</w:t>
      </w:r>
      <w:r w:rsidR="000E7FAF">
        <w:rPr>
          <w:sz w:val="28"/>
          <w:lang w:val="uk-UA"/>
        </w:rPr>
        <w:t>.</w:t>
      </w:r>
    </w:p>
    <w:p w:rsidR="000E7FAF" w:rsidRDefault="000E7FAF" w:rsidP="000B4C1E">
      <w:pPr>
        <w:tabs>
          <w:tab w:val="left" w:pos="-360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  <w:t xml:space="preserve">- підготувати </w:t>
      </w:r>
      <w:proofErr w:type="spellStart"/>
      <w:r>
        <w:rPr>
          <w:sz w:val="28"/>
          <w:lang w:val="uk-UA"/>
        </w:rPr>
        <w:t>проєкт</w:t>
      </w:r>
      <w:proofErr w:type="spellEnd"/>
      <w:r>
        <w:rPr>
          <w:sz w:val="28"/>
          <w:lang w:val="uk-UA"/>
        </w:rPr>
        <w:t xml:space="preserve"> наказу Сумської міської військової адміністрації «Про цільову комплексну Програму </w:t>
      </w:r>
      <w:r>
        <w:rPr>
          <w:sz w:val="28"/>
          <w:szCs w:val="28"/>
          <w:lang w:val="uk-UA"/>
        </w:rPr>
        <w:t>«С</w:t>
      </w:r>
      <w:r w:rsidRPr="00362BC1">
        <w:rPr>
          <w:sz w:val="28"/>
          <w:szCs w:val="28"/>
          <w:lang w:val="uk-UA"/>
        </w:rPr>
        <w:t>уми – громада для молоді» 2025-2027 роки</w:t>
      </w:r>
      <w:r>
        <w:rPr>
          <w:sz w:val="28"/>
          <w:szCs w:val="28"/>
          <w:lang w:val="uk-UA"/>
        </w:rPr>
        <w:t>».</w:t>
      </w:r>
    </w:p>
    <w:p w:rsidR="000E7FAF" w:rsidRPr="000E7FAF" w:rsidRDefault="000E7FAF" w:rsidP="000B4C1E">
      <w:pPr>
        <w:tabs>
          <w:tab w:val="left" w:pos="-3600"/>
        </w:tabs>
        <w:jc w:val="both"/>
        <w:rPr>
          <w:sz w:val="28"/>
          <w:lang w:val="uk-UA"/>
        </w:rPr>
      </w:pPr>
    </w:p>
    <w:p w:rsidR="00CC7671" w:rsidRPr="0024524D" w:rsidRDefault="000E7FAF" w:rsidP="00671AE6">
      <w:pPr>
        <w:tabs>
          <w:tab w:val="left" w:pos="-3600"/>
        </w:tabs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4. </w:t>
      </w:r>
      <w:r w:rsidR="00A03FDE" w:rsidRPr="00B00A1C">
        <w:rPr>
          <w:bCs/>
          <w:sz w:val="28"/>
          <w:szCs w:val="28"/>
          <w:lang w:val="uk-UA"/>
        </w:rPr>
        <w:t xml:space="preserve">Контроль за виконанням </w:t>
      </w:r>
      <w:r w:rsidR="0097208C" w:rsidRPr="00B00A1C">
        <w:rPr>
          <w:bCs/>
          <w:sz w:val="28"/>
          <w:szCs w:val="28"/>
          <w:lang w:val="uk-UA"/>
        </w:rPr>
        <w:t>цього</w:t>
      </w:r>
      <w:r w:rsidR="00A03FDE" w:rsidRPr="00B00A1C">
        <w:rPr>
          <w:bCs/>
          <w:sz w:val="28"/>
          <w:szCs w:val="28"/>
          <w:lang w:val="uk-UA"/>
        </w:rPr>
        <w:t xml:space="preserve"> розпорядження покласти на </w:t>
      </w:r>
      <w:r w:rsidR="00A03FDE" w:rsidRPr="00B00A1C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400549">
        <w:rPr>
          <w:sz w:val="28"/>
          <w:szCs w:val="28"/>
          <w:lang w:val="uk-UA"/>
        </w:rPr>
        <w:t xml:space="preserve">                                      </w:t>
      </w:r>
      <w:r w:rsidR="00E43FA5" w:rsidRPr="00B00A1C">
        <w:rPr>
          <w:sz w:val="28"/>
          <w:szCs w:val="28"/>
          <w:lang w:val="uk-UA"/>
        </w:rPr>
        <w:t>Станіслава ПОЛЯКОВА</w:t>
      </w:r>
      <w:r w:rsidR="00B6469D">
        <w:rPr>
          <w:sz w:val="28"/>
          <w:szCs w:val="28"/>
          <w:lang w:val="uk-UA"/>
        </w:rPr>
        <w:t>.</w:t>
      </w:r>
    </w:p>
    <w:p w:rsidR="003F7C17" w:rsidRDefault="003F7C17" w:rsidP="00705057">
      <w:pPr>
        <w:pStyle w:val="ab"/>
        <w:jc w:val="both"/>
        <w:outlineLvl w:val="0"/>
        <w:rPr>
          <w:b/>
          <w:szCs w:val="28"/>
        </w:rPr>
      </w:pPr>
    </w:p>
    <w:p w:rsidR="003F7C17" w:rsidRDefault="003F7C17" w:rsidP="00705057">
      <w:pPr>
        <w:pStyle w:val="ab"/>
        <w:jc w:val="both"/>
        <w:outlineLvl w:val="0"/>
        <w:rPr>
          <w:b/>
          <w:szCs w:val="28"/>
        </w:rPr>
      </w:pPr>
    </w:p>
    <w:p w:rsidR="003F7C17" w:rsidRDefault="003F7C17" w:rsidP="00705057">
      <w:pPr>
        <w:pStyle w:val="ab"/>
        <w:jc w:val="both"/>
        <w:outlineLvl w:val="0"/>
        <w:rPr>
          <w:b/>
          <w:szCs w:val="28"/>
        </w:rPr>
      </w:pPr>
    </w:p>
    <w:p w:rsidR="000E7FAF" w:rsidRDefault="000E7FAF" w:rsidP="00705057">
      <w:pPr>
        <w:pStyle w:val="ab"/>
        <w:jc w:val="both"/>
        <w:outlineLvl w:val="0"/>
        <w:rPr>
          <w:b/>
          <w:szCs w:val="28"/>
        </w:rPr>
      </w:pPr>
    </w:p>
    <w:p w:rsidR="00705057" w:rsidRPr="009C0E2F" w:rsidRDefault="00705057" w:rsidP="00705057">
      <w:pPr>
        <w:pStyle w:val="ab"/>
        <w:jc w:val="both"/>
        <w:outlineLvl w:val="0"/>
        <w:rPr>
          <w:b/>
          <w:szCs w:val="28"/>
        </w:rPr>
      </w:pPr>
      <w:r w:rsidRPr="009C0E2F">
        <w:rPr>
          <w:b/>
          <w:szCs w:val="28"/>
        </w:rPr>
        <w:t xml:space="preserve">Секретар Сумської міської ради                   </w:t>
      </w:r>
      <w:r w:rsidRPr="009C0E2F">
        <w:rPr>
          <w:b/>
          <w:szCs w:val="28"/>
        </w:rPr>
        <w:tab/>
        <w:t xml:space="preserve">                </w:t>
      </w:r>
      <w:r w:rsidR="003F7C17">
        <w:rPr>
          <w:b/>
          <w:szCs w:val="28"/>
        </w:rPr>
        <w:t xml:space="preserve">        </w:t>
      </w:r>
      <w:r w:rsidRPr="009C0E2F">
        <w:rPr>
          <w:b/>
          <w:szCs w:val="28"/>
        </w:rPr>
        <w:t xml:space="preserve"> Артем КОБЗАР</w:t>
      </w:r>
    </w:p>
    <w:p w:rsidR="008C4997" w:rsidRPr="00C14821" w:rsidRDefault="008C4997" w:rsidP="00705057">
      <w:pPr>
        <w:pStyle w:val="ab"/>
        <w:jc w:val="both"/>
        <w:outlineLvl w:val="0"/>
        <w:rPr>
          <w:sz w:val="24"/>
          <w:szCs w:val="24"/>
        </w:rPr>
      </w:pPr>
    </w:p>
    <w:p w:rsidR="00705057" w:rsidRPr="009C0E2F" w:rsidRDefault="003F7C17" w:rsidP="0070505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lang w:val="uk-UA"/>
        </w:rPr>
      </w:pPr>
      <w:r>
        <w:rPr>
          <w:lang w:val="uk-UA"/>
        </w:rPr>
        <w:t>Сенчищева 700-514</w:t>
      </w:r>
    </w:p>
    <w:p w:rsidR="00705057" w:rsidRDefault="00705057" w:rsidP="00EA35EF">
      <w:pPr>
        <w:rPr>
          <w:lang w:val="uk-UA"/>
        </w:rPr>
      </w:pPr>
      <w:r w:rsidRPr="009C0E2F">
        <w:rPr>
          <w:lang w:val="uk-UA"/>
        </w:rPr>
        <w:t xml:space="preserve">Розіслати: </w:t>
      </w:r>
      <w:r w:rsidR="00CA261B" w:rsidRPr="00E50D22">
        <w:rPr>
          <w:bCs/>
          <w:lang w:val="uk-UA"/>
        </w:rPr>
        <w:t>Поляков С.В.</w:t>
      </w:r>
      <w:r w:rsidR="00CA261B">
        <w:rPr>
          <w:bCs/>
          <w:lang w:val="uk-UA"/>
        </w:rPr>
        <w:t xml:space="preserve">, </w:t>
      </w:r>
      <w:r w:rsidR="003F7C17">
        <w:rPr>
          <w:bCs/>
          <w:lang w:val="uk-UA"/>
        </w:rPr>
        <w:t>Сенчищева Т.В.</w:t>
      </w:r>
    </w:p>
    <w:p w:rsidR="00CC7671" w:rsidRDefault="00CC7671" w:rsidP="00096A7F">
      <w:pPr>
        <w:tabs>
          <w:tab w:val="left" w:pos="540"/>
          <w:tab w:val="left" w:pos="1980"/>
          <w:tab w:val="left" w:pos="3060"/>
        </w:tabs>
        <w:jc w:val="center"/>
        <w:rPr>
          <w:lang w:val="uk-UA"/>
        </w:rPr>
      </w:pPr>
    </w:p>
    <w:p w:rsidR="000E7FAF" w:rsidRDefault="000E7FAF">
      <w:r>
        <w:br w:type="page"/>
      </w:r>
    </w:p>
    <w:tbl>
      <w:tblPr>
        <w:tblW w:w="9845" w:type="dxa"/>
        <w:tblLook w:val="04A0" w:firstRow="1" w:lastRow="0" w:firstColumn="1" w:lastColumn="0" w:noHBand="0" w:noVBand="1"/>
      </w:tblPr>
      <w:tblGrid>
        <w:gridCol w:w="4820"/>
        <w:gridCol w:w="1623"/>
        <w:gridCol w:w="3402"/>
      </w:tblGrid>
      <w:tr w:rsidR="00096A7F" w:rsidRPr="00191A79" w:rsidTr="00400549">
        <w:trPr>
          <w:trHeight w:val="404"/>
        </w:trPr>
        <w:tc>
          <w:tcPr>
            <w:tcW w:w="4820" w:type="dxa"/>
          </w:tcPr>
          <w:p w:rsidR="00096A7F" w:rsidRPr="003F7C17" w:rsidRDefault="003F7C17" w:rsidP="0078762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Начальник відділу молодіжної політики Сумської міської ради</w:t>
            </w:r>
          </w:p>
        </w:tc>
        <w:tc>
          <w:tcPr>
            <w:tcW w:w="1623" w:type="dxa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96A7F" w:rsidRPr="00191A79" w:rsidRDefault="00096A7F" w:rsidP="0078762E">
            <w:pPr>
              <w:ind w:left="-117"/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  <w:p w:rsidR="00096A7F" w:rsidRPr="003F7C17" w:rsidRDefault="00096A7F" w:rsidP="003F7C1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Тетяна </w:t>
            </w:r>
            <w:r w:rsidR="003F7C17">
              <w:rPr>
                <w:sz w:val="28"/>
                <w:szCs w:val="28"/>
                <w:lang w:val="uk-UA"/>
              </w:rPr>
              <w:t>СЕНЧИЩЕВА</w:t>
            </w:r>
          </w:p>
        </w:tc>
      </w:tr>
      <w:tr w:rsidR="00096A7F" w:rsidRPr="00191A79" w:rsidTr="00400549">
        <w:trPr>
          <w:trHeight w:val="313"/>
        </w:trPr>
        <w:tc>
          <w:tcPr>
            <w:tcW w:w="4820" w:type="dxa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</w:tr>
      <w:tr w:rsidR="00096A7F" w:rsidRPr="00191A79" w:rsidTr="00400549">
        <w:tc>
          <w:tcPr>
            <w:tcW w:w="4820" w:type="dxa"/>
          </w:tcPr>
          <w:p w:rsidR="00096A7F" w:rsidRDefault="00096A7F" w:rsidP="007876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</w:tr>
      <w:tr w:rsidR="00096A7F" w:rsidRPr="00191A79" w:rsidTr="00400549">
        <w:tc>
          <w:tcPr>
            <w:tcW w:w="4820" w:type="dxa"/>
          </w:tcPr>
          <w:p w:rsidR="00096A7F" w:rsidRDefault="00096A7F" w:rsidP="0078762E">
            <w:pPr>
              <w:jc w:val="both"/>
              <w:rPr>
                <w:sz w:val="28"/>
                <w:szCs w:val="28"/>
              </w:rPr>
            </w:pPr>
            <w:r w:rsidRPr="00191A79">
              <w:rPr>
                <w:sz w:val="28"/>
                <w:szCs w:val="28"/>
              </w:rPr>
              <w:t xml:space="preserve">Заступник </w:t>
            </w:r>
            <w:proofErr w:type="spellStart"/>
            <w:r w:rsidRPr="00191A79">
              <w:rPr>
                <w:sz w:val="28"/>
                <w:szCs w:val="28"/>
              </w:rPr>
              <w:t>міського</w:t>
            </w:r>
            <w:proofErr w:type="spellEnd"/>
            <w:r w:rsidRPr="00191A79">
              <w:rPr>
                <w:sz w:val="28"/>
                <w:szCs w:val="28"/>
              </w:rPr>
              <w:t xml:space="preserve"> </w:t>
            </w:r>
            <w:proofErr w:type="spellStart"/>
            <w:r w:rsidRPr="00191A79">
              <w:rPr>
                <w:sz w:val="28"/>
                <w:szCs w:val="28"/>
              </w:rPr>
              <w:t>голови</w:t>
            </w:r>
            <w:proofErr w:type="spellEnd"/>
            <w:r w:rsidRPr="00191A79">
              <w:rPr>
                <w:sz w:val="28"/>
                <w:szCs w:val="28"/>
              </w:rPr>
              <w:t xml:space="preserve"> з питань діяльності </w:t>
            </w:r>
            <w:proofErr w:type="spellStart"/>
            <w:r w:rsidRPr="00191A79">
              <w:rPr>
                <w:sz w:val="28"/>
                <w:szCs w:val="28"/>
              </w:rPr>
              <w:t>виконавчих</w:t>
            </w:r>
            <w:proofErr w:type="spellEnd"/>
            <w:r w:rsidRPr="00191A79">
              <w:rPr>
                <w:sz w:val="28"/>
                <w:szCs w:val="28"/>
              </w:rPr>
              <w:t xml:space="preserve"> </w:t>
            </w:r>
            <w:proofErr w:type="spellStart"/>
            <w:r w:rsidRPr="00191A79">
              <w:rPr>
                <w:sz w:val="28"/>
                <w:szCs w:val="28"/>
              </w:rPr>
              <w:t>органів</w:t>
            </w:r>
            <w:proofErr w:type="spellEnd"/>
            <w:r w:rsidRPr="00191A79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23" w:type="dxa"/>
          </w:tcPr>
          <w:p w:rsidR="00096A7F" w:rsidRPr="00191A79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96A7F" w:rsidRDefault="00096A7F" w:rsidP="0078762E">
            <w:pPr>
              <w:rPr>
                <w:sz w:val="28"/>
                <w:szCs w:val="28"/>
              </w:rPr>
            </w:pPr>
          </w:p>
          <w:p w:rsidR="00096A7F" w:rsidRPr="00191A79" w:rsidRDefault="00096A7F" w:rsidP="007876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Станіслав ПОЛЯКОВ</w:t>
            </w:r>
          </w:p>
        </w:tc>
      </w:tr>
      <w:tr w:rsidR="00096A7F" w:rsidRPr="00191A79" w:rsidTr="00400549">
        <w:tc>
          <w:tcPr>
            <w:tcW w:w="4820" w:type="dxa"/>
          </w:tcPr>
          <w:p w:rsidR="00096A7F" w:rsidRDefault="00096A7F" w:rsidP="0078762E">
            <w:pPr>
              <w:jc w:val="both"/>
              <w:rPr>
                <w:bCs/>
                <w:sz w:val="28"/>
                <w:szCs w:val="28"/>
              </w:rPr>
            </w:pPr>
          </w:p>
          <w:p w:rsidR="00096A7F" w:rsidRDefault="00096A7F" w:rsidP="0078762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096A7F" w:rsidRPr="00191A79" w:rsidRDefault="00096A7F" w:rsidP="007876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96A7F" w:rsidRPr="00191A79" w:rsidRDefault="00096A7F" w:rsidP="0078762E">
            <w:pPr>
              <w:rPr>
                <w:bCs/>
                <w:sz w:val="28"/>
                <w:szCs w:val="28"/>
              </w:rPr>
            </w:pPr>
          </w:p>
        </w:tc>
      </w:tr>
      <w:tr w:rsidR="00096A7F" w:rsidRPr="003A65EF" w:rsidTr="00400549">
        <w:tc>
          <w:tcPr>
            <w:tcW w:w="4820" w:type="dxa"/>
          </w:tcPr>
          <w:p w:rsidR="00096A7F" w:rsidRPr="003A65EF" w:rsidRDefault="00281B29" w:rsidP="00787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proofErr w:type="spellStart"/>
            <w:r w:rsidR="00096A7F" w:rsidRPr="003A65EF">
              <w:rPr>
                <w:bCs/>
                <w:sz w:val="28"/>
                <w:szCs w:val="28"/>
              </w:rPr>
              <w:t>ачальник</w:t>
            </w:r>
            <w:proofErr w:type="spellEnd"/>
            <w:r w:rsidR="00096A7F" w:rsidRPr="003A65EF">
              <w:rPr>
                <w:bCs/>
                <w:sz w:val="28"/>
                <w:szCs w:val="28"/>
              </w:rPr>
              <w:t xml:space="preserve"> правового управління </w:t>
            </w:r>
            <w:proofErr w:type="spellStart"/>
            <w:r w:rsidR="00096A7F" w:rsidRPr="003A65EF">
              <w:rPr>
                <w:sz w:val="28"/>
                <w:szCs w:val="28"/>
              </w:rPr>
              <w:t>Сумської</w:t>
            </w:r>
            <w:proofErr w:type="spellEnd"/>
            <w:r w:rsidR="00096A7F" w:rsidRPr="003A65EF">
              <w:rPr>
                <w:sz w:val="28"/>
                <w:szCs w:val="28"/>
              </w:rPr>
              <w:t xml:space="preserve"> </w:t>
            </w:r>
            <w:proofErr w:type="spellStart"/>
            <w:r w:rsidR="00096A7F" w:rsidRPr="003A65EF">
              <w:rPr>
                <w:sz w:val="28"/>
                <w:szCs w:val="28"/>
              </w:rPr>
              <w:t>міської</w:t>
            </w:r>
            <w:proofErr w:type="spellEnd"/>
            <w:r w:rsidR="00096A7F" w:rsidRPr="003A65EF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623" w:type="dxa"/>
          </w:tcPr>
          <w:p w:rsidR="00096A7F" w:rsidRPr="003A65EF" w:rsidRDefault="00096A7F" w:rsidP="0078762E">
            <w:pPr>
              <w:rPr>
                <w:bCs/>
                <w:sz w:val="28"/>
                <w:szCs w:val="28"/>
              </w:rPr>
            </w:pPr>
          </w:p>
          <w:p w:rsidR="00096A7F" w:rsidRPr="003A65EF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96A7F" w:rsidRPr="003A65EF" w:rsidRDefault="00096A7F" w:rsidP="0078762E">
            <w:pPr>
              <w:rPr>
                <w:bCs/>
                <w:sz w:val="28"/>
                <w:szCs w:val="28"/>
              </w:rPr>
            </w:pPr>
          </w:p>
          <w:p w:rsidR="00096A7F" w:rsidRPr="00281B29" w:rsidRDefault="00281B29" w:rsidP="0078762E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Дмитро ВИСІКАНЦЕВ</w:t>
            </w:r>
          </w:p>
        </w:tc>
      </w:tr>
      <w:tr w:rsidR="00096A7F" w:rsidRPr="00191A79" w:rsidTr="00400549">
        <w:tc>
          <w:tcPr>
            <w:tcW w:w="4820" w:type="dxa"/>
          </w:tcPr>
          <w:p w:rsidR="00096A7F" w:rsidRDefault="00096A7F" w:rsidP="0078762E">
            <w:pPr>
              <w:jc w:val="both"/>
              <w:rPr>
                <w:bCs/>
                <w:sz w:val="28"/>
                <w:szCs w:val="28"/>
              </w:rPr>
            </w:pPr>
          </w:p>
          <w:p w:rsidR="00096A7F" w:rsidRDefault="00096A7F" w:rsidP="0078762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:rsidR="00096A7F" w:rsidRPr="00191A79" w:rsidRDefault="00096A7F" w:rsidP="0078762E">
            <w:pPr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96A7F" w:rsidRPr="00191A79" w:rsidRDefault="00096A7F" w:rsidP="0078762E">
            <w:pPr>
              <w:rPr>
                <w:bCs/>
                <w:sz w:val="28"/>
                <w:szCs w:val="28"/>
              </w:rPr>
            </w:pPr>
          </w:p>
        </w:tc>
      </w:tr>
      <w:tr w:rsidR="00096A7F" w:rsidRPr="008C30EE" w:rsidTr="00400549">
        <w:tc>
          <w:tcPr>
            <w:tcW w:w="4820" w:type="dxa"/>
          </w:tcPr>
          <w:p w:rsidR="00096A7F" w:rsidRPr="00EB794E" w:rsidRDefault="008C30EE" w:rsidP="008C30EE">
            <w:pPr>
              <w:suppressAutoHyphens/>
              <w:jc w:val="both"/>
              <w:rPr>
                <w:sz w:val="28"/>
                <w:szCs w:val="28"/>
              </w:rPr>
            </w:pPr>
            <w:r w:rsidRPr="00B118D5">
              <w:rPr>
                <w:sz w:val="28"/>
                <w:szCs w:val="28"/>
                <w:lang w:val="uk-UA"/>
              </w:rPr>
              <w:t>Начальник відділу протокольної роботи та контролю Сумської міської ради</w:t>
            </w:r>
          </w:p>
        </w:tc>
        <w:tc>
          <w:tcPr>
            <w:tcW w:w="1623" w:type="dxa"/>
          </w:tcPr>
          <w:p w:rsidR="00096A7F" w:rsidRPr="00EB794E" w:rsidRDefault="00096A7F" w:rsidP="0078762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C30EE" w:rsidRDefault="008C30EE" w:rsidP="008C30EE">
            <w:pPr>
              <w:rPr>
                <w:sz w:val="28"/>
                <w:szCs w:val="28"/>
                <w:lang w:val="uk-UA"/>
              </w:rPr>
            </w:pPr>
          </w:p>
          <w:p w:rsidR="008C30EE" w:rsidRDefault="008C30EE" w:rsidP="008C30EE">
            <w:pPr>
              <w:rPr>
                <w:sz w:val="28"/>
                <w:szCs w:val="28"/>
                <w:lang w:val="uk-UA"/>
              </w:rPr>
            </w:pPr>
          </w:p>
          <w:p w:rsidR="00096A7F" w:rsidRPr="008C30EE" w:rsidRDefault="008C30EE" w:rsidP="008C30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МОША</w:t>
            </w:r>
          </w:p>
        </w:tc>
      </w:tr>
      <w:tr w:rsidR="00096A7F" w:rsidRPr="008C30EE" w:rsidTr="00400549">
        <w:tc>
          <w:tcPr>
            <w:tcW w:w="4820" w:type="dxa"/>
          </w:tcPr>
          <w:p w:rsidR="00096A7F" w:rsidRPr="008C30EE" w:rsidRDefault="00096A7F" w:rsidP="0078762E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23" w:type="dxa"/>
          </w:tcPr>
          <w:p w:rsidR="00096A7F" w:rsidRPr="008C30EE" w:rsidRDefault="00096A7F" w:rsidP="0078762E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096A7F" w:rsidRPr="008C30EE" w:rsidRDefault="00096A7F" w:rsidP="0078762E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0A3B08" w:rsidRDefault="000A3B08">
      <w:pPr>
        <w:rPr>
          <w:color w:val="FF0000"/>
          <w:lang w:val="uk-UA"/>
        </w:rPr>
      </w:pPr>
    </w:p>
    <w:p w:rsidR="000A3B08" w:rsidRDefault="000A3B08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644C34" w:rsidRDefault="00644C34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115D7C" w:rsidRDefault="00115D7C">
      <w:pPr>
        <w:rPr>
          <w:color w:val="FF0000"/>
          <w:lang w:val="uk-UA"/>
        </w:rPr>
      </w:pPr>
    </w:p>
    <w:p w:rsidR="000B2EF7" w:rsidRDefault="000B2EF7" w:rsidP="00115D7C">
      <w:pPr>
        <w:jc w:val="center"/>
        <w:rPr>
          <w:b/>
          <w:sz w:val="28"/>
          <w:szCs w:val="28"/>
          <w:lang w:val="uk-UA"/>
        </w:rPr>
      </w:pPr>
    </w:p>
    <w:p w:rsidR="00400549" w:rsidRDefault="00400549" w:rsidP="00115D7C">
      <w:pPr>
        <w:jc w:val="center"/>
        <w:rPr>
          <w:b/>
          <w:sz w:val="28"/>
          <w:szCs w:val="28"/>
          <w:lang w:val="uk-UA"/>
        </w:rPr>
      </w:pPr>
    </w:p>
    <w:p w:rsidR="00400549" w:rsidRDefault="00400549" w:rsidP="00115D7C">
      <w:pPr>
        <w:jc w:val="center"/>
        <w:rPr>
          <w:b/>
          <w:sz w:val="28"/>
          <w:szCs w:val="28"/>
          <w:lang w:val="uk-UA"/>
        </w:rPr>
      </w:pPr>
    </w:p>
    <w:p w:rsidR="00400549" w:rsidRDefault="00400549" w:rsidP="00115D7C">
      <w:pPr>
        <w:jc w:val="center"/>
        <w:rPr>
          <w:b/>
          <w:sz w:val="28"/>
          <w:szCs w:val="28"/>
          <w:lang w:val="uk-UA"/>
        </w:rPr>
      </w:pPr>
    </w:p>
    <w:p w:rsidR="00400549" w:rsidRDefault="00400549" w:rsidP="00115D7C">
      <w:pPr>
        <w:jc w:val="center"/>
        <w:rPr>
          <w:b/>
          <w:sz w:val="28"/>
          <w:szCs w:val="28"/>
          <w:lang w:val="uk-UA"/>
        </w:rPr>
      </w:pPr>
    </w:p>
    <w:p w:rsidR="00BE7D01" w:rsidRPr="00400549" w:rsidRDefault="00BE7D01">
      <w:pPr>
        <w:rPr>
          <w:color w:val="FF0000"/>
          <w:lang w:val="uk-UA"/>
        </w:rPr>
      </w:pPr>
    </w:p>
    <w:sectPr w:rsidR="00BE7D01" w:rsidRPr="00400549" w:rsidSect="000E7FAF">
      <w:headerReference w:type="first" r:id="rId9"/>
      <w:pgSz w:w="11906" w:h="16838"/>
      <w:pgMar w:top="1276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19" w:rsidRDefault="00257B19" w:rsidP="00897E2C">
      <w:r>
        <w:separator/>
      </w:r>
    </w:p>
  </w:endnote>
  <w:endnote w:type="continuationSeparator" w:id="0">
    <w:p w:rsidR="00257B19" w:rsidRDefault="00257B19" w:rsidP="008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Malgun Gothic"/>
    <w:panose1 w:val="00000000000000000000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19" w:rsidRDefault="00257B19" w:rsidP="00897E2C">
      <w:r>
        <w:separator/>
      </w:r>
    </w:p>
  </w:footnote>
  <w:footnote w:type="continuationSeparator" w:id="0">
    <w:p w:rsidR="00257B19" w:rsidRDefault="00257B19" w:rsidP="0089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A4" w:rsidRDefault="00C542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5A07"/>
    <w:multiLevelType w:val="multilevel"/>
    <w:tmpl w:val="10D8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181640"/>
    <w:multiLevelType w:val="multilevel"/>
    <w:tmpl w:val="700E430A"/>
    <w:lvl w:ilvl="0">
      <w:start w:val="1"/>
      <w:numFmt w:val="decimal"/>
      <w:lvlText w:val="%1."/>
      <w:lvlJc w:val="left"/>
      <w:pPr>
        <w:tabs>
          <w:tab w:val="left" w:pos="1803"/>
        </w:tabs>
        <w:ind w:left="1803" w:hanging="109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left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left" w:pos="1788"/>
        </w:tabs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left" w:pos="2148"/>
        </w:tabs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508"/>
        </w:tabs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868"/>
        </w:tabs>
        <w:ind w:left="2868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99"/>
    <w:rsid w:val="0000177D"/>
    <w:rsid w:val="00002C2B"/>
    <w:rsid w:val="00003B29"/>
    <w:rsid w:val="00003E8D"/>
    <w:rsid w:val="00006B1D"/>
    <w:rsid w:val="00014630"/>
    <w:rsid w:val="00030447"/>
    <w:rsid w:val="0003213E"/>
    <w:rsid w:val="0003271E"/>
    <w:rsid w:val="00047EEC"/>
    <w:rsid w:val="00050F68"/>
    <w:rsid w:val="000546D7"/>
    <w:rsid w:val="00066DF0"/>
    <w:rsid w:val="00072F28"/>
    <w:rsid w:val="000926A1"/>
    <w:rsid w:val="000937C9"/>
    <w:rsid w:val="00096A7F"/>
    <w:rsid w:val="000A3B08"/>
    <w:rsid w:val="000A56D8"/>
    <w:rsid w:val="000B0E02"/>
    <w:rsid w:val="000B1280"/>
    <w:rsid w:val="000B1508"/>
    <w:rsid w:val="000B2EF7"/>
    <w:rsid w:val="000B4C1E"/>
    <w:rsid w:val="000C1152"/>
    <w:rsid w:val="000C1420"/>
    <w:rsid w:val="000C41FD"/>
    <w:rsid w:val="000C7060"/>
    <w:rsid w:val="000C797E"/>
    <w:rsid w:val="000C7A83"/>
    <w:rsid w:val="000D2986"/>
    <w:rsid w:val="000D3829"/>
    <w:rsid w:val="000E19BB"/>
    <w:rsid w:val="000E2E6F"/>
    <w:rsid w:val="000E3A84"/>
    <w:rsid w:val="000E7FAF"/>
    <w:rsid w:val="000F2053"/>
    <w:rsid w:val="000F6DA8"/>
    <w:rsid w:val="000F6E13"/>
    <w:rsid w:val="00100CD7"/>
    <w:rsid w:val="001048F1"/>
    <w:rsid w:val="001112E5"/>
    <w:rsid w:val="00112B0B"/>
    <w:rsid w:val="00115D7C"/>
    <w:rsid w:val="00117404"/>
    <w:rsid w:val="001175D6"/>
    <w:rsid w:val="00127A81"/>
    <w:rsid w:val="0013276E"/>
    <w:rsid w:val="0013294C"/>
    <w:rsid w:val="00136EA6"/>
    <w:rsid w:val="00144FE1"/>
    <w:rsid w:val="001462F9"/>
    <w:rsid w:val="00150DB8"/>
    <w:rsid w:val="001512A6"/>
    <w:rsid w:val="00154C58"/>
    <w:rsid w:val="001558BE"/>
    <w:rsid w:val="00163652"/>
    <w:rsid w:val="00167DCB"/>
    <w:rsid w:val="00172B61"/>
    <w:rsid w:val="001A08C8"/>
    <w:rsid w:val="001A31E8"/>
    <w:rsid w:val="001A5F02"/>
    <w:rsid w:val="001B5407"/>
    <w:rsid w:val="001D3815"/>
    <w:rsid w:val="001E0691"/>
    <w:rsid w:val="001E1187"/>
    <w:rsid w:val="001E550D"/>
    <w:rsid w:val="001F5A8B"/>
    <w:rsid w:val="001F64F6"/>
    <w:rsid w:val="002008F7"/>
    <w:rsid w:val="00202450"/>
    <w:rsid w:val="002029CA"/>
    <w:rsid w:val="00203D7C"/>
    <w:rsid w:val="00205E90"/>
    <w:rsid w:val="0020699A"/>
    <w:rsid w:val="002117D0"/>
    <w:rsid w:val="00216B29"/>
    <w:rsid w:val="00221BC0"/>
    <w:rsid w:val="00225AFC"/>
    <w:rsid w:val="00227D81"/>
    <w:rsid w:val="00230D18"/>
    <w:rsid w:val="00233118"/>
    <w:rsid w:val="00234D7D"/>
    <w:rsid w:val="0023643E"/>
    <w:rsid w:val="00241E7C"/>
    <w:rsid w:val="0024524D"/>
    <w:rsid w:val="00251C13"/>
    <w:rsid w:val="00253F4B"/>
    <w:rsid w:val="0025566F"/>
    <w:rsid w:val="00257B19"/>
    <w:rsid w:val="0026104C"/>
    <w:rsid w:val="00273863"/>
    <w:rsid w:val="00274190"/>
    <w:rsid w:val="00281B29"/>
    <w:rsid w:val="00285CF8"/>
    <w:rsid w:val="00292F75"/>
    <w:rsid w:val="00294364"/>
    <w:rsid w:val="00295731"/>
    <w:rsid w:val="002B7EF6"/>
    <w:rsid w:val="002C0706"/>
    <w:rsid w:val="002C1AD0"/>
    <w:rsid w:val="002C1C55"/>
    <w:rsid w:val="002C39B8"/>
    <w:rsid w:val="002C509D"/>
    <w:rsid w:val="002C54D2"/>
    <w:rsid w:val="002D0371"/>
    <w:rsid w:val="002D18FA"/>
    <w:rsid w:val="002D3E41"/>
    <w:rsid w:val="002D6616"/>
    <w:rsid w:val="002D6B9F"/>
    <w:rsid w:val="002E1A67"/>
    <w:rsid w:val="002E23CB"/>
    <w:rsid w:val="002E3FA2"/>
    <w:rsid w:val="002E4116"/>
    <w:rsid w:val="002E529E"/>
    <w:rsid w:val="002E7BD8"/>
    <w:rsid w:val="002F52FF"/>
    <w:rsid w:val="002F76AC"/>
    <w:rsid w:val="00304462"/>
    <w:rsid w:val="00305EEF"/>
    <w:rsid w:val="00306C72"/>
    <w:rsid w:val="0031135E"/>
    <w:rsid w:val="003132A0"/>
    <w:rsid w:val="00314FE6"/>
    <w:rsid w:val="003166D7"/>
    <w:rsid w:val="00324818"/>
    <w:rsid w:val="003249D4"/>
    <w:rsid w:val="00332775"/>
    <w:rsid w:val="00333E4C"/>
    <w:rsid w:val="003349A4"/>
    <w:rsid w:val="00340F20"/>
    <w:rsid w:val="00341B1F"/>
    <w:rsid w:val="003512D2"/>
    <w:rsid w:val="00352A35"/>
    <w:rsid w:val="003556F4"/>
    <w:rsid w:val="0036004A"/>
    <w:rsid w:val="003614EF"/>
    <w:rsid w:val="0036227C"/>
    <w:rsid w:val="00362BC1"/>
    <w:rsid w:val="00364A87"/>
    <w:rsid w:val="003677CB"/>
    <w:rsid w:val="003723E8"/>
    <w:rsid w:val="00372F19"/>
    <w:rsid w:val="003763F4"/>
    <w:rsid w:val="00376A00"/>
    <w:rsid w:val="00394427"/>
    <w:rsid w:val="003A2DEF"/>
    <w:rsid w:val="003A45EE"/>
    <w:rsid w:val="003B2AA9"/>
    <w:rsid w:val="003B31C8"/>
    <w:rsid w:val="003C7161"/>
    <w:rsid w:val="003E23F9"/>
    <w:rsid w:val="003E4CD0"/>
    <w:rsid w:val="003F055E"/>
    <w:rsid w:val="003F145B"/>
    <w:rsid w:val="003F5A82"/>
    <w:rsid w:val="003F7C17"/>
    <w:rsid w:val="00400549"/>
    <w:rsid w:val="004048D7"/>
    <w:rsid w:val="004104CB"/>
    <w:rsid w:val="004110A7"/>
    <w:rsid w:val="004163B0"/>
    <w:rsid w:val="004218B9"/>
    <w:rsid w:val="00426D24"/>
    <w:rsid w:val="00430E80"/>
    <w:rsid w:val="00431EFB"/>
    <w:rsid w:val="004336A4"/>
    <w:rsid w:val="00445D8D"/>
    <w:rsid w:val="00446E7E"/>
    <w:rsid w:val="00452C0C"/>
    <w:rsid w:val="00454287"/>
    <w:rsid w:val="00454EED"/>
    <w:rsid w:val="004561DF"/>
    <w:rsid w:val="00457C2A"/>
    <w:rsid w:val="004625E3"/>
    <w:rsid w:val="00462725"/>
    <w:rsid w:val="00463E20"/>
    <w:rsid w:val="00465702"/>
    <w:rsid w:val="00471FE3"/>
    <w:rsid w:val="00472A8C"/>
    <w:rsid w:val="004818DD"/>
    <w:rsid w:val="00487C09"/>
    <w:rsid w:val="00494ABE"/>
    <w:rsid w:val="004B0D54"/>
    <w:rsid w:val="004B42A4"/>
    <w:rsid w:val="004B5B7B"/>
    <w:rsid w:val="004D2262"/>
    <w:rsid w:val="004E0DC9"/>
    <w:rsid w:val="004F0749"/>
    <w:rsid w:val="004F179B"/>
    <w:rsid w:val="004F1986"/>
    <w:rsid w:val="00501037"/>
    <w:rsid w:val="00502E61"/>
    <w:rsid w:val="00504E13"/>
    <w:rsid w:val="0052378F"/>
    <w:rsid w:val="00525733"/>
    <w:rsid w:val="00532D3E"/>
    <w:rsid w:val="0053483E"/>
    <w:rsid w:val="00537684"/>
    <w:rsid w:val="005422EF"/>
    <w:rsid w:val="00552483"/>
    <w:rsid w:val="00561F25"/>
    <w:rsid w:val="005648A2"/>
    <w:rsid w:val="00567045"/>
    <w:rsid w:val="00571A08"/>
    <w:rsid w:val="005849FA"/>
    <w:rsid w:val="005852D1"/>
    <w:rsid w:val="005910A9"/>
    <w:rsid w:val="005954BA"/>
    <w:rsid w:val="005960C9"/>
    <w:rsid w:val="00597C4F"/>
    <w:rsid w:val="005A1C79"/>
    <w:rsid w:val="005A2BF0"/>
    <w:rsid w:val="005A33C5"/>
    <w:rsid w:val="005A3539"/>
    <w:rsid w:val="005A35AF"/>
    <w:rsid w:val="005B0BC2"/>
    <w:rsid w:val="005B13D1"/>
    <w:rsid w:val="005B1F46"/>
    <w:rsid w:val="005B207A"/>
    <w:rsid w:val="005B3053"/>
    <w:rsid w:val="005B39C3"/>
    <w:rsid w:val="005C4785"/>
    <w:rsid w:val="005D38C5"/>
    <w:rsid w:val="005D4755"/>
    <w:rsid w:val="005F1E13"/>
    <w:rsid w:val="00600058"/>
    <w:rsid w:val="00603AEB"/>
    <w:rsid w:val="00605978"/>
    <w:rsid w:val="0060742C"/>
    <w:rsid w:val="00613731"/>
    <w:rsid w:val="00620F91"/>
    <w:rsid w:val="0062214E"/>
    <w:rsid w:val="00623E3F"/>
    <w:rsid w:val="006338B8"/>
    <w:rsid w:val="006341FB"/>
    <w:rsid w:val="00642361"/>
    <w:rsid w:val="00644C34"/>
    <w:rsid w:val="00646160"/>
    <w:rsid w:val="00646D9C"/>
    <w:rsid w:val="00647FBB"/>
    <w:rsid w:val="006515DD"/>
    <w:rsid w:val="00655730"/>
    <w:rsid w:val="00655787"/>
    <w:rsid w:val="00661F89"/>
    <w:rsid w:val="0066564D"/>
    <w:rsid w:val="00667800"/>
    <w:rsid w:val="00671AE6"/>
    <w:rsid w:val="00675B6E"/>
    <w:rsid w:val="006826D9"/>
    <w:rsid w:val="00684D3B"/>
    <w:rsid w:val="00686E21"/>
    <w:rsid w:val="0069274F"/>
    <w:rsid w:val="006A1862"/>
    <w:rsid w:val="006A303D"/>
    <w:rsid w:val="006A4FE7"/>
    <w:rsid w:val="006A5DEE"/>
    <w:rsid w:val="006A7DB8"/>
    <w:rsid w:val="006B319C"/>
    <w:rsid w:val="006B5AC0"/>
    <w:rsid w:val="006C02BD"/>
    <w:rsid w:val="006C032A"/>
    <w:rsid w:val="006C702E"/>
    <w:rsid w:val="006D458C"/>
    <w:rsid w:val="006E1AC8"/>
    <w:rsid w:val="006E2204"/>
    <w:rsid w:val="006E3257"/>
    <w:rsid w:val="007003F5"/>
    <w:rsid w:val="00702867"/>
    <w:rsid w:val="00705057"/>
    <w:rsid w:val="00705804"/>
    <w:rsid w:val="007133EE"/>
    <w:rsid w:val="00725FBF"/>
    <w:rsid w:val="007265F8"/>
    <w:rsid w:val="0073145A"/>
    <w:rsid w:val="0074078F"/>
    <w:rsid w:val="007429D4"/>
    <w:rsid w:val="00743148"/>
    <w:rsid w:val="007474CF"/>
    <w:rsid w:val="00752740"/>
    <w:rsid w:val="0075413A"/>
    <w:rsid w:val="0075510C"/>
    <w:rsid w:val="00755DBF"/>
    <w:rsid w:val="00760CFC"/>
    <w:rsid w:val="00762680"/>
    <w:rsid w:val="007627BB"/>
    <w:rsid w:val="00774A79"/>
    <w:rsid w:val="00777EEC"/>
    <w:rsid w:val="00783E63"/>
    <w:rsid w:val="0079389F"/>
    <w:rsid w:val="007A20B5"/>
    <w:rsid w:val="007B491A"/>
    <w:rsid w:val="007E39BC"/>
    <w:rsid w:val="007E49AD"/>
    <w:rsid w:val="007E701D"/>
    <w:rsid w:val="007F298A"/>
    <w:rsid w:val="007F4B89"/>
    <w:rsid w:val="007F6D44"/>
    <w:rsid w:val="008019A2"/>
    <w:rsid w:val="00806D96"/>
    <w:rsid w:val="00815A80"/>
    <w:rsid w:val="008164B6"/>
    <w:rsid w:val="0081687B"/>
    <w:rsid w:val="0082373F"/>
    <w:rsid w:val="0083115D"/>
    <w:rsid w:val="00831C53"/>
    <w:rsid w:val="00833427"/>
    <w:rsid w:val="00834C78"/>
    <w:rsid w:val="008360F4"/>
    <w:rsid w:val="0084243C"/>
    <w:rsid w:val="00842551"/>
    <w:rsid w:val="00843377"/>
    <w:rsid w:val="0084445A"/>
    <w:rsid w:val="008516A5"/>
    <w:rsid w:val="00854000"/>
    <w:rsid w:val="00860AFE"/>
    <w:rsid w:val="008677D9"/>
    <w:rsid w:val="00872A3A"/>
    <w:rsid w:val="008738B6"/>
    <w:rsid w:val="00876D56"/>
    <w:rsid w:val="00881D0F"/>
    <w:rsid w:val="00892526"/>
    <w:rsid w:val="00897E2C"/>
    <w:rsid w:val="008B0B26"/>
    <w:rsid w:val="008B6086"/>
    <w:rsid w:val="008C218E"/>
    <w:rsid w:val="008C30EE"/>
    <w:rsid w:val="008C4997"/>
    <w:rsid w:val="008D3960"/>
    <w:rsid w:val="008E2A4F"/>
    <w:rsid w:val="008E5BC3"/>
    <w:rsid w:val="008F42B0"/>
    <w:rsid w:val="008F470E"/>
    <w:rsid w:val="008F612B"/>
    <w:rsid w:val="008F653F"/>
    <w:rsid w:val="0090428B"/>
    <w:rsid w:val="00905EEB"/>
    <w:rsid w:val="009079C3"/>
    <w:rsid w:val="00933CA1"/>
    <w:rsid w:val="00935022"/>
    <w:rsid w:val="00940297"/>
    <w:rsid w:val="00942C28"/>
    <w:rsid w:val="00944EFB"/>
    <w:rsid w:val="0094501C"/>
    <w:rsid w:val="00945907"/>
    <w:rsid w:val="0094773F"/>
    <w:rsid w:val="009555D1"/>
    <w:rsid w:val="009645CD"/>
    <w:rsid w:val="009676E1"/>
    <w:rsid w:val="0097208C"/>
    <w:rsid w:val="00972ED9"/>
    <w:rsid w:val="00980399"/>
    <w:rsid w:val="009837F7"/>
    <w:rsid w:val="00993C7A"/>
    <w:rsid w:val="00994519"/>
    <w:rsid w:val="00997550"/>
    <w:rsid w:val="009A06AD"/>
    <w:rsid w:val="009A07DB"/>
    <w:rsid w:val="009A2AF8"/>
    <w:rsid w:val="009C061D"/>
    <w:rsid w:val="009C0E2F"/>
    <w:rsid w:val="009C4335"/>
    <w:rsid w:val="009D01CA"/>
    <w:rsid w:val="009D0EF7"/>
    <w:rsid w:val="009D6865"/>
    <w:rsid w:val="009E10AD"/>
    <w:rsid w:val="009F1D08"/>
    <w:rsid w:val="00A01DCF"/>
    <w:rsid w:val="00A03343"/>
    <w:rsid w:val="00A03FDE"/>
    <w:rsid w:val="00A04B22"/>
    <w:rsid w:val="00A15A45"/>
    <w:rsid w:val="00A20D52"/>
    <w:rsid w:val="00A2215A"/>
    <w:rsid w:val="00A24D53"/>
    <w:rsid w:val="00A26028"/>
    <w:rsid w:val="00A30A6C"/>
    <w:rsid w:val="00A3460B"/>
    <w:rsid w:val="00A350B0"/>
    <w:rsid w:val="00A4140D"/>
    <w:rsid w:val="00A47F14"/>
    <w:rsid w:val="00A614FB"/>
    <w:rsid w:val="00A662F7"/>
    <w:rsid w:val="00A8005F"/>
    <w:rsid w:val="00A81814"/>
    <w:rsid w:val="00A81D99"/>
    <w:rsid w:val="00A84D07"/>
    <w:rsid w:val="00A9509E"/>
    <w:rsid w:val="00A95347"/>
    <w:rsid w:val="00AA206B"/>
    <w:rsid w:val="00AA531B"/>
    <w:rsid w:val="00AA60F5"/>
    <w:rsid w:val="00AA7DF4"/>
    <w:rsid w:val="00AB0B1D"/>
    <w:rsid w:val="00AB36B1"/>
    <w:rsid w:val="00AB55E1"/>
    <w:rsid w:val="00AC3805"/>
    <w:rsid w:val="00AC3DFF"/>
    <w:rsid w:val="00AC50BC"/>
    <w:rsid w:val="00AD4E90"/>
    <w:rsid w:val="00AD5C85"/>
    <w:rsid w:val="00AD5D12"/>
    <w:rsid w:val="00AD6C8D"/>
    <w:rsid w:val="00AD7333"/>
    <w:rsid w:val="00AE2C94"/>
    <w:rsid w:val="00AE351A"/>
    <w:rsid w:val="00AF0D25"/>
    <w:rsid w:val="00AF2C98"/>
    <w:rsid w:val="00AF7B61"/>
    <w:rsid w:val="00AF7D69"/>
    <w:rsid w:val="00B00A1C"/>
    <w:rsid w:val="00B035AE"/>
    <w:rsid w:val="00B0426F"/>
    <w:rsid w:val="00B1139B"/>
    <w:rsid w:val="00B13173"/>
    <w:rsid w:val="00B1405B"/>
    <w:rsid w:val="00B2595A"/>
    <w:rsid w:val="00B33B90"/>
    <w:rsid w:val="00B37B4D"/>
    <w:rsid w:val="00B41097"/>
    <w:rsid w:val="00B46F65"/>
    <w:rsid w:val="00B60886"/>
    <w:rsid w:val="00B641BE"/>
    <w:rsid w:val="00B6469D"/>
    <w:rsid w:val="00B64ACC"/>
    <w:rsid w:val="00B85465"/>
    <w:rsid w:val="00B903E6"/>
    <w:rsid w:val="00B918D9"/>
    <w:rsid w:val="00BA0CDF"/>
    <w:rsid w:val="00BA5D76"/>
    <w:rsid w:val="00BB0951"/>
    <w:rsid w:val="00BB2B86"/>
    <w:rsid w:val="00BB3940"/>
    <w:rsid w:val="00BD01C0"/>
    <w:rsid w:val="00BD1372"/>
    <w:rsid w:val="00BD17D7"/>
    <w:rsid w:val="00BD2EAB"/>
    <w:rsid w:val="00BD7AA6"/>
    <w:rsid w:val="00BE3C0F"/>
    <w:rsid w:val="00BE62C8"/>
    <w:rsid w:val="00BE6D66"/>
    <w:rsid w:val="00BE7D01"/>
    <w:rsid w:val="00C0105F"/>
    <w:rsid w:val="00C07199"/>
    <w:rsid w:val="00C1194B"/>
    <w:rsid w:val="00C14821"/>
    <w:rsid w:val="00C15B1B"/>
    <w:rsid w:val="00C16015"/>
    <w:rsid w:val="00C20284"/>
    <w:rsid w:val="00C25D0A"/>
    <w:rsid w:val="00C30196"/>
    <w:rsid w:val="00C368E7"/>
    <w:rsid w:val="00C376AF"/>
    <w:rsid w:val="00C45AC8"/>
    <w:rsid w:val="00C467C0"/>
    <w:rsid w:val="00C542A4"/>
    <w:rsid w:val="00C5499C"/>
    <w:rsid w:val="00C56940"/>
    <w:rsid w:val="00C6540A"/>
    <w:rsid w:val="00C65BF9"/>
    <w:rsid w:val="00C67149"/>
    <w:rsid w:val="00C90435"/>
    <w:rsid w:val="00C91C44"/>
    <w:rsid w:val="00C93203"/>
    <w:rsid w:val="00C948C4"/>
    <w:rsid w:val="00CA20B1"/>
    <w:rsid w:val="00CA261B"/>
    <w:rsid w:val="00CA6819"/>
    <w:rsid w:val="00CA68A5"/>
    <w:rsid w:val="00CB42C3"/>
    <w:rsid w:val="00CC6808"/>
    <w:rsid w:val="00CC7142"/>
    <w:rsid w:val="00CC7671"/>
    <w:rsid w:val="00CD02B3"/>
    <w:rsid w:val="00CD104C"/>
    <w:rsid w:val="00CD132D"/>
    <w:rsid w:val="00CD49A7"/>
    <w:rsid w:val="00CD7DC4"/>
    <w:rsid w:val="00CE5325"/>
    <w:rsid w:val="00CE6E31"/>
    <w:rsid w:val="00CE7B00"/>
    <w:rsid w:val="00CF722A"/>
    <w:rsid w:val="00CF7E29"/>
    <w:rsid w:val="00D01E0B"/>
    <w:rsid w:val="00D16884"/>
    <w:rsid w:val="00D175FE"/>
    <w:rsid w:val="00D26B52"/>
    <w:rsid w:val="00D35191"/>
    <w:rsid w:val="00D351FB"/>
    <w:rsid w:val="00D35929"/>
    <w:rsid w:val="00D367E1"/>
    <w:rsid w:val="00D40DBE"/>
    <w:rsid w:val="00D40ECC"/>
    <w:rsid w:val="00D4117E"/>
    <w:rsid w:val="00D45438"/>
    <w:rsid w:val="00D63E4F"/>
    <w:rsid w:val="00D72118"/>
    <w:rsid w:val="00D81299"/>
    <w:rsid w:val="00D8134D"/>
    <w:rsid w:val="00D83A3B"/>
    <w:rsid w:val="00D87397"/>
    <w:rsid w:val="00D91D8B"/>
    <w:rsid w:val="00D9320B"/>
    <w:rsid w:val="00DA4A06"/>
    <w:rsid w:val="00DA7078"/>
    <w:rsid w:val="00DB4ACC"/>
    <w:rsid w:val="00DB6220"/>
    <w:rsid w:val="00DC0E2C"/>
    <w:rsid w:val="00DC0F09"/>
    <w:rsid w:val="00DD07BF"/>
    <w:rsid w:val="00DD426E"/>
    <w:rsid w:val="00DE0A35"/>
    <w:rsid w:val="00DE0CD7"/>
    <w:rsid w:val="00DE3F5C"/>
    <w:rsid w:val="00DF0231"/>
    <w:rsid w:val="00E100B4"/>
    <w:rsid w:val="00E13203"/>
    <w:rsid w:val="00E13289"/>
    <w:rsid w:val="00E15A60"/>
    <w:rsid w:val="00E15FA1"/>
    <w:rsid w:val="00E21B5E"/>
    <w:rsid w:val="00E2797A"/>
    <w:rsid w:val="00E30391"/>
    <w:rsid w:val="00E31EE7"/>
    <w:rsid w:val="00E32875"/>
    <w:rsid w:val="00E37AAB"/>
    <w:rsid w:val="00E43FA5"/>
    <w:rsid w:val="00E50D22"/>
    <w:rsid w:val="00E5655D"/>
    <w:rsid w:val="00E6271F"/>
    <w:rsid w:val="00E62F34"/>
    <w:rsid w:val="00E76E95"/>
    <w:rsid w:val="00E91013"/>
    <w:rsid w:val="00E926F1"/>
    <w:rsid w:val="00E92F54"/>
    <w:rsid w:val="00EA35EF"/>
    <w:rsid w:val="00EA46C6"/>
    <w:rsid w:val="00EA63E0"/>
    <w:rsid w:val="00EB580D"/>
    <w:rsid w:val="00EC2C0B"/>
    <w:rsid w:val="00ED1194"/>
    <w:rsid w:val="00ED1540"/>
    <w:rsid w:val="00ED6F23"/>
    <w:rsid w:val="00ED7100"/>
    <w:rsid w:val="00EE329F"/>
    <w:rsid w:val="00EE386C"/>
    <w:rsid w:val="00EE41F9"/>
    <w:rsid w:val="00EE631C"/>
    <w:rsid w:val="00EF3409"/>
    <w:rsid w:val="00EF7482"/>
    <w:rsid w:val="00F012D8"/>
    <w:rsid w:val="00F01613"/>
    <w:rsid w:val="00F044F2"/>
    <w:rsid w:val="00F04562"/>
    <w:rsid w:val="00F054B8"/>
    <w:rsid w:val="00F1045A"/>
    <w:rsid w:val="00F13025"/>
    <w:rsid w:val="00F17424"/>
    <w:rsid w:val="00F17A52"/>
    <w:rsid w:val="00F233A1"/>
    <w:rsid w:val="00F269CD"/>
    <w:rsid w:val="00F321AF"/>
    <w:rsid w:val="00F32B85"/>
    <w:rsid w:val="00F3522B"/>
    <w:rsid w:val="00F42BFC"/>
    <w:rsid w:val="00F54E95"/>
    <w:rsid w:val="00F56FEE"/>
    <w:rsid w:val="00F617BF"/>
    <w:rsid w:val="00F678BF"/>
    <w:rsid w:val="00F70493"/>
    <w:rsid w:val="00F76681"/>
    <w:rsid w:val="00F80FAA"/>
    <w:rsid w:val="00F84476"/>
    <w:rsid w:val="00F86F5D"/>
    <w:rsid w:val="00F92AFB"/>
    <w:rsid w:val="00FD2871"/>
    <w:rsid w:val="00FE3DE1"/>
    <w:rsid w:val="00FE592D"/>
    <w:rsid w:val="00FF080D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2F541"/>
  <w15:docId w15:val="{EF7AB7AA-5601-4693-9927-723AAFCE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92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0926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092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0926A1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0926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0926A1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203D7C"/>
  </w:style>
  <w:style w:type="paragraph" w:styleId="aa">
    <w:name w:val="List Paragraph"/>
    <w:basedOn w:val="a"/>
    <w:uiPriority w:val="34"/>
    <w:qFormat/>
    <w:rsid w:val="00B13173"/>
    <w:pPr>
      <w:ind w:left="720"/>
      <w:contextualSpacing/>
    </w:pPr>
  </w:style>
  <w:style w:type="paragraph" w:styleId="ab">
    <w:name w:val="caption"/>
    <w:basedOn w:val="a"/>
    <w:qFormat/>
    <w:rsid w:val="00705057"/>
    <w:pPr>
      <w:jc w:val="center"/>
    </w:pPr>
    <w:rPr>
      <w:sz w:val="28"/>
      <w:szCs w:val="20"/>
      <w:lang w:val="uk-UA"/>
    </w:rPr>
  </w:style>
  <w:style w:type="table" w:styleId="ac">
    <w:name w:val="Table Grid"/>
    <w:basedOn w:val="a1"/>
    <w:rsid w:val="00E5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50F61-3477-4C2E-B0D6-7BE005CD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414</Words>
  <Characters>2360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Анатоліївна Литвиненко</dc:creator>
  <cp:keywords/>
  <dc:description/>
  <cp:lastModifiedBy>Рикова Вікторія Олександрівна</cp:lastModifiedBy>
  <cp:revision>2</cp:revision>
  <cp:lastPrinted>2024-10-29T08:46:00Z</cp:lastPrinted>
  <dcterms:created xsi:type="dcterms:W3CDTF">2024-11-18T13:31:00Z</dcterms:created>
  <dcterms:modified xsi:type="dcterms:W3CDTF">2024-11-18T13:31:00Z</dcterms:modified>
</cp:coreProperties>
</file>