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20" w:type="dxa"/>
        <w:tblInd w:w="108" w:type="dxa"/>
        <w:tblLook w:val="04A0" w:firstRow="1" w:lastRow="0" w:firstColumn="1" w:lastColumn="0" w:noHBand="0" w:noVBand="1"/>
      </w:tblPr>
      <w:tblGrid>
        <w:gridCol w:w="4428"/>
        <w:gridCol w:w="720"/>
        <w:gridCol w:w="4572"/>
      </w:tblGrid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1121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1121E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B6756" w:rsidRPr="00E17DFE">
        <w:tc>
          <w:tcPr>
            <w:tcW w:w="4820" w:type="dxa"/>
          </w:tcPr>
          <w:p w:rsidR="00AB6756" w:rsidRDefault="001121EC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17DFE">
              <w:rPr>
                <w:sz w:val="28"/>
                <w:szCs w:val="28"/>
                <w:lang w:val="uk-UA"/>
              </w:rPr>
              <w:t>16.05.2024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E17DFE">
              <w:rPr>
                <w:sz w:val="28"/>
                <w:szCs w:val="28"/>
                <w:lang w:val="uk-UA"/>
              </w:rPr>
              <w:t>150-Р</w:t>
            </w:r>
          </w:p>
          <w:p w:rsidR="00AB6756" w:rsidRDefault="00AB6756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AB6756" w:rsidRPr="00A61666" w:rsidRDefault="00347D24" w:rsidP="004E65DD">
            <w:pPr>
              <w:spacing w:after="0" w:line="240" w:lineRule="auto"/>
              <w:ind w:left="-108"/>
              <w:jc w:val="both"/>
              <w:rPr>
                <w:b/>
                <w:sz w:val="28"/>
                <w:szCs w:val="24"/>
                <w:lang w:val="uk-UA"/>
              </w:rPr>
            </w:pPr>
            <w:bookmarkStart w:id="0" w:name="_GoBack"/>
            <w:r w:rsidRPr="00052928">
              <w:rPr>
                <w:b/>
                <w:sz w:val="28"/>
                <w:szCs w:val="28"/>
                <w:lang w:val="uk-UA"/>
              </w:rPr>
              <w:t xml:space="preserve">Про вжиття заходів за результатами аудиту </w:t>
            </w:r>
            <w:r w:rsidRPr="00A61666">
              <w:rPr>
                <w:b/>
                <w:sz w:val="28"/>
                <w:szCs w:val="28"/>
                <w:lang w:val="uk-UA"/>
              </w:rPr>
              <w:t xml:space="preserve">окремих питань ефективності фінансово-господарської діяльності </w:t>
            </w:r>
            <w:r w:rsidR="00052928" w:rsidRPr="00A61666">
              <w:rPr>
                <w:b/>
                <w:sz w:val="28"/>
                <w:szCs w:val="28"/>
                <w:lang w:val="uk-UA"/>
              </w:rPr>
              <w:t xml:space="preserve">Комунального підприємства </w:t>
            </w:r>
            <w:r w:rsidR="00052928" w:rsidRPr="00EB2A70">
              <w:rPr>
                <w:b/>
                <w:sz w:val="28"/>
                <w:szCs w:val="28"/>
                <w:lang w:val="uk-UA"/>
              </w:rPr>
              <w:t>«</w:t>
            </w:r>
            <w:r w:rsidR="00052928">
              <w:rPr>
                <w:b/>
                <w:sz w:val="28"/>
                <w:szCs w:val="28"/>
                <w:lang w:val="uk-UA"/>
              </w:rPr>
              <w:t>Електроавтотранс</w:t>
            </w:r>
            <w:r w:rsidR="00052928" w:rsidRPr="00EB2A70">
              <w:rPr>
                <w:b/>
                <w:sz w:val="28"/>
                <w:szCs w:val="28"/>
                <w:lang w:val="uk-UA"/>
              </w:rPr>
              <w:t>» Сумської міської ради</w:t>
            </w:r>
            <w:r w:rsidR="00052928">
              <w:rPr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AB6756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Pr="00B31B74" w:rsidRDefault="00347D24" w:rsidP="00B31B74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результати проведеного аудиту окремих питань ефективності фінансово-господарської діяльності </w:t>
      </w:r>
      <w:r w:rsidR="00052928" w:rsidRPr="0005292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«Електроавтотранс» Сумської міської ради»</w:t>
      </w:r>
      <w:r w:rsidR="00A61666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31B74">
        <w:rPr>
          <w:rFonts w:ascii="Times New Roman" w:hAnsi="Times New Roman" w:cs="Times New Roman"/>
          <w:sz w:val="28"/>
          <w:szCs w:val="28"/>
          <w:lang w:val="uk-UA"/>
        </w:rPr>
        <w:t>за період з 01.01.2023 по 01.01.2024, керуючись ст.17, 42 Закону України «Про місцеве самоврядування в Україні» від 21.05.1997 № 280/97-ВР</w:t>
      </w:r>
      <w:r w:rsidR="001121EC" w:rsidRPr="00B31B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7D24" w:rsidRPr="00B31B74" w:rsidRDefault="00347D24" w:rsidP="00611D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75C6A"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Pr="00B31B74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875C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928" w:rsidRPr="0005292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«Електроавтотранс» Сумської міської ради»</w:t>
      </w:r>
      <w:r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C6A">
        <w:rPr>
          <w:rFonts w:ascii="Times New Roman" w:hAnsi="Times New Roman" w:cs="Times New Roman"/>
          <w:sz w:val="28"/>
          <w:szCs w:val="28"/>
          <w:lang w:val="uk-UA"/>
        </w:rPr>
        <w:t>Глазиріну Сергію Леонідовичу</w:t>
      </w:r>
      <w:r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аудиторський звіт від </w:t>
      </w:r>
      <w:r w:rsidR="00090F8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31B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0F8A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.2024 року </w:t>
      </w:r>
      <w:r w:rsidR="00B31B74" w:rsidRPr="00B31B74">
        <w:rPr>
          <w:rFonts w:ascii="Times New Roman" w:hAnsi="Times New Roman" w:cs="Times New Roman"/>
          <w:sz w:val="28"/>
          <w:szCs w:val="28"/>
          <w:lang w:val="uk-UA"/>
        </w:rPr>
        <w:t>№ 0</w:t>
      </w:r>
      <w:r w:rsidR="002F6111">
        <w:rPr>
          <w:rFonts w:ascii="Times New Roman" w:hAnsi="Times New Roman" w:cs="Times New Roman"/>
          <w:sz w:val="28"/>
          <w:szCs w:val="28"/>
          <w:lang w:val="uk-UA"/>
        </w:rPr>
        <w:t>2/35-01-10</w:t>
      </w:r>
      <w:r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та вжити, визначений в ньому перелік заходів.</w:t>
      </w:r>
    </w:p>
    <w:p w:rsidR="00347D24" w:rsidRPr="00D32891" w:rsidRDefault="00347D24" w:rsidP="00CA0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9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75C6A"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="00875C6A" w:rsidRPr="00B31B74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875C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75C6A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C6A" w:rsidRPr="0005292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«Електроавтотранс» Сумської міської ради»</w:t>
      </w:r>
      <w:r w:rsidR="00875C6A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C6A">
        <w:rPr>
          <w:rFonts w:ascii="Times New Roman" w:hAnsi="Times New Roman" w:cs="Times New Roman"/>
          <w:sz w:val="28"/>
          <w:szCs w:val="28"/>
          <w:lang w:val="uk-UA"/>
        </w:rPr>
        <w:t>Глазиріну Сергію Леонідовичу</w:t>
      </w:r>
      <w:r w:rsidR="00875C6A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B74" w:rsidRPr="00D32891">
        <w:rPr>
          <w:rFonts w:ascii="Times New Roman" w:hAnsi="Times New Roman" w:cs="Times New Roman"/>
          <w:sz w:val="28"/>
          <w:szCs w:val="28"/>
          <w:lang w:val="uk-UA"/>
        </w:rPr>
        <w:t xml:space="preserve">повідомити Управління </w:t>
      </w:r>
      <w:r w:rsidR="00052928" w:rsidRPr="00D32891">
        <w:rPr>
          <w:rFonts w:ascii="Times New Roman" w:hAnsi="Times New Roman" w:cs="Times New Roman"/>
          <w:sz w:val="28"/>
          <w:szCs w:val="28"/>
          <w:lang w:val="uk-UA"/>
        </w:rPr>
        <w:t>внутрішнього контролю та аудиту</w:t>
      </w:r>
      <w:r w:rsidR="00B31B74" w:rsidRPr="00D32891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про результати розгляду аудиторського звіту від </w:t>
      </w:r>
      <w:r w:rsidR="00090F8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31B74" w:rsidRPr="00D328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0F8A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B31B74" w:rsidRPr="00D32891">
        <w:rPr>
          <w:rFonts w:ascii="Times New Roman" w:hAnsi="Times New Roman" w:cs="Times New Roman"/>
          <w:sz w:val="28"/>
          <w:szCs w:val="28"/>
          <w:lang w:val="uk-UA"/>
        </w:rPr>
        <w:t>.2024 року № </w:t>
      </w:r>
      <w:r w:rsidR="002F6111" w:rsidRPr="00D32891">
        <w:rPr>
          <w:rFonts w:ascii="Times New Roman" w:hAnsi="Times New Roman" w:cs="Times New Roman"/>
          <w:sz w:val="28"/>
          <w:szCs w:val="28"/>
          <w:lang w:val="uk-UA"/>
        </w:rPr>
        <w:t xml:space="preserve">02/35-01-10 </w:t>
      </w:r>
      <w:r w:rsidR="00B31B74" w:rsidRPr="00D32891">
        <w:rPr>
          <w:rFonts w:ascii="Times New Roman" w:hAnsi="Times New Roman" w:cs="Times New Roman"/>
          <w:sz w:val="28"/>
          <w:szCs w:val="28"/>
          <w:lang w:val="uk-UA"/>
        </w:rPr>
        <w:t xml:space="preserve"> та про вжиті заходи у термін до 03.06.2024. </w:t>
      </w:r>
    </w:p>
    <w:p w:rsidR="00347D24" w:rsidRPr="00D32891" w:rsidRDefault="00347D24" w:rsidP="00CA0656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3. Начальнику </w:t>
      </w:r>
      <w:r w:rsidR="00B31B74" w:rsidRPr="00D32891">
        <w:rPr>
          <w:rFonts w:eastAsiaTheme="minorHAnsi"/>
          <w:b w:val="0"/>
          <w:bCs w:val="0"/>
          <w:sz w:val="28"/>
          <w:szCs w:val="28"/>
          <w:lang w:val="uk-UA"/>
        </w:rPr>
        <w:t>Управління</w:t>
      </w:r>
      <w:r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 </w:t>
      </w:r>
      <w:r w:rsidR="00052928"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внутрішнього контролю та аудиту </w:t>
      </w:r>
      <w:r w:rsidR="00B31B74"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 Сумської міської ради </w:t>
      </w:r>
      <w:r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Козачок І.В. довести </w:t>
      </w:r>
      <w:r w:rsidR="00B31B74"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результати аудиту уповноваженому органу – </w:t>
      </w:r>
      <w:hyperlink r:id="rId9" w:history="1">
        <w:r w:rsidR="00CA0656">
          <w:rPr>
            <w:rFonts w:eastAsiaTheme="minorHAnsi"/>
            <w:b w:val="0"/>
            <w:sz w:val="28"/>
            <w:szCs w:val="28"/>
            <w:lang w:val="uk-UA"/>
          </w:rPr>
          <w:t>в</w:t>
        </w:r>
        <w:r w:rsidR="00D32891" w:rsidRPr="00D32891">
          <w:rPr>
            <w:rFonts w:eastAsiaTheme="minorHAnsi"/>
            <w:b w:val="0"/>
            <w:sz w:val="28"/>
            <w:szCs w:val="28"/>
            <w:lang w:val="uk-UA"/>
          </w:rPr>
          <w:t>ідділ</w:t>
        </w:r>
        <w:r w:rsidR="00875C6A">
          <w:rPr>
            <w:rFonts w:eastAsiaTheme="minorHAnsi"/>
            <w:b w:val="0"/>
            <w:sz w:val="28"/>
            <w:szCs w:val="28"/>
            <w:lang w:val="uk-UA"/>
          </w:rPr>
          <w:t>у</w:t>
        </w:r>
        <w:r w:rsidR="00D32891" w:rsidRPr="00D32891">
          <w:rPr>
            <w:rFonts w:eastAsiaTheme="minorHAnsi"/>
            <w:b w:val="0"/>
            <w:sz w:val="28"/>
            <w:szCs w:val="28"/>
            <w:lang w:val="uk-UA"/>
          </w:rPr>
          <w:t xml:space="preserve"> транспорту, зв'язку та телекомунікаційних послуг</w:t>
        </w:r>
      </w:hyperlink>
      <w:r w:rsidR="00D32891" w:rsidRPr="00D32891">
        <w:rPr>
          <w:rFonts w:eastAsiaTheme="minorHAnsi"/>
          <w:b w:val="0"/>
          <w:bCs w:val="0"/>
          <w:sz w:val="28"/>
          <w:szCs w:val="28"/>
          <w:lang w:val="uk-UA"/>
        </w:rPr>
        <w:t xml:space="preserve"> </w:t>
      </w:r>
      <w:r w:rsidR="00B31B74" w:rsidRPr="00D32891">
        <w:rPr>
          <w:b w:val="0"/>
          <w:sz w:val="28"/>
          <w:szCs w:val="28"/>
          <w:lang w:val="uk-UA"/>
        </w:rPr>
        <w:t xml:space="preserve"> Сумської міської ради.</w:t>
      </w:r>
    </w:p>
    <w:p w:rsidR="00AB6756" w:rsidRPr="00B31B74" w:rsidRDefault="00B31B74" w:rsidP="00611D4E">
      <w:pPr>
        <w:tabs>
          <w:tab w:val="left" w:pos="0"/>
          <w:tab w:val="left" w:pos="18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8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47D24" w:rsidRPr="00D32891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1B74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AB6756" w:rsidRPr="00B31B74" w:rsidRDefault="00AB6756" w:rsidP="00B3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Сумської міської ради                                            Артем КОБЗАР</w:t>
      </w: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C454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Козачок</w:t>
      </w:r>
      <w:r w:rsidR="00112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70-05-</w:t>
      </w:r>
      <w:r w:rsidR="00CA0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</w:p>
    <w:p w:rsidR="00AB6756" w:rsidRDefault="0011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875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Глазиріну С.Л.</w:t>
      </w:r>
      <w:r w:rsidR="004E6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Козачок І.В.</w:t>
      </w:r>
      <w:r w:rsidR="00B31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A06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Яковенко С.В.</w:t>
      </w:r>
    </w:p>
    <w:p w:rsidR="001D443A" w:rsidRDefault="001D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118D5" w:rsidRPr="00052928" w:rsidRDefault="00B118D5" w:rsidP="00B11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928">
        <w:rPr>
          <w:rFonts w:ascii="Times New Roman" w:hAnsi="Times New Roman" w:cs="Times New Roman"/>
          <w:sz w:val="28"/>
          <w:szCs w:val="28"/>
          <w:lang w:val="uk-UA"/>
        </w:rPr>
        <w:lastRenderedPageBreak/>
        <w:t>АРКУШ   ПОГОДЖЕННЯ</w:t>
      </w:r>
    </w:p>
    <w:p w:rsidR="00B118D5" w:rsidRPr="00052928" w:rsidRDefault="00B118D5" w:rsidP="00B11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92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118D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Сумського міського голови </w:t>
      </w:r>
      <w:r w:rsidRPr="0005292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18D5">
        <w:rPr>
          <w:rFonts w:ascii="Times New Roman" w:hAnsi="Times New Roman" w:cs="Times New Roman"/>
          <w:sz w:val="28"/>
          <w:szCs w:val="28"/>
          <w:lang w:val="uk-UA"/>
        </w:rPr>
        <w:t>Про проведення аудиту окремих питань ефективності фінансово-господарської діяльності Комунального підприємства «Спеціалізований комбінат» Сумської міської ради</w:t>
      </w:r>
      <w:r w:rsidRPr="0005292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118D5" w:rsidRPr="00052928" w:rsidRDefault="00B118D5" w:rsidP="00B118D5">
      <w:pPr>
        <w:jc w:val="center"/>
        <w:rPr>
          <w:b/>
          <w:sz w:val="28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3396"/>
      </w:tblGrid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B118D5" w:rsidP="002B4E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="002B4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внутрішнього контролю та аудиту 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Козачок</w:t>
            </w:r>
          </w:p>
        </w:tc>
      </w:tr>
      <w:tr w:rsidR="00611D4E" w:rsidTr="002732AF">
        <w:tc>
          <w:tcPr>
            <w:tcW w:w="4248" w:type="dxa"/>
            <w:shd w:val="clear" w:color="auto" w:fill="auto"/>
          </w:tcPr>
          <w:p w:rsidR="00611D4E" w:rsidRPr="00B118D5" w:rsidRDefault="00611D4E" w:rsidP="002732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611D4E" w:rsidRPr="00B118D5" w:rsidRDefault="00611D4E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611D4E" w:rsidRPr="00B118D5" w:rsidRDefault="00611D4E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6B6721" w:rsidP="002B4E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правового управління 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6B6721" w:rsidP="006B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 Бойко</w:t>
            </w:r>
          </w:p>
        </w:tc>
      </w:tr>
      <w:tr w:rsidR="00611D4E" w:rsidTr="002732AF">
        <w:tc>
          <w:tcPr>
            <w:tcW w:w="4248" w:type="dxa"/>
            <w:shd w:val="clear" w:color="auto" w:fill="auto"/>
          </w:tcPr>
          <w:p w:rsidR="00611D4E" w:rsidRDefault="00611D4E" w:rsidP="002B4E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611D4E" w:rsidRPr="00B118D5" w:rsidRDefault="00611D4E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611D4E" w:rsidRDefault="00611D4E" w:rsidP="006B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B118D5" w:rsidP="002B4E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 Моша</w:t>
            </w:r>
          </w:p>
        </w:tc>
      </w:tr>
    </w:tbl>
    <w:p w:rsidR="00B118D5" w:rsidRDefault="00B118D5" w:rsidP="008B100E">
      <w:pPr>
        <w:tabs>
          <w:tab w:val="left" w:pos="-1701"/>
        </w:tabs>
        <w:ind w:right="799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sectPr w:rsidR="00B118D5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DF" w:rsidRDefault="001E25DF">
      <w:pPr>
        <w:spacing w:line="240" w:lineRule="auto"/>
      </w:pPr>
      <w:r>
        <w:separator/>
      </w:r>
    </w:p>
  </w:endnote>
  <w:endnote w:type="continuationSeparator" w:id="0">
    <w:p w:rsidR="001E25DF" w:rsidRDefault="001E2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DF" w:rsidRDefault="001E25DF">
      <w:pPr>
        <w:spacing w:after="0"/>
      </w:pPr>
      <w:r>
        <w:separator/>
      </w:r>
    </w:p>
  </w:footnote>
  <w:footnote w:type="continuationSeparator" w:id="0">
    <w:p w:rsidR="001E25DF" w:rsidRDefault="001E25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C1B"/>
    <w:multiLevelType w:val="multilevel"/>
    <w:tmpl w:val="3B992C1B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2FF1"/>
    <w:multiLevelType w:val="hybridMultilevel"/>
    <w:tmpl w:val="5D46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069"/>
    <w:multiLevelType w:val="singleLevel"/>
    <w:tmpl w:val="5D902069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181640"/>
    <w:multiLevelType w:val="multilevel"/>
    <w:tmpl w:val="7F181640"/>
    <w:lvl w:ilvl="0">
      <w:start w:val="1"/>
      <w:numFmt w:val="decimal"/>
      <w:lvlText w:val="%1."/>
      <w:lvlJc w:val="left"/>
      <w:pPr>
        <w:tabs>
          <w:tab w:val="left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868"/>
        </w:tabs>
        <w:ind w:left="2868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001F0"/>
    <w:rsid w:val="0001793A"/>
    <w:rsid w:val="000366DE"/>
    <w:rsid w:val="00052928"/>
    <w:rsid w:val="00081B73"/>
    <w:rsid w:val="00090F8A"/>
    <w:rsid w:val="000C5A8C"/>
    <w:rsid w:val="001121EC"/>
    <w:rsid w:val="00190323"/>
    <w:rsid w:val="0019280C"/>
    <w:rsid w:val="001A232E"/>
    <w:rsid w:val="001A3DFA"/>
    <w:rsid w:val="001B6621"/>
    <w:rsid w:val="001D443A"/>
    <w:rsid w:val="001E25DF"/>
    <w:rsid w:val="001E51AF"/>
    <w:rsid w:val="00200EC1"/>
    <w:rsid w:val="002014AF"/>
    <w:rsid w:val="0025527F"/>
    <w:rsid w:val="00284F71"/>
    <w:rsid w:val="00293397"/>
    <w:rsid w:val="002B4EA3"/>
    <w:rsid w:val="002F6111"/>
    <w:rsid w:val="003117F3"/>
    <w:rsid w:val="003238E5"/>
    <w:rsid w:val="00347D24"/>
    <w:rsid w:val="00386585"/>
    <w:rsid w:val="00396516"/>
    <w:rsid w:val="003C34C4"/>
    <w:rsid w:val="003D3868"/>
    <w:rsid w:val="004803E5"/>
    <w:rsid w:val="0049262B"/>
    <w:rsid w:val="00492D4B"/>
    <w:rsid w:val="004E65DD"/>
    <w:rsid w:val="005561B3"/>
    <w:rsid w:val="00556725"/>
    <w:rsid w:val="005F7328"/>
    <w:rsid w:val="00611D4E"/>
    <w:rsid w:val="006120C7"/>
    <w:rsid w:val="00627D92"/>
    <w:rsid w:val="0064051B"/>
    <w:rsid w:val="0066012E"/>
    <w:rsid w:val="006B3469"/>
    <w:rsid w:val="006B6721"/>
    <w:rsid w:val="006B7387"/>
    <w:rsid w:val="006E77F8"/>
    <w:rsid w:val="006F373B"/>
    <w:rsid w:val="006F414C"/>
    <w:rsid w:val="00787A7E"/>
    <w:rsid w:val="007979DC"/>
    <w:rsid w:val="007A7B57"/>
    <w:rsid w:val="007E5DD6"/>
    <w:rsid w:val="007F1249"/>
    <w:rsid w:val="00806D0D"/>
    <w:rsid w:val="00836D12"/>
    <w:rsid w:val="00851C1D"/>
    <w:rsid w:val="00875C6A"/>
    <w:rsid w:val="008803DF"/>
    <w:rsid w:val="00883A25"/>
    <w:rsid w:val="008B100E"/>
    <w:rsid w:val="008C568D"/>
    <w:rsid w:val="008D0D42"/>
    <w:rsid w:val="00934757"/>
    <w:rsid w:val="00951D19"/>
    <w:rsid w:val="0097152E"/>
    <w:rsid w:val="00976E38"/>
    <w:rsid w:val="009C4376"/>
    <w:rsid w:val="009F202F"/>
    <w:rsid w:val="00A510F0"/>
    <w:rsid w:val="00A603A1"/>
    <w:rsid w:val="00A61666"/>
    <w:rsid w:val="00A93040"/>
    <w:rsid w:val="00AA1C65"/>
    <w:rsid w:val="00AB6756"/>
    <w:rsid w:val="00AD1F12"/>
    <w:rsid w:val="00B118D5"/>
    <w:rsid w:val="00B130A1"/>
    <w:rsid w:val="00B235CB"/>
    <w:rsid w:val="00B31B74"/>
    <w:rsid w:val="00B461F2"/>
    <w:rsid w:val="00B4686C"/>
    <w:rsid w:val="00BB6A2C"/>
    <w:rsid w:val="00BB79F3"/>
    <w:rsid w:val="00BC08A2"/>
    <w:rsid w:val="00BC6D1C"/>
    <w:rsid w:val="00BD5554"/>
    <w:rsid w:val="00BE06F9"/>
    <w:rsid w:val="00C1123A"/>
    <w:rsid w:val="00C43850"/>
    <w:rsid w:val="00C454B7"/>
    <w:rsid w:val="00CA0656"/>
    <w:rsid w:val="00D12512"/>
    <w:rsid w:val="00D3284F"/>
    <w:rsid w:val="00D32891"/>
    <w:rsid w:val="00D830E2"/>
    <w:rsid w:val="00D922A4"/>
    <w:rsid w:val="00D92E27"/>
    <w:rsid w:val="00DF2B07"/>
    <w:rsid w:val="00E17DFE"/>
    <w:rsid w:val="00E3125D"/>
    <w:rsid w:val="00E3589B"/>
    <w:rsid w:val="00E52C89"/>
    <w:rsid w:val="00E54E28"/>
    <w:rsid w:val="00E83C98"/>
    <w:rsid w:val="00EB2A70"/>
    <w:rsid w:val="00EE3C37"/>
    <w:rsid w:val="6C4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5DC7EF"/>
  <w15:docId w15:val="{929E2E7D-994E-43C6-B84D-AF2927D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D32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4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D443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0">
    <w:name w:val="Знак Знак Знак Знак1"/>
    <w:basedOn w:val="a"/>
    <w:rsid w:val="00B11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328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vikonavchi-organi/strukturni-pidrozdili-sumskoji-miskoji-radi/2015-12-10-09-04-48/2015-11-26-10-35-12/2311-viddil-transportu-zv-yazku-ta-telekomunikatsijnikh-poslu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CBAE-0EEE-4286-A088-CE744F60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Рикова Вікторія Олександрівна</cp:lastModifiedBy>
  <cp:revision>2</cp:revision>
  <cp:lastPrinted>2024-04-30T14:47:00Z</cp:lastPrinted>
  <dcterms:created xsi:type="dcterms:W3CDTF">2024-05-16T11:19:00Z</dcterms:created>
  <dcterms:modified xsi:type="dcterms:W3CDTF">2024-05-16T11:19:00Z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67BC2CD4624D4F3D9E7725A2642A1020_12</vt:lpwstr>
  </property>
</Properties>
</file>