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4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B6756" w:rsidRPr="00AC54B1">
        <w:tc>
          <w:tcPr>
            <w:tcW w:w="4820" w:type="dxa"/>
          </w:tcPr>
          <w:p w:rsidR="008862BB" w:rsidRDefault="00AC54B1" w:rsidP="008862B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10.01.2025 № </w:t>
            </w:r>
            <w:r w:rsidR="008862BB">
              <w:rPr>
                <w:sz w:val="28"/>
                <w:szCs w:val="28"/>
                <w:lang w:val="uk-UA"/>
              </w:rPr>
              <w:t>4-Р</w:t>
            </w:r>
          </w:p>
          <w:p w:rsidR="008862BB" w:rsidRPr="008862BB" w:rsidRDefault="008862BB" w:rsidP="008862BB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  <w:p w:rsidR="00AB6756" w:rsidRPr="00A61666" w:rsidRDefault="00CA10DD" w:rsidP="004E65DD">
            <w:pPr>
              <w:spacing w:after="0" w:line="240" w:lineRule="auto"/>
              <w:ind w:left="-108"/>
              <w:jc w:val="both"/>
              <w:rPr>
                <w:b/>
                <w:sz w:val="28"/>
                <w:szCs w:val="24"/>
                <w:lang w:val="uk-UA"/>
              </w:rPr>
            </w:pPr>
            <w:bookmarkStart w:id="0" w:name="_GoBack"/>
            <w:r w:rsidRPr="00CA10DD">
              <w:rPr>
                <w:b/>
                <w:sz w:val="28"/>
                <w:szCs w:val="28"/>
                <w:lang w:val="uk-UA"/>
              </w:rPr>
              <w:t xml:space="preserve">Про внесення змін до розпорядження </w:t>
            </w:r>
            <w:r>
              <w:rPr>
                <w:b/>
                <w:sz w:val="28"/>
                <w:szCs w:val="28"/>
                <w:lang w:val="uk-UA"/>
              </w:rPr>
              <w:t>від 16.05.2024 №150-Р «</w:t>
            </w:r>
            <w:r w:rsidR="00347D24" w:rsidRPr="00052928">
              <w:rPr>
                <w:b/>
                <w:sz w:val="28"/>
                <w:szCs w:val="28"/>
                <w:lang w:val="uk-UA"/>
              </w:rPr>
              <w:t xml:space="preserve">Про вжиття заходів за результатами аудиту </w:t>
            </w:r>
            <w:r w:rsidR="00347D24" w:rsidRPr="00A61666">
              <w:rPr>
                <w:b/>
                <w:sz w:val="28"/>
                <w:szCs w:val="28"/>
                <w:lang w:val="uk-UA"/>
              </w:rPr>
              <w:t xml:space="preserve">окремих питань ефективності фінансово-господарської діяльності </w:t>
            </w:r>
            <w:r w:rsidR="00052928" w:rsidRPr="00A61666">
              <w:rPr>
                <w:b/>
                <w:sz w:val="28"/>
                <w:szCs w:val="28"/>
                <w:lang w:val="uk-UA"/>
              </w:rPr>
              <w:t xml:space="preserve">Комунального підприємства </w:t>
            </w:r>
            <w:r w:rsidR="00052928" w:rsidRPr="00EB2A70">
              <w:rPr>
                <w:b/>
                <w:sz w:val="28"/>
                <w:szCs w:val="28"/>
                <w:lang w:val="uk-UA"/>
              </w:rPr>
              <w:t>«</w:t>
            </w:r>
            <w:r w:rsidR="00052928">
              <w:rPr>
                <w:b/>
                <w:sz w:val="28"/>
                <w:szCs w:val="28"/>
                <w:lang w:val="uk-UA"/>
              </w:rPr>
              <w:t>Електроавтотранс</w:t>
            </w:r>
            <w:r w:rsidR="00052928" w:rsidRPr="00EB2A70">
              <w:rPr>
                <w:b/>
                <w:sz w:val="28"/>
                <w:szCs w:val="28"/>
                <w:lang w:val="uk-UA"/>
              </w:rPr>
              <w:t>» Сумської міської ради</w:t>
            </w:r>
            <w:r w:rsidR="00052928">
              <w:rPr>
                <w:b/>
                <w:sz w:val="28"/>
                <w:szCs w:val="28"/>
                <w:lang w:val="uk-UA"/>
              </w:rPr>
              <w:t>»</w:t>
            </w:r>
            <w:bookmarkEnd w:id="0"/>
          </w:p>
        </w:tc>
      </w:tr>
    </w:tbl>
    <w:p w:rsidR="00AB6756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Pr="00B31B74" w:rsidRDefault="009132C8" w:rsidP="00B31B74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CA10DD">
        <w:rPr>
          <w:rFonts w:ascii="Times New Roman" w:hAnsi="Times New Roman" w:cs="Times New Roman"/>
          <w:sz w:val="28"/>
          <w:szCs w:val="28"/>
          <w:lang w:val="uk-UA"/>
        </w:rPr>
        <w:t xml:space="preserve"> службову записку н</w:t>
      </w:r>
      <w:r w:rsidR="00CA10DD" w:rsidRPr="00CA10DD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CA10DD">
        <w:rPr>
          <w:rFonts w:ascii="Times New Roman" w:hAnsi="Times New Roman" w:cs="Times New Roman"/>
          <w:sz w:val="28"/>
          <w:szCs w:val="28"/>
          <w:lang w:val="uk-UA"/>
        </w:rPr>
        <w:t>а у</w:t>
      </w:r>
      <w:r w:rsidR="00CA10DD" w:rsidRPr="00CA10DD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внутрішнього контролю та аудиту Сумської міської ради </w:t>
      </w:r>
      <w:r w:rsidR="00CA10DD">
        <w:rPr>
          <w:rFonts w:ascii="Times New Roman" w:hAnsi="Times New Roman" w:cs="Times New Roman"/>
          <w:sz w:val="28"/>
          <w:szCs w:val="28"/>
          <w:lang w:val="uk-UA"/>
        </w:rPr>
        <w:t>Козачок І.В.</w:t>
      </w:r>
      <w:r w:rsidR="001577F0">
        <w:rPr>
          <w:rFonts w:ascii="Times New Roman" w:hAnsi="Times New Roman" w:cs="Times New Roman"/>
          <w:sz w:val="28"/>
          <w:szCs w:val="28"/>
          <w:lang w:val="uk-UA"/>
        </w:rPr>
        <w:t xml:space="preserve"> від 09.01.2025</w:t>
      </w:r>
      <w:r w:rsidR="00CA10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132C8">
        <w:rPr>
          <w:rFonts w:ascii="Times New Roman" w:hAnsi="Times New Roman" w:cs="Times New Roman"/>
          <w:sz w:val="28"/>
          <w:szCs w:val="28"/>
          <w:lang w:val="uk-UA"/>
        </w:rPr>
        <w:t>керуючись підпунктами 3.2.4. 3.2.8. розділу 3 Положення про управління внутрішнього контролю та аудиту Сумської міської ради, затвердженим рішенням Сумської міської ради від 10.04.2024 №4705-МР (зі змінами внесеними рішенням Сумської міської ради від 05.08.2024 №4978-МР), Порядком організації проведення муніципального контролю об’єктів комунальної власності Сумської міської територіальної громади, затвердженими рішенням Сумської міської ради від 10.07.2024 №4826-МР, статтею 17, пунктом 20 частини четвертої статті 42 Закону України «Про місцеве самоврядування в Україні»</w:t>
      </w:r>
      <w:r w:rsidR="001121EC" w:rsidRPr="00B31B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03D91" w:rsidRDefault="00D03D91" w:rsidP="00CA10DD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  <w:lang w:val="uk-UA"/>
        </w:rPr>
      </w:pPr>
    </w:p>
    <w:p w:rsidR="00347D24" w:rsidRPr="00CA10DD" w:rsidRDefault="00CA10DD" w:rsidP="00CA10DD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  <w:lang w:val="uk-UA"/>
        </w:rPr>
      </w:pPr>
      <w:r w:rsidRPr="00CA10DD">
        <w:rPr>
          <w:b w:val="0"/>
          <w:sz w:val="28"/>
          <w:szCs w:val="28"/>
          <w:lang w:val="uk-UA"/>
        </w:rPr>
        <w:t xml:space="preserve">Внести зміни до розпорядження міського голови від 16.05.2024 № 150-Р «Про вжиття заходів за результатами аудиту окремих питань ефективності фінансово-господарської діяльності Комунального підприємства «Електроавтотранс» Сумської міської ради», </w:t>
      </w:r>
      <w:r w:rsidR="00D03D91">
        <w:rPr>
          <w:b w:val="0"/>
          <w:sz w:val="28"/>
          <w:szCs w:val="28"/>
          <w:lang w:val="uk-UA"/>
        </w:rPr>
        <w:t xml:space="preserve">а саме: </w:t>
      </w:r>
      <w:r w:rsidR="009132C8">
        <w:rPr>
          <w:b w:val="0"/>
          <w:sz w:val="28"/>
          <w:szCs w:val="28"/>
          <w:lang w:val="uk-UA"/>
        </w:rPr>
        <w:t>доповни</w:t>
      </w:r>
      <w:r w:rsidR="00422762">
        <w:rPr>
          <w:b w:val="0"/>
          <w:sz w:val="28"/>
          <w:szCs w:val="28"/>
          <w:lang w:val="uk-UA"/>
        </w:rPr>
        <w:t>ти</w:t>
      </w:r>
      <w:r w:rsidR="009132C8">
        <w:rPr>
          <w:b w:val="0"/>
          <w:sz w:val="28"/>
          <w:szCs w:val="28"/>
          <w:lang w:val="uk-UA"/>
        </w:rPr>
        <w:t xml:space="preserve"> </w:t>
      </w:r>
      <w:r w:rsidR="00D03D91">
        <w:rPr>
          <w:b w:val="0"/>
          <w:sz w:val="28"/>
          <w:szCs w:val="28"/>
          <w:lang w:val="uk-UA"/>
        </w:rPr>
        <w:t>пункт</w:t>
      </w:r>
      <w:r w:rsidR="00422762">
        <w:rPr>
          <w:b w:val="0"/>
          <w:sz w:val="28"/>
          <w:szCs w:val="28"/>
          <w:lang w:val="uk-UA"/>
        </w:rPr>
        <w:t>ом</w:t>
      </w:r>
      <w:r w:rsidR="00D03D91">
        <w:rPr>
          <w:b w:val="0"/>
          <w:sz w:val="28"/>
          <w:szCs w:val="28"/>
          <w:lang w:val="uk-UA"/>
        </w:rPr>
        <w:t xml:space="preserve"> </w:t>
      </w:r>
      <w:r w:rsidR="00422762">
        <w:rPr>
          <w:b w:val="0"/>
          <w:sz w:val="28"/>
          <w:szCs w:val="28"/>
          <w:lang w:val="uk-UA"/>
        </w:rPr>
        <w:t>3, а саме:</w:t>
      </w:r>
    </w:p>
    <w:p w:rsidR="00B25E58" w:rsidRDefault="00B25E58" w:rsidP="001E3E6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756" w:rsidRPr="001E3E6E" w:rsidRDefault="00422762" w:rsidP="001E3E6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E3E6E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1E3E6E" w:rsidRPr="001E3E6E">
        <w:rPr>
          <w:rFonts w:ascii="Times New Roman" w:hAnsi="Times New Roman" w:cs="Times New Roman"/>
          <w:sz w:val="28"/>
          <w:szCs w:val="28"/>
          <w:lang w:val="uk-UA"/>
        </w:rPr>
        <w:t>Департаменту інфраструктури міста Сумської міської ради (</w:t>
      </w:r>
      <w:r w:rsidR="001577F0">
        <w:rPr>
          <w:rFonts w:ascii="Times New Roman" w:hAnsi="Times New Roman" w:cs="Times New Roman"/>
          <w:sz w:val="28"/>
          <w:szCs w:val="28"/>
          <w:lang w:val="uk-UA"/>
        </w:rPr>
        <w:t>Євген </w:t>
      </w:r>
      <w:r w:rsidR="001577F0" w:rsidRPr="001E3E6E">
        <w:rPr>
          <w:rFonts w:ascii="Times New Roman" w:hAnsi="Times New Roman" w:cs="Times New Roman"/>
          <w:sz w:val="28"/>
          <w:szCs w:val="28"/>
          <w:lang w:val="uk-UA"/>
        </w:rPr>
        <w:t>БРОВЕНКО</w:t>
      </w:r>
      <w:r w:rsidR="001E3E6E" w:rsidRPr="001E3E6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25E5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1E3E6E" w:rsidRPr="001E3E6E">
        <w:rPr>
          <w:rFonts w:ascii="Times New Roman" w:hAnsi="Times New Roman" w:cs="Times New Roman"/>
          <w:sz w:val="28"/>
          <w:szCs w:val="28"/>
          <w:lang w:val="uk-UA"/>
        </w:rPr>
        <w:t>абезпечити сприяння щодо усунення встан</w:t>
      </w:r>
      <w:r w:rsidR="00B25E58">
        <w:rPr>
          <w:rFonts w:ascii="Times New Roman" w:hAnsi="Times New Roman" w:cs="Times New Roman"/>
          <w:sz w:val="28"/>
          <w:szCs w:val="28"/>
          <w:lang w:val="uk-UA"/>
        </w:rPr>
        <w:t>овлених недоліків та порушень та в</w:t>
      </w:r>
      <w:r w:rsidR="001E3E6E" w:rsidRPr="001E3E6E">
        <w:rPr>
          <w:rFonts w:ascii="Times New Roman" w:hAnsi="Times New Roman" w:cs="Times New Roman"/>
          <w:sz w:val="28"/>
          <w:szCs w:val="28"/>
          <w:lang w:val="uk-UA"/>
        </w:rPr>
        <w:t>нести пропозиції щодо застосування заходів впливу.</w:t>
      </w:r>
      <w:r>
        <w:rPr>
          <w:rFonts w:ascii="Times New Roman" w:hAnsi="Times New Roman" w:cs="Times New Roman"/>
          <w:sz w:val="28"/>
          <w:szCs w:val="28"/>
          <w:lang w:val="uk-UA"/>
        </w:rPr>
        <w:t>», відповідно пункт 3 вважати пунктом 4.</w:t>
      </w:r>
    </w:p>
    <w:p w:rsidR="001E3E6E" w:rsidRPr="001E3E6E" w:rsidRDefault="001E3E6E" w:rsidP="001E3E6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756" w:rsidRDefault="001121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Сумської міської ради                                            Артем КОБЗАР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112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</w:t>
      </w:r>
      <w:r w:rsidR="00CA06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AB6756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913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КОРЕНЕВ І</w:t>
      </w:r>
      <w:r w:rsidR="00875C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B48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КОЗАЧОК І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31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A06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48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БРОВЕНКО Є.</w:t>
      </w:r>
    </w:p>
    <w:p w:rsidR="001D443A" w:rsidRDefault="001D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18D5" w:rsidRPr="00052928" w:rsidRDefault="00B118D5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928">
        <w:rPr>
          <w:rFonts w:ascii="Times New Roman" w:hAnsi="Times New Roman" w:cs="Times New Roman"/>
          <w:sz w:val="28"/>
          <w:szCs w:val="28"/>
          <w:lang w:val="uk-UA"/>
        </w:rPr>
        <w:t>АРКУШ   ПОГОДЖЕННЯ</w:t>
      </w:r>
    </w:p>
    <w:p w:rsidR="00B118D5" w:rsidRPr="00052928" w:rsidRDefault="00B118D5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92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</w:t>
      </w:r>
      <w:r w:rsidR="003B482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B4821" w:rsidRPr="003B482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від 16.05.2024 №150-Р «Про вжиття заходів за результатами аудиту окремих питань ефективності фінансово-господарської діяльності Комунального підприємства «Електроавтотранс» Сумської міської ради»»</w:t>
      </w:r>
    </w:p>
    <w:p w:rsidR="00B118D5" w:rsidRPr="00052928" w:rsidRDefault="00B118D5" w:rsidP="00B118D5">
      <w:pPr>
        <w:jc w:val="center"/>
        <w:rPr>
          <w:b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2273"/>
        <w:gridCol w:w="3107"/>
      </w:tblGrid>
      <w:tr w:rsidR="00B118D5" w:rsidTr="003B4821">
        <w:tc>
          <w:tcPr>
            <w:tcW w:w="4248" w:type="dxa"/>
            <w:shd w:val="clear" w:color="auto" w:fill="auto"/>
          </w:tcPr>
          <w:p w:rsidR="00B118D5" w:rsidRPr="00B118D5" w:rsidRDefault="00B118D5" w:rsidP="002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="002B4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2273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7" w:type="dxa"/>
            <w:shd w:val="clear" w:color="auto" w:fill="auto"/>
          </w:tcPr>
          <w:p w:rsidR="00B118D5" w:rsidRPr="00B118D5" w:rsidRDefault="003B4821" w:rsidP="003B4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</w:t>
            </w:r>
            <w:r w:rsidR="00B118D5"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КОЗАЧОК</w:t>
            </w:r>
          </w:p>
        </w:tc>
      </w:tr>
      <w:tr w:rsidR="00611D4E" w:rsidTr="003B4821">
        <w:tc>
          <w:tcPr>
            <w:tcW w:w="4248" w:type="dxa"/>
            <w:shd w:val="clear" w:color="auto" w:fill="auto"/>
          </w:tcPr>
          <w:p w:rsidR="00611D4E" w:rsidRPr="00B118D5" w:rsidRDefault="00611D4E" w:rsidP="002732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611D4E" w:rsidRPr="00B118D5" w:rsidRDefault="00611D4E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7" w:type="dxa"/>
            <w:shd w:val="clear" w:color="auto" w:fill="auto"/>
          </w:tcPr>
          <w:p w:rsidR="00611D4E" w:rsidRPr="00B118D5" w:rsidRDefault="00611D4E" w:rsidP="003B4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18D5" w:rsidTr="003B4821">
        <w:tc>
          <w:tcPr>
            <w:tcW w:w="4248" w:type="dxa"/>
            <w:shd w:val="clear" w:color="auto" w:fill="auto"/>
          </w:tcPr>
          <w:p w:rsidR="00B118D5" w:rsidRPr="00B118D5" w:rsidRDefault="003B4821" w:rsidP="002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118D5"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</w:tc>
        <w:tc>
          <w:tcPr>
            <w:tcW w:w="2273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7" w:type="dxa"/>
            <w:shd w:val="clear" w:color="auto" w:fill="auto"/>
          </w:tcPr>
          <w:p w:rsidR="00B118D5" w:rsidRPr="00B118D5" w:rsidRDefault="003B4821" w:rsidP="003B4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ВИСІКАНЦЕВ</w:t>
            </w:r>
          </w:p>
        </w:tc>
      </w:tr>
      <w:tr w:rsidR="00611D4E" w:rsidTr="003B4821">
        <w:tc>
          <w:tcPr>
            <w:tcW w:w="4248" w:type="dxa"/>
            <w:shd w:val="clear" w:color="auto" w:fill="auto"/>
          </w:tcPr>
          <w:p w:rsidR="00611D4E" w:rsidRDefault="00611D4E" w:rsidP="002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611D4E" w:rsidRPr="00B118D5" w:rsidRDefault="00611D4E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7" w:type="dxa"/>
            <w:shd w:val="clear" w:color="auto" w:fill="auto"/>
          </w:tcPr>
          <w:p w:rsidR="00611D4E" w:rsidRDefault="00611D4E" w:rsidP="003B4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18D5" w:rsidTr="003B4821">
        <w:tc>
          <w:tcPr>
            <w:tcW w:w="4248" w:type="dxa"/>
            <w:shd w:val="clear" w:color="auto" w:fill="auto"/>
          </w:tcPr>
          <w:p w:rsidR="00B118D5" w:rsidRPr="00B118D5" w:rsidRDefault="00B118D5" w:rsidP="002B4E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2273" w:type="dxa"/>
            <w:shd w:val="clear" w:color="auto" w:fill="auto"/>
          </w:tcPr>
          <w:p w:rsidR="00B118D5" w:rsidRPr="00B118D5" w:rsidRDefault="00B118D5" w:rsidP="00273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7" w:type="dxa"/>
            <w:shd w:val="clear" w:color="auto" w:fill="auto"/>
          </w:tcPr>
          <w:p w:rsidR="00B118D5" w:rsidRPr="00B118D5" w:rsidRDefault="003B4821" w:rsidP="003B48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МОША</w:t>
            </w:r>
          </w:p>
        </w:tc>
      </w:tr>
    </w:tbl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44" w:rsidRDefault="00C80D44">
      <w:pPr>
        <w:spacing w:line="240" w:lineRule="auto"/>
      </w:pPr>
      <w:r>
        <w:separator/>
      </w:r>
    </w:p>
  </w:endnote>
  <w:endnote w:type="continuationSeparator" w:id="0">
    <w:p w:rsidR="00C80D44" w:rsidRDefault="00C80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44" w:rsidRDefault="00C80D44">
      <w:pPr>
        <w:spacing w:after="0"/>
      </w:pPr>
      <w:r>
        <w:separator/>
      </w:r>
    </w:p>
  </w:footnote>
  <w:footnote w:type="continuationSeparator" w:id="0">
    <w:p w:rsidR="00C80D44" w:rsidRDefault="00C80D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D5D458A"/>
    <w:multiLevelType w:val="hybridMultilevel"/>
    <w:tmpl w:val="259082B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181640"/>
    <w:multiLevelType w:val="multilevel"/>
    <w:tmpl w:val="7F181640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43EA4"/>
    <w:rsid w:val="00052928"/>
    <w:rsid w:val="00081B73"/>
    <w:rsid w:val="00090F8A"/>
    <w:rsid w:val="000C5A8C"/>
    <w:rsid w:val="001121EC"/>
    <w:rsid w:val="001577F0"/>
    <w:rsid w:val="00190323"/>
    <w:rsid w:val="0019280C"/>
    <w:rsid w:val="001A232E"/>
    <w:rsid w:val="001A3DFA"/>
    <w:rsid w:val="001B1EFA"/>
    <w:rsid w:val="001B6621"/>
    <w:rsid w:val="001D443A"/>
    <w:rsid w:val="001E25DF"/>
    <w:rsid w:val="001E3E6E"/>
    <w:rsid w:val="001E51AF"/>
    <w:rsid w:val="00200EC1"/>
    <w:rsid w:val="002014AF"/>
    <w:rsid w:val="00233441"/>
    <w:rsid w:val="0025527F"/>
    <w:rsid w:val="00284F71"/>
    <w:rsid w:val="00293397"/>
    <w:rsid w:val="002B4EA3"/>
    <w:rsid w:val="002F6111"/>
    <w:rsid w:val="003117F3"/>
    <w:rsid w:val="003238E5"/>
    <w:rsid w:val="00347D24"/>
    <w:rsid w:val="00386585"/>
    <w:rsid w:val="00396516"/>
    <w:rsid w:val="003B4821"/>
    <w:rsid w:val="003C34C4"/>
    <w:rsid w:val="003D3868"/>
    <w:rsid w:val="00422762"/>
    <w:rsid w:val="004803E5"/>
    <w:rsid w:val="0049262B"/>
    <w:rsid w:val="00492D4B"/>
    <w:rsid w:val="00496AE8"/>
    <w:rsid w:val="004E65DD"/>
    <w:rsid w:val="005561B3"/>
    <w:rsid w:val="00556725"/>
    <w:rsid w:val="005F7328"/>
    <w:rsid w:val="00611D4E"/>
    <w:rsid w:val="006120C7"/>
    <w:rsid w:val="00627D92"/>
    <w:rsid w:val="0064051B"/>
    <w:rsid w:val="0066012E"/>
    <w:rsid w:val="006B3469"/>
    <w:rsid w:val="006B6721"/>
    <w:rsid w:val="006B7387"/>
    <w:rsid w:val="006E77F8"/>
    <w:rsid w:val="006F373B"/>
    <w:rsid w:val="006F414C"/>
    <w:rsid w:val="00787A7E"/>
    <w:rsid w:val="007979DC"/>
    <w:rsid w:val="007A7B57"/>
    <w:rsid w:val="007E5DD6"/>
    <w:rsid w:val="007F1249"/>
    <w:rsid w:val="00806D0D"/>
    <w:rsid w:val="00836D12"/>
    <w:rsid w:val="00851C1D"/>
    <w:rsid w:val="00875C6A"/>
    <w:rsid w:val="008803DF"/>
    <w:rsid w:val="00883A25"/>
    <w:rsid w:val="008862BB"/>
    <w:rsid w:val="008B100E"/>
    <w:rsid w:val="008C568D"/>
    <w:rsid w:val="008D0D42"/>
    <w:rsid w:val="009132C8"/>
    <w:rsid w:val="00934757"/>
    <w:rsid w:val="00951D19"/>
    <w:rsid w:val="0097152E"/>
    <w:rsid w:val="00976E38"/>
    <w:rsid w:val="009C4376"/>
    <w:rsid w:val="009F202F"/>
    <w:rsid w:val="00A510F0"/>
    <w:rsid w:val="00A603A1"/>
    <w:rsid w:val="00A61666"/>
    <w:rsid w:val="00A93040"/>
    <w:rsid w:val="00AA1C65"/>
    <w:rsid w:val="00AB6756"/>
    <w:rsid w:val="00AC54B1"/>
    <w:rsid w:val="00AD1F12"/>
    <w:rsid w:val="00B118D5"/>
    <w:rsid w:val="00B130A1"/>
    <w:rsid w:val="00B235CB"/>
    <w:rsid w:val="00B25E58"/>
    <w:rsid w:val="00B31B74"/>
    <w:rsid w:val="00B461F2"/>
    <w:rsid w:val="00B4686C"/>
    <w:rsid w:val="00B96782"/>
    <w:rsid w:val="00BB6A2C"/>
    <w:rsid w:val="00BB79F3"/>
    <w:rsid w:val="00BC08A2"/>
    <w:rsid w:val="00BC6D1C"/>
    <w:rsid w:val="00BD5554"/>
    <w:rsid w:val="00BE06F9"/>
    <w:rsid w:val="00C1123A"/>
    <w:rsid w:val="00C43850"/>
    <w:rsid w:val="00C454B7"/>
    <w:rsid w:val="00C80D44"/>
    <w:rsid w:val="00CA0656"/>
    <w:rsid w:val="00CA10DD"/>
    <w:rsid w:val="00D03D91"/>
    <w:rsid w:val="00D12512"/>
    <w:rsid w:val="00D3284F"/>
    <w:rsid w:val="00D32891"/>
    <w:rsid w:val="00D830E2"/>
    <w:rsid w:val="00D922A4"/>
    <w:rsid w:val="00D92E27"/>
    <w:rsid w:val="00DF2B07"/>
    <w:rsid w:val="00E17DFE"/>
    <w:rsid w:val="00E3125D"/>
    <w:rsid w:val="00E3589B"/>
    <w:rsid w:val="00E52C89"/>
    <w:rsid w:val="00E54E28"/>
    <w:rsid w:val="00E83C98"/>
    <w:rsid w:val="00EB2A70"/>
    <w:rsid w:val="00EE3C37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A29DB1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D3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289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бычный1"/>
    <w:qFormat/>
    <w:rsid w:val="00CA10DD"/>
    <w:rPr>
      <w:rFonts w:ascii="Times New Roman" w:eastAsia="Times New Roman" w:hAnsi="Times New Roman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5CB8-0F7D-4BE9-BFFE-E9596975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Моша Лариса Валентинівна</cp:lastModifiedBy>
  <cp:revision>3</cp:revision>
  <cp:lastPrinted>2025-01-09T13:47:00Z</cp:lastPrinted>
  <dcterms:created xsi:type="dcterms:W3CDTF">2025-01-13T08:44:00Z</dcterms:created>
  <dcterms:modified xsi:type="dcterms:W3CDTF">2025-01-15T11:40:00Z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