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11" w:rsidRPr="00033F11" w:rsidRDefault="00033F11" w:rsidP="00033F11">
      <w:pPr>
        <w:jc w:val="center"/>
        <w:rPr>
          <w:sz w:val="28"/>
          <w:szCs w:val="28"/>
        </w:rPr>
      </w:pPr>
      <w:r w:rsidRPr="00033F11">
        <w:rPr>
          <w:noProof/>
          <w:sz w:val="28"/>
          <w:szCs w:val="28"/>
          <w:lang w:val="ru-RU"/>
        </w:rPr>
        <w:drawing>
          <wp:inline distT="0" distB="0" distL="0" distR="0" wp14:anchorId="6397B1F8" wp14:editId="4D936730">
            <wp:extent cx="429895" cy="61404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F11" w:rsidRPr="00033F11" w:rsidRDefault="00033F11" w:rsidP="00033F11">
      <w:pPr>
        <w:jc w:val="center"/>
        <w:rPr>
          <w:sz w:val="28"/>
          <w:szCs w:val="28"/>
        </w:rPr>
      </w:pPr>
    </w:p>
    <w:p w:rsidR="00033F11" w:rsidRPr="00033F11" w:rsidRDefault="00033F11" w:rsidP="00033F11">
      <w:pPr>
        <w:jc w:val="center"/>
        <w:rPr>
          <w:b/>
          <w:sz w:val="28"/>
          <w:szCs w:val="28"/>
        </w:rPr>
      </w:pPr>
      <w:r w:rsidRPr="00033F11">
        <w:rPr>
          <w:b/>
          <w:sz w:val="28"/>
          <w:szCs w:val="28"/>
        </w:rPr>
        <w:t>РОЗПОРЯДЖЕННЯ</w:t>
      </w:r>
    </w:p>
    <w:p w:rsidR="00033F11" w:rsidRPr="00033F11" w:rsidRDefault="00033F11" w:rsidP="00033F11">
      <w:pPr>
        <w:jc w:val="center"/>
        <w:rPr>
          <w:sz w:val="28"/>
          <w:szCs w:val="28"/>
        </w:rPr>
      </w:pPr>
      <w:r w:rsidRPr="00033F11">
        <w:rPr>
          <w:sz w:val="28"/>
          <w:szCs w:val="28"/>
        </w:rPr>
        <w:t>МІСЬКОГО ГОЛОВИ</w:t>
      </w:r>
    </w:p>
    <w:p w:rsidR="00033F11" w:rsidRPr="00033F11" w:rsidRDefault="00033F11" w:rsidP="00033F11">
      <w:pPr>
        <w:jc w:val="center"/>
        <w:rPr>
          <w:sz w:val="28"/>
          <w:szCs w:val="28"/>
        </w:rPr>
      </w:pPr>
    </w:p>
    <w:p w:rsidR="00033F11" w:rsidRPr="00033F11" w:rsidRDefault="00033F11" w:rsidP="00033F11">
      <w:pPr>
        <w:jc w:val="center"/>
        <w:rPr>
          <w:sz w:val="28"/>
          <w:szCs w:val="28"/>
        </w:rPr>
      </w:pPr>
      <w:r w:rsidRPr="00033F11">
        <w:rPr>
          <w:sz w:val="28"/>
          <w:szCs w:val="28"/>
        </w:rPr>
        <w:t>м. Суми</w:t>
      </w:r>
    </w:p>
    <w:p w:rsidR="00033F11" w:rsidRDefault="00033F11" w:rsidP="00033F11">
      <w:pPr>
        <w:jc w:val="center"/>
        <w:rPr>
          <w:sz w:val="28"/>
          <w:szCs w:val="28"/>
        </w:rPr>
      </w:pPr>
    </w:p>
    <w:p w:rsidR="00DD7A27" w:rsidRPr="00033F11" w:rsidRDefault="00DD7A27" w:rsidP="00033F11">
      <w:pPr>
        <w:jc w:val="center"/>
        <w:rPr>
          <w:sz w:val="28"/>
          <w:szCs w:val="28"/>
        </w:rPr>
      </w:pPr>
    </w:p>
    <w:p w:rsidR="00033F11" w:rsidRPr="00033F11" w:rsidRDefault="00E06747" w:rsidP="00033F11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A7D2F">
        <w:rPr>
          <w:sz w:val="28"/>
          <w:szCs w:val="28"/>
        </w:rPr>
        <w:t>29.10.2025</w:t>
      </w:r>
      <w:r>
        <w:rPr>
          <w:sz w:val="28"/>
          <w:szCs w:val="28"/>
        </w:rPr>
        <w:t xml:space="preserve"> № </w:t>
      </w:r>
      <w:r w:rsidR="009A7D2F">
        <w:rPr>
          <w:sz w:val="28"/>
          <w:szCs w:val="28"/>
        </w:rPr>
        <w:t>357-Р</w:t>
      </w:r>
    </w:p>
    <w:p w:rsidR="00033F11" w:rsidRPr="00033F11" w:rsidRDefault="00033F11" w:rsidP="00033F11">
      <w:pPr>
        <w:ind w:right="5528"/>
        <w:jc w:val="both"/>
        <w:rPr>
          <w:b/>
          <w:sz w:val="28"/>
          <w:szCs w:val="28"/>
        </w:rPr>
      </w:pPr>
    </w:p>
    <w:p w:rsidR="00033F11" w:rsidRPr="00033F11" w:rsidRDefault="00811686" w:rsidP="00033F11">
      <w:pPr>
        <w:keepNext/>
        <w:tabs>
          <w:tab w:val="left" w:pos="6120"/>
        </w:tabs>
        <w:ind w:right="4935"/>
        <w:jc w:val="both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Про визначення </w:t>
      </w:r>
      <w:r w:rsidR="00033F11" w:rsidRPr="00033F11">
        <w:rPr>
          <w:b/>
          <w:color w:val="000000"/>
          <w:sz w:val="28"/>
          <w:szCs w:val="28"/>
        </w:rPr>
        <w:t>норм</w:t>
      </w:r>
      <w:r>
        <w:rPr>
          <w:b/>
          <w:color w:val="000000"/>
          <w:sz w:val="28"/>
          <w:szCs w:val="28"/>
        </w:rPr>
        <w:t xml:space="preserve"> </w:t>
      </w:r>
      <w:r w:rsidR="00033F11" w:rsidRPr="00033F11">
        <w:rPr>
          <w:b/>
          <w:color w:val="000000"/>
          <w:sz w:val="28"/>
          <w:szCs w:val="28"/>
        </w:rPr>
        <w:t xml:space="preserve">витрат </w:t>
      </w:r>
      <w:r>
        <w:rPr>
          <w:b/>
          <w:color w:val="000000"/>
          <w:sz w:val="28"/>
          <w:szCs w:val="28"/>
        </w:rPr>
        <w:t xml:space="preserve">пального </w:t>
      </w:r>
      <w:r w:rsidR="00582010">
        <w:rPr>
          <w:b/>
          <w:color w:val="000000"/>
          <w:sz w:val="28"/>
          <w:szCs w:val="28"/>
        </w:rPr>
        <w:t xml:space="preserve">дизельним </w:t>
      </w:r>
      <w:r w:rsidR="00033F11" w:rsidRPr="00033F11">
        <w:rPr>
          <w:b/>
          <w:color w:val="000000"/>
          <w:sz w:val="28"/>
          <w:szCs w:val="28"/>
        </w:rPr>
        <w:t>генератор</w:t>
      </w:r>
      <w:r w:rsidR="00582010">
        <w:rPr>
          <w:b/>
          <w:color w:val="000000"/>
          <w:sz w:val="28"/>
          <w:szCs w:val="28"/>
        </w:rPr>
        <w:t>ом</w:t>
      </w:r>
    </w:p>
    <w:bookmarkEnd w:id="0"/>
    <w:p w:rsidR="00495253" w:rsidRPr="00033F11" w:rsidRDefault="00495253" w:rsidP="00033F11">
      <w:pPr>
        <w:rPr>
          <w:sz w:val="28"/>
          <w:szCs w:val="28"/>
        </w:rPr>
      </w:pPr>
    </w:p>
    <w:p w:rsidR="00033F11" w:rsidRDefault="00033F11" w:rsidP="00033F11">
      <w:pPr>
        <w:rPr>
          <w:sz w:val="28"/>
          <w:szCs w:val="28"/>
        </w:rPr>
      </w:pPr>
    </w:p>
    <w:p w:rsidR="00582010" w:rsidRPr="00EB63E5" w:rsidRDefault="00582010" w:rsidP="00582010">
      <w:pPr>
        <w:ind w:firstLine="567"/>
        <w:jc w:val="both"/>
        <w:rPr>
          <w:sz w:val="28"/>
          <w:szCs w:val="28"/>
        </w:rPr>
      </w:pPr>
      <w:r w:rsidRPr="00B83B62">
        <w:rPr>
          <w:sz w:val="28"/>
          <w:szCs w:val="28"/>
        </w:rPr>
        <w:t>З метою</w:t>
      </w:r>
      <w:r w:rsidR="00FF0166">
        <w:rPr>
          <w:sz w:val="28"/>
          <w:szCs w:val="28"/>
        </w:rPr>
        <w:t xml:space="preserve"> безперебійного </w:t>
      </w:r>
      <w:r w:rsidR="00FF0166" w:rsidRPr="00FF0166">
        <w:rPr>
          <w:sz w:val="28"/>
          <w:szCs w:val="28"/>
        </w:rPr>
        <w:t>забезпечення електро</w:t>
      </w:r>
      <w:r w:rsidR="00707E8C">
        <w:rPr>
          <w:sz w:val="28"/>
          <w:szCs w:val="28"/>
        </w:rPr>
        <w:t>живленням</w:t>
      </w:r>
      <w:r w:rsidR="00FF0166" w:rsidRPr="00FF0166">
        <w:rPr>
          <w:sz w:val="28"/>
          <w:szCs w:val="28"/>
        </w:rPr>
        <w:t xml:space="preserve"> </w:t>
      </w:r>
      <w:r w:rsidR="00FF0166">
        <w:rPr>
          <w:sz w:val="28"/>
          <w:szCs w:val="28"/>
        </w:rPr>
        <w:t xml:space="preserve">приміщення </w:t>
      </w:r>
      <w:r w:rsidR="00FF0166" w:rsidRPr="00FF0166">
        <w:rPr>
          <w:sz w:val="28"/>
          <w:szCs w:val="28"/>
        </w:rPr>
        <w:t>структурн</w:t>
      </w:r>
      <w:r w:rsidR="00E91AEA">
        <w:rPr>
          <w:sz w:val="28"/>
          <w:szCs w:val="28"/>
        </w:rPr>
        <w:t>их</w:t>
      </w:r>
      <w:r w:rsidR="00707E8C">
        <w:rPr>
          <w:sz w:val="28"/>
          <w:szCs w:val="28"/>
          <w:lang w:val="en-US"/>
        </w:rPr>
        <w:t> </w:t>
      </w:r>
      <w:r w:rsidR="00FF0166">
        <w:rPr>
          <w:sz w:val="28"/>
          <w:szCs w:val="28"/>
        </w:rPr>
        <w:t>підрозділ</w:t>
      </w:r>
      <w:r w:rsidR="00E91AEA">
        <w:rPr>
          <w:sz w:val="28"/>
          <w:szCs w:val="28"/>
        </w:rPr>
        <w:t>ів</w:t>
      </w:r>
      <w:r w:rsidR="00707E8C">
        <w:rPr>
          <w:sz w:val="28"/>
          <w:szCs w:val="28"/>
          <w:lang w:val="en-US"/>
        </w:rPr>
        <w:t> </w:t>
      </w:r>
      <w:r w:rsidR="00FF0166" w:rsidRPr="00FF0166">
        <w:rPr>
          <w:sz w:val="28"/>
          <w:szCs w:val="28"/>
        </w:rPr>
        <w:t>Сумської</w:t>
      </w:r>
      <w:r w:rsidR="00707E8C">
        <w:rPr>
          <w:sz w:val="28"/>
          <w:szCs w:val="28"/>
          <w:lang w:val="en-US"/>
        </w:rPr>
        <w:t> </w:t>
      </w:r>
      <w:r w:rsidR="00FF0166" w:rsidRPr="00FF0166">
        <w:rPr>
          <w:sz w:val="28"/>
          <w:szCs w:val="28"/>
        </w:rPr>
        <w:t>міської</w:t>
      </w:r>
      <w:r w:rsidR="00707E8C">
        <w:rPr>
          <w:sz w:val="28"/>
          <w:szCs w:val="28"/>
          <w:lang w:val="en-US"/>
        </w:rPr>
        <w:t> </w:t>
      </w:r>
      <w:r w:rsidR="00FF0166" w:rsidRPr="00FF0166">
        <w:rPr>
          <w:sz w:val="28"/>
          <w:szCs w:val="28"/>
        </w:rPr>
        <w:t>ради</w:t>
      </w:r>
      <w:r w:rsidR="00707E8C">
        <w:rPr>
          <w:sz w:val="28"/>
          <w:szCs w:val="28"/>
        </w:rPr>
        <w:t> </w:t>
      </w:r>
      <w:r w:rsidR="00FF0166" w:rsidRPr="00707E8C">
        <w:rPr>
          <w:sz w:val="28"/>
          <w:szCs w:val="28"/>
        </w:rPr>
        <w:t>(м.</w:t>
      </w:r>
      <w:r w:rsidR="00E06747">
        <w:rPr>
          <w:sz w:val="28"/>
          <w:szCs w:val="28"/>
        </w:rPr>
        <w:t xml:space="preserve"> </w:t>
      </w:r>
      <w:r w:rsidR="00FF0166" w:rsidRPr="00707E8C">
        <w:rPr>
          <w:sz w:val="28"/>
          <w:szCs w:val="28"/>
        </w:rPr>
        <w:t>Суми,</w:t>
      </w:r>
      <w:r w:rsidR="00E06747">
        <w:rPr>
          <w:sz w:val="28"/>
          <w:szCs w:val="28"/>
        </w:rPr>
        <w:t xml:space="preserve"> </w:t>
      </w:r>
      <w:r w:rsidR="00FF0166" w:rsidRPr="00707E8C">
        <w:rPr>
          <w:sz w:val="28"/>
          <w:szCs w:val="28"/>
        </w:rPr>
        <w:t>вул.</w:t>
      </w:r>
      <w:r w:rsidR="000B65D5">
        <w:rPr>
          <w:sz w:val="28"/>
          <w:szCs w:val="28"/>
        </w:rPr>
        <w:t xml:space="preserve"> </w:t>
      </w:r>
      <w:r w:rsidR="00E06747">
        <w:rPr>
          <w:sz w:val="28"/>
          <w:szCs w:val="28"/>
        </w:rPr>
        <w:t>Б</w:t>
      </w:r>
      <w:r w:rsidR="0096314E">
        <w:rPr>
          <w:sz w:val="28"/>
          <w:szCs w:val="28"/>
        </w:rPr>
        <w:t xml:space="preserve">ританська, </w:t>
      </w:r>
      <w:r w:rsidR="00E06747">
        <w:rPr>
          <w:sz w:val="28"/>
          <w:szCs w:val="28"/>
        </w:rPr>
        <w:t>21</w:t>
      </w:r>
      <w:r w:rsidR="00FF0166" w:rsidRPr="00707E8C">
        <w:rPr>
          <w:sz w:val="28"/>
          <w:szCs w:val="28"/>
        </w:rPr>
        <w:t>),</w:t>
      </w:r>
      <w:r w:rsidR="00FF0166">
        <w:rPr>
          <w:sz w:val="28"/>
          <w:szCs w:val="28"/>
        </w:rPr>
        <w:t xml:space="preserve"> </w:t>
      </w:r>
      <w:r w:rsidR="000C1A39" w:rsidRPr="000C1A39">
        <w:rPr>
          <w:sz w:val="28"/>
          <w:szCs w:val="28"/>
        </w:rPr>
        <w:t>визначення норм списання па</w:t>
      </w:r>
      <w:r w:rsidR="00D17F9E">
        <w:rPr>
          <w:sz w:val="28"/>
          <w:szCs w:val="28"/>
        </w:rPr>
        <w:t>льно</w:t>
      </w:r>
      <w:r w:rsidR="000C1A39" w:rsidRPr="000C1A39">
        <w:rPr>
          <w:sz w:val="28"/>
          <w:szCs w:val="28"/>
        </w:rPr>
        <w:t>-мастильних матеріалів</w:t>
      </w:r>
      <w:r w:rsidR="000C1A39">
        <w:rPr>
          <w:sz w:val="28"/>
          <w:szCs w:val="28"/>
        </w:rPr>
        <w:t xml:space="preserve"> </w:t>
      </w:r>
      <w:r w:rsidR="00707E8C">
        <w:rPr>
          <w:sz w:val="28"/>
          <w:szCs w:val="28"/>
        </w:rPr>
        <w:t>за</w:t>
      </w:r>
      <w:r w:rsidR="00FF0166" w:rsidRPr="00FF0166">
        <w:rPr>
          <w:sz w:val="28"/>
          <w:szCs w:val="28"/>
        </w:rPr>
        <w:t xml:space="preserve">  результат</w:t>
      </w:r>
      <w:r w:rsidR="00707E8C">
        <w:rPr>
          <w:sz w:val="28"/>
          <w:szCs w:val="28"/>
        </w:rPr>
        <w:t>ами</w:t>
      </w:r>
      <w:r w:rsidR="00FF0166" w:rsidRPr="00FF0166">
        <w:rPr>
          <w:sz w:val="28"/>
          <w:szCs w:val="28"/>
        </w:rPr>
        <w:t xml:space="preserve"> проведення контрольних замірів витрат пал</w:t>
      </w:r>
      <w:r w:rsidR="00FF0166">
        <w:rPr>
          <w:sz w:val="28"/>
          <w:szCs w:val="28"/>
        </w:rPr>
        <w:t>ьного</w:t>
      </w:r>
      <w:r w:rsidR="00FF0166" w:rsidRPr="00FF0166">
        <w:rPr>
          <w:sz w:val="28"/>
          <w:szCs w:val="28"/>
        </w:rPr>
        <w:t xml:space="preserve"> дизельн</w:t>
      </w:r>
      <w:r w:rsidR="000C1A39">
        <w:rPr>
          <w:sz w:val="28"/>
          <w:szCs w:val="28"/>
        </w:rPr>
        <w:t>им</w:t>
      </w:r>
      <w:r w:rsidR="00FF0166" w:rsidRPr="00FF0166">
        <w:rPr>
          <w:sz w:val="28"/>
          <w:szCs w:val="28"/>
        </w:rPr>
        <w:t xml:space="preserve"> ген</w:t>
      </w:r>
      <w:r w:rsidR="000C1A39">
        <w:rPr>
          <w:sz w:val="28"/>
          <w:szCs w:val="28"/>
        </w:rPr>
        <w:t>ератором</w:t>
      </w:r>
      <w:r w:rsidR="0096314E">
        <w:rPr>
          <w:sz w:val="28"/>
          <w:szCs w:val="28"/>
        </w:rPr>
        <w:t xml:space="preserve"> марки DAREX-ENERGY DE-70</w:t>
      </w:r>
      <w:r w:rsidR="00FF0166" w:rsidRPr="00FF0166">
        <w:rPr>
          <w:sz w:val="28"/>
          <w:szCs w:val="28"/>
        </w:rPr>
        <w:t xml:space="preserve">RS-Zn </w:t>
      </w:r>
      <w:r w:rsidR="0096314E">
        <w:rPr>
          <w:sz w:val="28"/>
          <w:szCs w:val="28"/>
        </w:rPr>
        <w:t>(50</w:t>
      </w:r>
      <w:r w:rsidR="000C1A39">
        <w:rPr>
          <w:sz w:val="28"/>
          <w:szCs w:val="28"/>
        </w:rPr>
        <w:t xml:space="preserve"> кВт)</w:t>
      </w:r>
      <w:r w:rsidRPr="00EB63E5">
        <w:rPr>
          <w:sz w:val="28"/>
          <w:szCs w:val="28"/>
        </w:rPr>
        <w:t xml:space="preserve">, </w:t>
      </w:r>
      <w:r w:rsidR="00E77DF4">
        <w:rPr>
          <w:sz w:val="28"/>
          <w:szCs w:val="28"/>
        </w:rPr>
        <w:t>відповідно до</w:t>
      </w:r>
      <w:r w:rsidRPr="00B52313">
        <w:rPr>
          <w:sz w:val="28"/>
          <w:szCs w:val="28"/>
        </w:rPr>
        <w:t xml:space="preserve"> </w:t>
      </w:r>
      <w:r w:rsidR="00E91AEA">
        <w:rPr>
          <w:color w:val="000000"/>
          <w:sz w:val="28"/>
          <w:szCs w:val="28"/>
        </w:rPr>
        <w:t>А</w:t>
      </w:r>
      <w:r w:rsidR="00E91AEA" w:rsidRPr="000C1A39">
        <w:rPr>
          <w:color w:val="000000"/>
          <w:sz w:val="28"/>
          <w:szCs w:val="28"/>
        </w:rPr>
        <w:t xml:space="preserve">кту проведення замірів витрат палива для </w:t>
      </w:r>
      <w:r w:rsidR="00E91AEA">
        <w:rPr>
          <w:color w:val="000000"/>
          <w:sz w:val="28"/>
          <w:szCs w:val="28"/>
        </w:rPr>
        <w:t>дизельного</w:t>
      </w:r>
      <w:r w:rsidR="00E91AEA" w:rsidRPr="000C1A39">
        <w:rPr>
          <w:color w:val="000000"/>
          <w:sz w:val="28"/>
          <w:szCs w:val="28"/>
        </w:rPr>
        <w:t xml:space="preserve"> генератора марки</w:t>
      </w:r>
      <w:r w:rsidR="00E91AEA">
        <w:rPr>
          <w:color w:val="000000"/>
          <w:sz w:val="28"/>
          <w:szCs w:val="28"/>
        </w:rPr>
        <w:t xml:space="preserve"> DAREX-ENERGY DE-70RS-Zn (50</w:t>
      </w:r>
      <w:r w:rsidR="00E91AEA" w:rsidRPr="00EB66CF">
        <w:rPr>
          <w:color w:val="000000"/>
          <w:sz w:val="28"/>
          <w:szCs w:val="28"/>
        </w:rPr>
        <w:t xml:space="preserve"> кВт)</w:t>
      </w:r>
      <w:r w:rsidR="00E91AEA">
        <w:rPr>
          <w:color w:val="000000"/>
          <w:sz w:val="28"/>
          <w:szCs w:val="28"/>
        </w:rPr>
        <w:t xml:space="preserve"> від 14 жовтня 2025 року, </w:t>
      </w:r>
      <w:r w:rsidR="00FF0166" w:rsidRPr="00FF0166">
        <w:rPr>
          <w:sz w:val="28"/>
          <w:szCs w:val="28"/>
        </w:rPr>
        <w:t>Закон</w:t>
      </w:r>
      <w:r w:rsidR="00E77DF4">
        <w:rPr>
          <w:sz w:val="28"/>
          <w:szCs w:val="28"/>
        </w:rPr>
        <w:t>у</w:t>
      </w:r>
      <w:r w:rsidR="00FF0166" w:rsidRPr="00FF0166">
        <w:rPr>
          <w:sz w:val="28"/>
          <w:szCs w:val="28"/>
        </w:rPr>
        <w:t xml:space="preserve"> України «Про бухгалтерський облік та фінансов</w:t>
      </w:r>
      <w:r w:rsidR="00707E8C">
        <w:rPr>
          <w:sz w:val="28"/>
          <w:szCs w:val="28"/>
        </w:rPr>
        <w:t>у</w:t>
      </w:r>
      <w:r w:rsidR="00FF0166" w:rsidRPr="00FF0166">
        <w:rPr>
          <w:sz w:val="28"/>
          <w:szCs w:val="28"/>
        </w:rPr>
        <w:t xml:space="preserve"> звітність в Україні»,  </w:t>
      </w:r>
      <w:r w:rsidR="00E77DF4">
        <w:rPr>
          <w:sz w:val="28"/>
          <w:szCs w:val="28"/>
        </w:rPr>
        <w:t>керуючись</w:t>
      </w:r>
      <w:r w:rsidR="00FF0166" w:rsidRPr="00FF0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20 частини 4 </w:t>
      </w:r>
      <w:r w:rsidRPr="00B52313">
        <w:rPr>
          <w:sz w:val="28"/>
          <w:szCs w:val="28"/>
        </w:rPr>
        <w:t>статт</w:t>
      </w:r>
      <w:r>
        <w:rPr>
          <w:sz w:val="28"/>
          <w:szCs w:val="28"/>
        </w:rPr>
        <w:t>і</w:t>
      </w:r>
      <w:r w:rsidRPr="00B52313">
        <w:rPr>
          <w:sz w:val="28"/>
          <w:szCs w:val="28"/>
        </w:rPr>
        <w:t xml:space="preserve"> 42 Закону України «Про місцеве самоврядування в Україні»</w:t>
      </w:r>
      <w:r w:rsidRPr="00EB63E5">
        <w:rPr>
          <w:sz w:val="28"/>
          <w:szCs w:val="28"/>
        </w:rPr>
        <w:t>:</w:t>
      </w:r>
    </w:p>
    <w:p w:rsidR="00DD7A27" w:rsidRPr="00033F11" w:rsidRDefault="00DD7A27" w:rsidP="00033F11">
      <w:pPr>
        <w:rPr>
          <w:sz w:val="28"/>
          <w:szCs w:val="28"/>
        </w:rPr>
      </w:pPr>
    </w:p>
    <w:p w:rsidR="00033F11" w:rsidRPr="000C1A39" w:rsidRDefault="00811686" w:rsidP="00EB66CF">
      <w:pPr>
        <w:pStyle w:val="a3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6314E">
        <w:rPr>
          <w:color w:val="000000"/>
          <w:sz w:val="28"/>
          <w:szCs w:val="28"/>
        </w:rPr>
        <w:t xml:space="preserve">Затвердити </w:t>
      </w:r>
      <w:r w:rsidR="007526C5">
        <w:rPr>
          <w:color w:val="000000"/>
          <w:sz w:val="28"/>
          <w:szCs w:val="28"/>
        </w:rPr>
        <w:t>н</w:t>
      </w:r>
      <w:r w:rsidR="00033F11" w:rsidRPr="00033F11">
        <w:rPr>
          <w:color w:val="000000"/>
          <w:sz w:val="28"/>
          <w:szCs w:val="28"/>
        </w:rPr>
        <w:t>орм</w:t>
      </w:r>
      <w:r w:rsidR="007526C5">
        <w:rPr>
          <w:color w:val="000000"/>
          <w:sz w:val="28"/>
          <w:szCs w:val="28"/>
        </w:rPr>
        <w:t>у</w:t>
      </w:r>
      <w:r w:rsidR="00033F11" w:rsidRPr="00033F11">
        <w:rPr>
          <w:color w:val="000000"/>
          <w:sz w:val="28"/>
          <w:szCs w:val="28"/>
        </w:rPr>
        <w:t xml:space="preserve"> витрат </w:t>
      </w:r>
      <w:r w:rsidR="00F613D5">
        <w:rPr>
          <w:color w:val="000000"/>
          <w:sz w:val="28"/>
          <w:szCs w:val="28"/>
        </w:rPr>
        <w:t>пально-мастильних матеріалів для роботи</w:t>
      </w:r>
      <w:r w:rsidR="00033F11" w:rsidRPr="00033F11">
        <w:rPr>
          <w:color w:val="000000"/>
          <w:sz w:val="28"/>
          <w:szCs w:val="28"/>
        </w:rPr>
        <w:t xml:space="preserve"> </w:t>
      </w:r>
      <w:r w:rsidR="000C1A39">
        <w:rPr>
          <w:color w:val="000000"/>
          <w:sz w:val="28"/>
          <w:szCs w:val="28"/>
        </w:rPr>
        <w:t xml:space="preserve">дизельного генератора марки </w:t>
      </w:r>
      <w:r w:rsidR="0096314E">
        <w:rPr>
          <w:sz w:val="28"/>
          <w:szCs w:val="28"/>
        </w:rPr>
        <w:t>DAREX-ENERGY DE-70</w:t>
      </w:r>
      <w:r w:rsidR="000C1A39" w:rsidRPr="00FF0166">
        <w:rPr>
          <w:sz w:val="28"/>
          <w:szCs w:val="28"/>
        </w:rPr>
        <w:t xml:space="preserve">RS-Zn </w:t>
      </w:r>
      <w:r w:rsidR="0096314E">
        <w:rPr>
          <w:sz w:val="28"/>
          <w:szCs w:val="28"/>
        </w:rPr>
        <w:t>(50</w:t>
      </w:r>
      <w:r w:rsidR="000C1A39">
        <w:rPr>
          <w:sz w:val="28"/>
          <w:szCs w:val="28"/>
        </w:rPr>
        <w:t xml:space="preserve"> кВт)</w:t>
      </w:r>
      <w:r w:rsidR="00033F11" w:rsidRPr="000C1A39">
        <w:rPr>
          <w:color w:val="000000"/>
          <w:sz w:val="28"/>
          <w:szCs w:val="28"/>
        </w:rPr>
        <w:t xml:space="preserve"> </w:t>
      </w:r>
      <w:r w:rsidR="007526C5">
        <w:rPr>
          <w:color w:val="000000"/>
          <w:sz w:val="28"/>
          <w:szCs w:val="28"/>
        </w:rPr>
        <w:t xml:space="preserve">із розрахунку </w:t>
      </w:r>
      <w:r w:rsidR="0096314E">
        <w:rPr>
          <w:color w:val="000000"/>
          <w:sz w:val="28"/>
          <w:szCs w:val="28"/>
        </w:rPr>
        <w:t>13.5</w:t>
      </w:r>
      <w:r w:rsidR="00033F11" w:rsidRPr="000C1A39">
        <w:rPr>
          <w:color w:val="000000"/>
          <w:sz w:val="28"/>
          <w:szCs w:val="28"/>
        </w:rPr>
        <w:t xml:space="preserve"> літр</w:t>
      </w:r>
      <w:r w:rsidR="004C24B1">
        <w:rPr>
          <w:color w:val="000000"/>
          <w:sz w:val="28"/>
          <w:szCs w:val="28"/>
        </w:rPr>
        <w:t>и</w:t>
      </w:r>
      <w:r w:rsidR="00033F11" w:rsidRPr="000C1A39">
        <w:rPr>
          <w:color w:val="000000"/>
          <w:sz w:val="28"/>
          <w:szCs w:val="28"/>
        </w:rPr>
        <w:t>/год</w:t>
      </w:r>
      <w:r w:rsidR="00FA5AA2">
        <w:rPr>
          <w:color w:val="000000"/>
          <w:sz w:val="28"/>
          <w:szCs w:val="28"/>
        </w:rPr>
        <w:t xml:space="preserve"> при </w:t>
      </w:r>
      <w:r w:rsidR="00B42BD6">
        <w:rPr>
          <w:color w:val="000000"/>
          <w:sz w:val="28"/>
          <w:szCs w:val="28"/>
        </w:rPr>
        <w:t xml:space="preserve">умові навантаження </w:t>
      </w:r>
      <w:r w:rsidR="0096314E">
        <w:rPr>
          <w:color w:val="000000"/>
          <w:sz w:val="28"/>
          <w:szCs w:val="28"/>
        </w:rPr>
        <w:t>10</w:t>
      </w:r>
      <w:r w:rsidR="00FA5AA2">
        <w:rPr>
          <w:color w:val="000000"/>
          <w:sz w:val="28"/>
          <w:szCs w:val="28"/>
        </w:rPr>
        <w:t xml:space="preserve">0% </w:t>
      </w:r>
      <w:r w:rsidR="00B42BD6">
        <w:rPr>
          <w:color w:val="000000"/>
          <w:sz w:val="28"/>
          <w:szCs w:val="28"/>
        </w:rPr>
        <w:t>від номінальної потужності</w:t>
      </w:r>
      <w:r w:rsidR="00F613D5">
        <w:rPr>
          <w:color w:val="000000"/>
          <w:sz w:val="28"/>
          <w:szCs w:val="28"/>
        </w:rPr>
        <w:t>.</w:t>
      </w:r>
      <w:r w:rsidR="00033F11" w:rsidRPr="000C1A39">
        <w:rPr>
          <w:color w:val="000000"/>
          <w:sz w:val="28"/>
          <w:szCs w:val="28"/>
        </w:rPr>
        <w:t xml:space="preserve"> </w:t>
      </w:r>
      <w:r w:rsidR="00FA5AA2">
        <w:rPr>
          <w:color w:val="000000"/>
          <w:sz w:val="28"/>
          <w:szCs w:val="28"/>
        </w:rPr>
        <w:t>Заміну мастила проводити згідно інструкції з експлуатації генератора.</w:t>
      </w:r>
    </w:p>
    <w:p w:rsidR="005C5D7C" w:rsidRPr="00E40A92" w:rsidRDefault="005C5D7C" w:rsidP="005C5D7C">
      <w:pPr>
        <w:pStyle w:val="a3"/>
        <w:ind w:left="0" w:firstLine="567"/>
        <w:jc w:val="both"/>
        <w:rPr>
          <w:color w:val="000000"/>
          <w:sz w:val="28"/>
          <w:szCs w:val="28"/>
        </w:rPr>
      </w:pPr>
    </w:p>
    <w:p w:rsidR="00033F11" w:rsidRPr="00033F11" w:rsidRDefault="00811686" w:rsidP="00B42BD6">
      <w:pPr>
        <w:pStyle w:val="a3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33F11" w:rsidRPr="00033F11">
        <w:rPr>
          <w:color w:val="000000"/>
          <w:sz w:val="28"/>
          <w:szCs w:val="28"/>
        </w:rPr>
        <w:t>Матеріально-відповідальним особам</w:t>
      </w:r>
      <w:r w:rsidR="00033F11">
        <w:rPr>
          <w:color w:val="000000"/>
          <w:sz w:val="28"/>
          <w:szCs w:val="28"/>
        </w:rPr>
        <w:t>:</w:t>
      </w:r>
    </w:p>
    <w:p w:rsidR="00033F11" w:rsidRPr="00B42BD6" w:rsidRDefault="00B42BD6" w:rsidP="00B42BD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033F11" w:rsidRPr="00B42BD6">
        <w:rPr>
          <w:color w:val="000000"/>
          <w:sz w:val="28"/>
          <w:szCs w:val="28"/>
        </w:rPr>
        <w:t xml:space="preserve"> Здійснювати контроль щодо використання генераторів відповідно до інструкції з експлуатації;</w:t>
      </w:r>
    </w:p>
    <w:p w:rsidR="00033F11" w:rsidRPr="00B42BD6" w:rsidRDefault="00811686" w:rsidP="00B42BD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7D2596" w:rsidRPr="00B42BD6">
        <w:rPr>
          <w:color w:val="000000"/>
          <w:sz w:val="28"/>
          <w:szCs w:val="28"/>
        </w:rPr>
        <w:t>Здійснювати с</w:t>
      </w:r>
      <w:r w:rsidR="00033F11" w:rsidRPr="00B42BD6">
        <w:rPr>
          <w:color w:val="000000"/>
          <w:sz w:val="28"/>
          <w:szCs w:val="28"/>
        </w:rPr>
        <w:t>писання пал</w:t>
      </w:r>
      <w:r w:rsidR="00D17F9E">
        <w:rPr>
          <w:color w:val="000000"/>
          <w:sz w:val="28"/>
          <w:szCs w:val="28"/>
        </w:rPr>
        <w:t>ьно</w:t>
      </w:r>
      <w:r w:rsidR="00033F11" w:rsidRPr="00B42BD6">
        <w:rPr>
          <w:color w:val="000000"/>
          <w:sz w:val="28"/>
          <w:szCs w:val="28"/>
        </w:rPr>
        <w:t>-мастильних матеріалів згідно</w:t>
      </w:r>
      <w:r w:rsidR="007D2596" w:rsidRPr="00B42BD6">
        <w:rPr>
          <w:color w:val="000000"/>
          <w:sz w:val="28"/>
          <w:szCs w:val="28"/>
        </w:rPr>
        <w:t xml:space="preserve"> з</w:t>
      </w:r>
      <w:r w:rsidR="00033F11" w:rsidRPr="00B42BD6">
        <w:rPr>
          <w:color w:val="000000"/>
          <w:sz w:val="28"/>
          <w:szCs w:val="28"/>
        </w:rPr>
        <w:t xml:space="preserve"> встановлени</w:t>
      </w:r>
      <w:r w:rsidR="007D2596" w:rsidRPr="00B42BD6">
        <w:rPr>
          <w:color w:val="000000"/>
          <w:sz w:val="28"/>
          <w:szCs w:val="28"/>
        </w:rPr>
        <w:t>ми</w:t>
      </w:r>
      <w:r w:rsidR="00033F11" w:rsidRPr="00B42BD6">
        <w:rPr>
          <w:color w:val="000000"/>
          <w:sz w:val="28"/>
          <w:szCs w:val="28"/>
        </w:rPr>
        <w:t xml:space="preserve"> норм</w:t>
      </w:r>
      <w:r w:rsidR="007D2596" w:rsidRPr="00B42BD6">
        <w:rPr>
          <w:color w:val="000000"/>
          <w:sz w:val="28"/>
          <w:szCs w:val="28"/>
        </w:rPr>
        <w:t>ами</w:t>
      </w:r>
      <w:r w:rsidR="00033F11" w:rsidRPr="00B42BD6">
        <w:rPr>
          <w:color w:val="000000"/>
          <w:sz w:val="28"/>
          <w:szCs w:val="28"/>
        </w:rPr>
        <w:t xml:space="preserve"> затверджени</w:t>
      </w:r>
      <w:r w:rsidR="007D2596" w:rsidRPr="00B42BD6">
        <w:rPr>
          <w:color w:val="000000"/>
          <w:sz w:val="28"/>
          <w:szCs w:val="28"/>
        </w:rPr>
        <w:t>ми</w:t>
      </w:r>
      <w:r w:rsidR="00033F11" w:rsidRPr="00B42BD6">
        <w:rPr>
          <w:color w:val="000000"/>
          <w:sz w:val="28"/>
          <w:szCs w:val="28"/>
        </w:rPr>
        <w:t xml:space="preserve"> в п.1</w:t>
      </w:r>
      <w:r w:rsidR="002E4D04" w:rsidRPr="00B42BD6">
        <w:rPr>
          <w:color w:val="000000"/>
          <w:sz w:val="28"/>
          <w:szCs w:val="28"/>
        </w:rPr>
        <w:t xml:space="preserve"> </w:t>
      </w:r>
      <w:r w:rsidR="007D2596" w:rsidRPr="00B42BD6">
        <w:rPr>
          <w:color w:val="000000"/>
          <w:sz w:val="28"/>
          <w:szCs w:val="28"/>
        </w:rPr>
        <w:t>даного</w:t>
      </w:r>
      <w:r w:rsidR="002E4D04" w:rsidRPr="00B42BD6">
        <w:rPr>
          <w:color w:val="000000"/>
          <w:sz w:val="28"/>
          <w:szCs w:val="28"/>
        </w:rPr>
        <w:t xml:space="preserve"> розпорядження</w:t>
      </w:r>
      <w:r w:rsidR="00033F11" w:rsidRPr="00B42BD6">
        <w:rPr>
          <w:color w:val="000000"/>
          <w:sz w:val="28"/>
          <w:szCs w:val="28"/>
        </w:rPr>
        <w:t>;</w:t>
      </w:r>
    </w:p>
    <w:p w:rsidR="00033F11" w:rsidRPr="00B42BD6" w:rsidRDefault="00811686" w:rsidP="00B42BD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033F11" w:rsidRPr="00B42BD6">
        <w:rPr>
          <w:color w:val="000000"/>
          <w:sz w:val="28"/>
          <w:szCs w:val="28"/>
        </w:rPr>
        <w:t xml:space="preserve">Забезпечити подання </w:t>
      </w:r>
      <w:r w:rsidR="007D2596" w:rsidRPr="00B42BD6">
        <w:rPr>
          <w:color w:val="000000"/>
          <w:sz w:val="28"/>
          <w:szCs w:val="28"/>
        </w:rPr>
        <w:t>звітів про використання па</w:t>
      </w:r>
      <w:r w:rsidR="00F613D5">
        <w:rPr>
          <w:color w:val="000000"/>
          <w:sz w:val="28"/>
          <w:szCs w:val="28"/>
        </w:rPr>
        <w:t>льно-мастильних</w:t>
      </w:r>
      <w:r w:rsidR="007D2596" w:rsidRPr="00B42BD6">
        <w:rPr>
          <w:color w:val="000000"/>
          <w:sz w:val="28"/>
          <w:szCs w:val="28"/>
        </w:rPr>
        <w:t xml:space="preserve"> матеріалів для</w:t>
      </w:r>
      <w:r w:rsidR="00033F11" w:rsidRPr="00B42BD6">
        <w:rPr>
          <w:color w:val="000000"/>
          <w:sz w:val="28"/>
          <w:szCs w:val="28"/>
        </w:rPr>
        <w:t xml:space="preserve"> списання палива разом з підтверджувальними документами </w:t>
      </w:r>
      <w:r w:rsidR="00CE2BF4" w:rsidRPr="00B42BD6">
        <w:rPr>
          <w:color w:val="000000"/>
          <w:sz w:val="28"/>
          <w:szCs w:val="28"/>
        </w:rPr>
        <w:t>для узагальнення до</w:t>
      </w:r>
      <w:r w:rsidR="00033F11" w:rsidRPr="00B42BD6">
        <w:rPr>
          <w:color w:val="000000"/>
          <w:sz w:val="28"/>
          <w:szCs w:val="28"/>
        </w:rPr>
        <w:t xml:space="preserve"> відділ</w:t>
      </w:r>
      <w:r w:rsidR="00CE2BF4" w:rsidRPr="00B42BD6">
        <w:rPr>
          <w:color w:val="000000"/>
          <w:sz w:val="28"/>
          <w:szCs w:val="28"/>
        </w:rPr>
        <w:t>у</w:t>
      </w:r>
      <w:r w:rsidR="00033F11" w:rsidRPr="00B42BD6">
        <w:rPr>
          <w:color w:val="000000"/>
          <w:sz w:val="28"/>
          <w:szCs w:val="28"/>
        </w:rPr>
        <w:t xml:space="preserve"> з питань цивільного захисту управління муніципальної безпеки Сумської міської ради.</w:t>
      </w:r>
    </w:p>
    <w:p w:rsidR="00CE2BF4" w:rsidRDefault="00CE2BF4" w:rsidP="00CE2BF4">
      <w:pPr>
        <w:pStyle w:val="a3"/>
        <w:ind w:left="284"/>
        <w:jc w:val="both"/>
        <w:rPr>
          <w:color w:val="000000"/>
          <w:sz w:val="28"/>
          <w:szCs w:val="28"/>
        </w:rPr>
      </w:pPr>
    </w:p>
    <w:p w:rsidR="00E12919" w:rsidRDefault="00E12919" w:rsidP="00CE2BF4">
      <w:pPr>
        <w:pStyle w:val="a3"/>
        <w:ind w:left="284"/>
        <w:jc w:val="both"/>
        <w:rPr>
          <w:color w:val="000000"/>
          <w:sz w:val="28"/>
          <w:szCs w:val="28"/>
        </w:rPr>
      </w:pPr>
    </w:p>
    <w:p w:rsidR="00E12919" w:rsidRDefault="00E12919" w:rsidP="00CE2BF4">
      <w:pPr>
        <w:pStyle w:val="a3"/>
        <w:ind w:left="284"/>
        <w:jc w:val="both"/>
        <w:rPr>
          <w:color w:val="000000"/>
          <w:sz w:val="28"/>
          <w:szCs w:val="28"/>
        </w:rPr>
      </w:pPr>
    </w:p>
    <w:p w:rsidR="00E12919" w:rsidRDefault="00E12919" w:rsidP="00CE2BF4">
      <w:pPr>
        <w:pStyle w:val="a3"/>
        <w:ind w:left="284"/>
        <w:jc w:val="both"/>
        <w:rPr>
          <w:color w:val="000000"/>
          <w:sz w:val="28"/>
          <w:szCs w:val="28"/>
        </w:rPr>
      </w:pPr>
    </w:p>
    <w:p w:rsidR="00CE2BF4" w:rsidRPr="00B42BD6" w:rsidRDefault="00811686" w:rsidP="00B42BD6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CE2BF4" w:rsidRPr="00B42BD6">
        <w:rPr>
          <w:color w:val="000000"/>
          <w:sz w:val="28"/>
          <w:szCs w:val="28"/>
        </w:rPr>
        <w:t xml:space="preserve">Начальнику відділу бухгалтерського обліку та звітності – головному бухгалтеру виконавчого комітету Сумської міської ради </w:t>
      </w:r>
      <w:r w:rsidR="00E12919" w:rsidRPr="00E12919">
        <w:rPr>
          <w:color w:val="000000"/>
          <w:sz w:val="28"/>
          <w:szCs w:val="28"/>
        </w:rPr>
        <w:t>(</w:t>
      </w:r>
      <w:r w:rsidR="00E12919">
        <w:rPr>
          <w:color w:val="000000"/>
          <w:sz w:val="28"/>
          <w:szCs w:val="28"/>
        </w:rPr>
        <w:t>Костенко О.А.)</w:t>
      </w:r>
      <w:r w:rsidR="00E12919" w:rsidRPr="00E12919">
        <w:rPr>
          <w:color w:val="000000"/>
          <w:sz w:val="28"/>
          <w:szCs w:val="28"/>
        </w:rPr>
        <w:t xml:space="preserve"> </w:t>
      </w:r>
      <w:r w:rsidR="00E12919">
        <w:rPr>
          <w:color w:val="000000"/>
          <w:sz w:val="28"/>
          <w:szCs w:val="28"/>
        </w:rPr>
        <w:t>відобразити операції в бухгалтерському обліку</w:t>
      </w:r>
      <w:r w:rsidR="00CE2BF4" w:rsidRPr="00B42BD6">
        <w:rPr>
          <w:color w:val="000000"/>
          <w:sz w:val="28"/>
          <w:szCs w:val="28"/>
        </w:rPr>
        <w:t>.</w:t>
      </w:r>
    </w:p>
    <w:p w:rsidR="002E4D04" w:rsidRPr="002E4D04" w:rsidRDefault="002E4D04" w:rsidP="002E4D04">
      <w:pPr>
        <w:jc w:val="both"/>
        <w:rPr>
          <w:color w:val="000000"/>
          <w:sz w:val="28"/>
          <w:szCs w:val="28"/>
        </w:rPr>
      </w:pPr>
    </w:p>
    <w:p w:rsidR="00033F11" w:rsidRPr="00052CA2" w:rsidRDefault="00811686" w:rsidP="00B42BD6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33F11" w:rsidRPr="00052CA2">
        <w:rPr>
          <w:color w:val="000000"/>
          <w:sz w:val="28"/>
          <w:szCs w:val="28"/>
        </w:rPr>
        <w:t>Контроль за виконанням даного розпорядження залишаю за собою</w:t>
      </w:r>
      <w:r w:rsidR="002E4D04" w:rsidRPr="00052CA2">
        <w:rPr>
          <w:color w:val="000000"/>
          <w:sz w:val="28"/>
          <w:szCs w:val="28"/>
        </w:rPr>
        <w:t>.</w:t>
      </w:r>
    </w:p>
    <w:p w:rsidR="00033F11" w:rsidRPr="00033F11" w:rsidRDefault="00033F11" w:rsidP="00033F11">
      <w:pPr>
        <w:jc w:val="both"/>
        <w:rPr>
          <w:color w:val="000000"/>
          <w:sz w:val="28"/>
          <w:szCs w:val="28"/>
        </w:rPr>
      </w:pPr>
    </w:p>
    <w:p w:rsidR="00033F11" w:rsidRDefault="00033F11" w:rsidP="00033F11">
      <w:pPr>
        <w:jc w:val="both"/>
        <w:rPr>
          <w:color w:val="000000"/>
          <w:sz w:val="28"/>
          <w:szCs w:val="28"/>
        </w:rPr>
      </w:pPr>
    </w:p>
    <w:p w:rsidR="009D3DB1" w:rsidRDefault="009D3DB1" w:rsidP="00033F11">
      <w:pPr>
        <w:jc w:val="both"/>
        <w:rPr>
          <w:color w:val="000000"/>
          <w:sz w:val="28"/>
          <w:szCs w:val="28"/>
        </w:rPr>
      </w:pPr>
    </w:p>
    <w:p w:rsidR="00A8338D" w:rsidRDefault="00A8338D" w:rsidP="009D3DB1">
      <w:pPr>
        <w:tabs>
          <w:tab w:val="left" w:pos="5370"/>
        </w:tabs>
        <w:jc w:val="both"/>
        <w:rPr>
          <w:color w:val="000000"/>
          <w:sz w:val="28"/>
          <w:szCs w:val="28"/>
        </w:rPr>
      </w:pPr>
    </w:p>
    <w:p w:rsidR="005E11BA" w:rsidRDefault="005E11BA" w:rsidP="009D3DB1">
      <w:pPr>
        <w:tabs>
          <w:tab w:val="left" w:pos="537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Виконуючий обов’язки</w:t>
      </w:r>
    </w:p>
    <w:p w:rsidR="009D3DB1" w:rsidRPr="00DD3D92" w:rsidRDefault="005E11BA" w:rsidP="009D3DB1">
      <w:pPr>
        <w:tabs>
          <w:tab w:val="left" w:pos="5370"/>
        </w:tabs>
        <w:jc w:val="both"/>
        <w:rPr>
          <w:b/>
          <w:sz w:val="28"/>
          <w:szCs w:val="27"/>
        </w:rPr>
      </w:pPr>
      <w:r>
        <w:rPr>
          <w:b/>
          <w:color w:val="000000"/>
          <w:sz w:val="28"/>
          <w:szCs w:val="28"/>
        </w:rPr>
        <w:t>міського голови</w:t>
      </w:r>
    </w:p>
    <w:p w:rsidR="009D3DB1" w:rsidRDefault="005E11BA" w:rsidP="009D3DB1">
      <w:pPr>
        <w:jc w:val="both"/>
        <w:rPr>
          <w:sz w:val="28"/>
          <w:szCs w:val="27"/>
        </w:rPr>
      </w:pPr>
      <w:r>
        <w:rPr>
          <w:b/>
          <w:sz w:val="28"/>
          <w:szCs w:val="27"/>
        </w:rPr>
        <w:t>з виконавчої роботи</w:t>
      </w:r>
      <w:r>
        <w:rPr>
          <w:b/>
          <w:sz w:val="28"/>
          <w:szCs w:val="27"/>
        </w:rPr>
        <w:tab/>
      </w:r>
      <w:r>
        <w:rPr>
          <w:b/>
          <w:sz w:val="28"/>
          <w:szCs w:val="27"/>
        </w:rPr>
        <w:tab/>
      </w:r>
      <w:r>
        <w:rPr>
          <w:b/>
          <w:sz w:val="28"/>
          <w:szCs w:val="27"/>
        </w:rPr>
        <w:tab/>
      </w:r>
      <w:r>
        <w:rPr>
          <w:b/>
          <w:sz w:val="28"/>
          <w:szCs w:val="27"/>
        </w:rPr>
        <w:tab/>
      </w:r>
      <w:r>
        <w:rPr>
          <w:b/>
          <w:sz w:val="28"/>
          <w:szCs w:val="27"/>
        </w:rPr>
        <w:tab/>
      </w:r>
      <w:r>
        <w:rPr>
          <w:b/>
          <w:sz w:val="28"/>
          <w:szCs w:val="27"/>
        </w:rPr>
        <w:tab/>
      </w:r>
      <w:r w:rsidR="00A8338D">
        <w:rPr>
          <w:b/>
          <w:sz w:val="28"/>
          <w:szCs w:val="27"/>
        </w:rPr>
        <w:t>Станіслав ПОЛЯКОВ</w:t>
      </w:r>
      <w:r w:rsidR="009D3DB1">
        <w:rPr>
          <w:sz w:val="28"/>
          <w:szCs w:val="27"/>
        </w:rPr>
        <w:t xml:space="preserve">  </w:t>
      </w:r>
    </w:p>
    <w:p w:rsidR="009D3DB1" w:rsidRDefault="009D3DB1" w:rsidP="009D3DB1">
      <w:pPr>
        <w:jc w:val="both"/>
        <w:rPr>
          <w:sz w:val="28"/>
          <w:szCs w:val="27"/>
        </w:rPr>
      </w:pPr>
    </w:p>
    <w:p w:rsidR="00033F11" w:rsidRPr="00033F11" w:rsidRDefault="009D3DB1" w:rsidP="009D3DB1">
      <w:pPr>
        <w:jc w:val="both"/>
        <w:rPr>
          <w:b/>
          <w:sz w:val="28"/>
          <w:szCs w:val="28"/>
        </w:rPr>
      </w:pPr>
      <w:r>
        <w:rPr>
          <w:sz w:val="28"/>
          <w:szCs w:val="27"/>
        </w:rPr>
        <w:t xml:space="preserve"> </w:t>
      </w:r>
    </w:p>
    <w:p w:rsidR="00033F11" w:rsidRPr="00CE2BF4" w:rsidRDefault="00E12919" w:rsidP="00033F11">
      <w:pPr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>Міщенко С.М.</w:t>
      </w:r>
      <w:r w:rsidR="00CE2BF4" w:rsidRPr="00CE2BF4">
        <w:rPr>
          <w:sz w:val="22"/>
          <w:szCs w:val="28"/>
          <w:u w:val="single"/>
        </w:rPr>
        <w:t xml:space="preserve">                                                                                            </w:t>
      </w:r>
      <w:r w:rsidR="00CE2BF4">
        <w:rPr>
          <w:sz w:val="22"/>
          <w:szCs w:val="28"/>
          <w:u w:val="single"/>
        </w:rPr>
        <w:t xml:space="preserve">                                      </w:t>
      </w:r>
      <w:r w:rsidR="00CE2BF4" w:rsidRPr="00CE2BF4">
        <w:rPr>
          <w:sz w:val="22"/>
          <w:szCs w:val="28"/>
          <w:u w:val="single"/>
        </w:rPr>
        <w:t xml:space="preserve">        </w:t>
      </w:r>
      <w:r w:rsidR="00CE2BF4" w:rsidRPr="00CE2BF4">
        <w:rPr>
          <w:color w:val="FFFFFF" w:themeColor="background1"/>
          <w:sz w:val="22"/>
          <w:szCs w:val="28"/>
          <w:u w:val="single"/>
        </w:rPr>
        <w:t>.</w:t>
      </w:r>
    </w:p>
    <w:p w:rsidR="00CE2BF4" w:rsidRPr="00CE2BF4" w:rsidRDefault="00CE2BF4" w:rsidP="00033F11">
      <w:pPr>
        <w:jc w:val="both"/>
        <w:rPr>
          <w:sz w:val="22"/>
          <w:szCs w:val="28"/>
        </w:rPr>
      </w:pPr>
      <w:r w:rsidRPr="00CE2BF4">
        <w:rPr>
          <w:sz w:val="22"/>
          <w:szCs w:val="28"/>
        </w:rPr>
        <w:t>Розіслати: згідно зі списком</w:t>
      </w:r>
    </w:p>
    <w:p w:rsidR="00E40A92" w:rsidRDefault="00E40A92" w:rsidP="00033F11">
      <w:pPr>
        <w:jc w:val="both"/>
        <w:rPr>
          <w:sz w:val="28"/>
          <w:szCs w:val="28"/>
        </w:rPr>
      </w:pPr>
    </w:p>
    <w:p w:rsidR="0043221C" w:rsidRDefault="0043221C" w:rsidP="00033F11">
      <w:pPr>
        <w:jc w:val="both"/>
        <w:rPr>
          <w:sz w:val="28"/>
          <w:szCs w:val="28"/>
        </w:rPr>
      </w:pPr>
    </w:p>
    <w:p w:rsidR="0043221C" w:rsidRDefault="0043221C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p w:rsidR="000B65D5" w:rsidRDefault="000B65D5" w:rsidP="00033F11">
      <w:pPr>
        <w:jc w:val="both"/>
        <w:rPr>
          <w:sz w:val="28"/>
          <w:szCs w:val="28"/>
        </w:rPr>
      </w:pPr>
    </w:p>
    <w:tbl>
      <w:tblPr>
        <w:tblW w:w="9538" w:type="dxa"/>
        <w:tblLook w:val="01E0" w:firstRow="1" w:lastRow="1" w:firstColumn="1" w:lastColumn="1" w:noHBand="0" w:noVBand="0"/>
      </w:tblPr>
      <w:tblGrid>
        <w:gridCol w:w="9709"/>
      </w:tblGrid>
      <w:tr w:rsidR="000B65D5" w:rsidRPr="001E2E52" w:rsidTr="00F97524">
        <w:tc>
          <w:tcPr>
            <w:tcW w:w="9538" w:type="dxa"/>
            <w:shd w:val="clear" w:color="auto" w:fill="auto"/>
          </w:tcPr>
          <w:tbl>
            <w:tblPr>
              <w:tblW w:w="9493" w:type="dxa"/>
              <w:tblLook w:val="01E0" w:firstRow="1" w:lastRow="1" w:firstColumn="1" w:lastColumn="1" w:noHBand="0" w:noVBand="0"/>
            </w:tblPr>
            <w:tblGrid>
              <w:gridCol w:w="4106"/>
              <w:gridCol w:w="2126"/>
              <w:gridCol w:w="3261"/>
            </w:tblGrid>
            <w:tr w:rsidR="000B65D5" w:rsidRPr="001E2E52" w:rsidTr="00F97524">
              <w:tc>
                <w:tcPr>
                  <w:tcW w:w="410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1E2E52">
                    <w:rPr>
                      <w:sz w:val="28"/>
                      <w:szCs w:val="28"/>
                    </w:rPr>
                    <w:t>ачальник управління з господарських та загальних питань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Світлана МІЩЕНКО</w:t>
                  </w:r>
                </w:p>
              </w:tc>
            </w:tr>
            <w:tr w:rsidR="000B65D5" w:rsidRPr="001E2E52" w:rsidTr="00F97524">
              <w:tc>
                <w:tcPr>
                  <w:tcW w:w="410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B65D5" w:rsidRPr="001E2E52" w:rsidTr="00F97524">
              <w:tc>
                <w:tcPr>
                  <w:tcW w:w="410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 w:rsidRPr="001E2E52">
                    <w:rPr>
                      <w:sz w:val="28"/>
                      <w:szCs w:val="28"/>
                    </w:rPr>
                    <w:t>Начальник відділу бухгалтерського обліку та звітності, головний бухгалтер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Ольга КОСТЕНКО</w:t>
                  </w:r>
                </w:p>
              </w:tc>
            </w:tr>
            <w:tr w:rsidR="000B65D5" w:rsidRPr="001E2E52" w:rsidTr="00F97524">
              <w:tc>
                <w:tcPr>
                  <w:tcW w:w="410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B65D5" w:rsidRPr="001E2E52" w:rsidTr="00F97524">
              <w:tc>
                <w:tcPr>
                  <w:tcW w:w="410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1E2E52">
                    <w:rPr>
                      <w:sz w:val="28"/>
                      <w:szCs w:val="28"/>
                    </w:rPr>
                    <w:t>ачальник правового управління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Аліна БОЙКО</w:t>
                  </w:r>
                </w:p>
              </w:tc>
            </w:tr>
            <w:tr w:rsidR="000B65D5" w:rsidRPr="001E2E52" w:rsidTr="00F97524">
              <w:tc>
                <w:tcPr>
                  <w:tcW w:w="410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B65D5" w:rsidRPr="001E2E52" w:rsidTr="00F97524">
              <w:trPr>
                <w:trHeight w:val="68"/>
              </w:trPr>
              <w:tc>
                <w:tcPr>
                  <w:tcW w:w="410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 w:rsidRPr="001E2E52">
                    <w:rPr>
                      <w:sz w:val="28"/>
                      <w:szCs w:val="28"/>
                    </w:rPr>
                    <w:t xml:space="preserve">Начальник відділу протокольної роботи та контролю </w:t>
                  </w:r>
                </w:p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0B65D5" w:rsidRPr="001E2E52" w:rsidRDefault="000B65D5" w:rsidP="00F975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Лариса МОША</w:t>
                  </w:r>
                </w:p>
              </w:tc>
            </w:tr>
          </w:tbl>
          <w:p w:rsidR="000B65D5" w:rsidRPr="001E2E52" w:rsidRDefault="000B65D5" w:rsidP="00F97524"/>
        </w:tc>
      </w:tr>
    </w:tbl>
    <w:p w:rsidR="000B65D5" w:rsidRDefault="000B65D5" w:rsidP="00033F11">
      <w:pPr>
        <w:jc w:val="both"/>
        <w:rPr>
          <w:sz w:val="28"/>
          <w:szCs w:val="28"/>
        </w:rPr>
      </w:pPr>
    </w:p>
    <w:sectPr w:rsidR="000B65D5" w:rsidSect="00ED10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25B4D"/>
    <w:multiLevelType w:val="multilevel"/>
    <w:tmpl w:val="313E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74642F1"/>
    <w:multiLevelType w:val="hybridMultilevel"/>
    <w:tmpl w:val="D398E558"/>
    <w:lvl w:ilvl="0" w:tplc="AFB89D3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1B860F1"/>
    <w:multiLevelType w:val="hybridMultilevel"/>
    <w:tmpl w:val="1466D642"/>
    <w:lvl w:ilvl="0" w:tplc="EBA6DE4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6A"/>
    <w:rsid w:val="00033F11"/>
    <w:rsid w:val="00052CA2"/>
    <w:rsid w:val="000B65D5"/>
    <w:rsid w:val="000C1A39"/>
    <w:rsid w:val="001E7BE7"/>
    <w:rsid w:val="002E4D04"/>
    <w:rsid w:val="004138BC"/>
    <w:rsid w:val="00416D29"/>
    <w:rsid w:val="0043221C"/>
    <w:rsid w:val="00495253"/>
    <w:rsid w:val="004960AA"/>
    <w:rsid w:val="004C24B1"/>
    <w:rsid w:val="00560CE8"/>
    <w:rsid w:val="00582010"/>
    <w:rsid w:val="005C5D7C"/>
    <w:rsid w:val="005E11BA"/>
    <w:rsid w:val="006A70EE"/>
    <w:rsid w:val="00707E8C"/>
    <w:rsid w:val="007526C5"/>
    <w:rsid w:val="007C26F5"/>
    <w:rsid w:val="007D2596"/>
    <w:rsid w:val="00811686"/>
    <w:rsid w:val="0096314E"/>
    <w:rsid w:val="009A7D2F"/>
    <w:rsid w:val="009D3DB1"/>
    <w:rsid w:val="00A8338D"/>
    <w:rsid w:val="00B42BD6"/>
    <w:rsid w:val="00CE2BF4"/>
    <w:rsid w:val="00D17F9E"/>
    <w:rsid w:val="00DD7A27"/>
    <w:rsid w:val="00E06747"/>
    <w:rsid w:val="00E12919"/>
    <w:rsid w:val="00E40A92"/>
    <w:rsid w:val="00E77DF4"/>
    <w:rsid w:val="00E91AEA"/>
    <w:rsid w:val="00EB066A"/>
    <w:rsid w:val="00EB66CF"/>
    <w:rsid w:val="00ED1019"/>
    <w:rsid w:val="00F613D5"/>
    <w:rsid w:val="00FA5AA2"/>
    <w:rsid w:val="00FB3CD0"/>
    <w:rsid w:val="00FE432D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4D93"/>
  <w15:docId w15:val="{CDB1AEEC-E324-422D-9080-3DF8AA40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B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BF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Веремієнко Дмитро Костянтинович</dc:creator>
  <cp:lastModifiedBy>Рикова Вікторія Олександрівна</cp:lastModifiedBy>
  <cp:revision>3</cp:revision>
  <cp:lastPrinted>2025-10-31T07:57:00Z</cp:lastPrinted>
  <dcterms:created xsi:type="dcterms:W3CDTF">2025-11-07T08:09:00Z</dcterms:created>
  <dcterms:modified xsi:type="dcterms:W3CDTF">2025-11-26T08:44:00Z</dcterms:modified>
</cp:coreProperties>
</file>