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1"/>
        <w:tblW w:w="9181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3936"/>
        <w:gridCol w:w="1561"/>
        <w:gridCol w:w="3684"/>
      </w:tblGrid>
      <w:tr w:rsidR="00E90B5C">
        <w:tc>
          <w:tcPr>
            <w:tcW w:w="3936" w:type="dxa"/>
            <w:shd w:val="clear" w:color="auto" w:fill="auto"/>
          </w:tcPr>
          <w:p w:rsidR="00E90B5C" w:rsidRDefault="00E90B5C">
            <w:pPr>
              <w:tabs>
                <w:tab w:val="center" w:pos="4153"/>
                <w:tab w:val="right" w:pos="8306"/>
              </w:tabs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561" w:type="dxa"/>
            <w:vMerge w:val="restart"/>
            <w:shd w:val="clear" w:color="auto" w:fill="auto"/>
          </w:tcPr>
          <w:p w:rsidR="00E90B5C" w:rsidRDefault="0095550D">
            <w:pPr>
              <w:tabs>
                <w:tab w:val="center" w:pos="4153"/>
                <w:tab w:val="right" w:pos="8306"/>
              </w:tabs>
              <w:ind w:hanging="2"/>
              <w:jc w:val="center"/>
              <w:rPr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38100</wp:posOffset>
                  </wp:positionV>
                  <wp:extent cx="428625" cy="609600"/>
                  <wp:effectExtent l="0" t="0" r="0" b="0"/>
                  <wp:wrapSquare wrapText="bothSides" distT="0" distB="0" distL="0" distR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4" w:type="dxa"/>
            <w:shd w:val="clear" w:color="auto" w:fill="auto"/>
          </w:tcPr>
          <w:p w:rsidR="00E90B5C" w:rsidRDefault="00E90B5C">
            <w:pPr>
              <w:tabs>
                <w:tab w:val="center" w:pos="4153"/>
                <w:tab w:val="right" w:pos="8306"/>
              </w:tabs>
              <w:ind w:left="1" w:hanging="3"/>
              <w:jc w:val="right"/>
              <w:rPr>
                <w:sz w:val="28"/>
                <w:szCs w:val="28"/>
              </w:rPr>
            </w:pPr>
          </w:p>
        </w:tc>
      </w:tr>
      <w:tr w:rsidR="00E90B5C">
        <w:tc>
          <w:tcPr>
            <w:tcW w:w="3936" w:type="dxa"/>
            <w:shd w:val="clear" w:color="auto" w:fill="auto"/>
          </w:tcPr>
          <w:p w:rsidR="00E90B5C" w:rsidRDefault="00E90B5C">
            <w:pPr>
              <w:tabs>
                <w:tab w:val="center" w:pos="4153"/>
                <w:tab w:val="right" w:pos="8306"/>
              </w:tabs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561" w:type="dxa"/>
            <w:vMerge/>
            <w:shd w:val="clear" w:color="auto" w:fill="auto"/>
          </w:tcPr>
          <w:p w:rsidR="00E90B5C" w:rsidRDefault="00E90B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684" w:type="dxa"/>
            <w:shd w:val="clear" w:color="auto" w:fill="auto"/>
          </w:tcPr>
          <w:p w:rsidR="00E90B5C" w:rsidRDefault="00E90B5C">
            <w:pPr>
              <w:tabs>
                <w:tab w:val="center" w:pos="4153"/>
                <w:tab w:val="right" w:pos="8306"/>
              </w:tabs>
              <w:ind w:left="1" w:hanging="3"/>
              <w:jc w:val="right"/>
              <w:rPr>
                <w:sz w:val="28"/>
                <w:szCs w:val="28"/>
              </w:rPr>
            </w:pPr>
          </w:p>
        </w:tc>
      </w:tr>
    </w:tbl>
    <w:p w:rsidR="00E90B5C" w:rsidRDefault="0095550D" w:rsidP="00593004">
      <w:pPr>
        <w:keepNext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РОЗПОРЯДЖЕННЯ</w:t>
      </w:r>
    </w:p>
    <w:p w:rsidR="00E90B5C" w:rsidRDefault="0095550D">
      <w:pPr>
        <w:ind w:left="1" w:hanging="3"/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>МІСЬКОГО ГОЛОВИ</w:t>
      </w:r>
    </w:p>
    <w:p w:rsidR="00E90B5C" w:rsidRDefault="0095550D">
      <w:pPr>
        <w:ind w:left="1" w:hanging="3"/>
        <w:jc w:val="center"/>
        <w:rPr>
          <w:rFonts w:ascii="Arial" w:eastAsia="Arial" w:hAnsi="Arial" w:cs="Arial"/>
          <w:sz w:val="22"/>
          <w:szCs w:val="22"/>
        </w:rPr>
      </w:pPr>
      <w:r>
        <w:rPr>
          <w:sz w:val="28"/>
          <w:szCs w:val="28"/>
        </w:rPr>
        <w:t>м. Суми</w:t>
      </w:r>
    </w:p>
    <w:p w:rsidR="00E90B5C" w:rsidRDefault="00E90B5C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</w:p>
    <w:tbl>
      <w:tblPr>
        <w:tblStyle w:val="af2"/>
        <w:tblW w:w="4485" w:type="dxa"/>
        <w:tblInd w:w="-85" w:type="dxa"/>
        <w:tblLayout w:type="fixed"/>
        <w:tblLook w:val="0000" w:firstRow="0" w:lastRow="0" w:firstColumn="0" w:lastColumn="0" w:noHBand="0" w:noVBand="0"/>
      </w:tblPr>
      <w:tblGrid>
        <w:gridCol w:w="4485"/>
      </w:tblGrid>
      <w:tr w:rsidR="00E90B5C">
        <w:tc>
          <w:tcPr>
            <w:tcW w:w="4485" w:type="dxa"/>
          </w:tcPr>
          <w:p w:rsidR="00E90B5C" w:rsidRPr="008120B9" w:rsidRDefault="0095550D" w:rsidP="00593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</w:rPr>
              <w:t xml:space="preserve">від </w:t>
            </w:r>
            <w:r w:rsidR="008120B9">
              <w:rPr>
                <w:sz w:val="28"/>
                <w:szCs w:val="28"/>
              </w:rPr>
              <w:t>21.</w:t>
            </w:r>
            <w:r w:rsidR="008120B9">
              <w:rPr>
                <w:sz w:val="28"/>
                <w:szCs w:val="28"/>
                <w:lang w:val="uk-UA"/>
              </w:rPr>
              <w:t>11.2025</w:t>
            </w:r>
            <w:r>
              <w:rPr>
                <w:color w:val="000000"/>
                <w:sz w:val="28"/>
                <w:szCs w:val="28"/>
              </w:rPr>
              <w:t xml:space="preserve"> № </w:t>
            </w:r>
            <w:r w:rsidR="008120B9">
              <w:rPr>
                <w:sz w:val="28"/>
                <w:szCs w:val="28"/>
                <w:lang w:val="uk-UA"/>
              </w:rPr>
              <w:t>384-Р</w:t>
            </w:r>
          </w:p>
        </w:tc>
      </w:tr>
      <w:tr w:rsidR="00593004">
        <w:tc>
          <w:tcPr>
            <w:tcW w:w="4485" w:type="dxa"/>
          </w:tcPr>
          <w:p w:rsidR="00593004" w:rsidRDefault="00593004" w:rsidP="00593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90B5C">
        <w:tc>
          <w:tcPr>
            <w:tcW w:w="4485" w:type="dxa"/>
          </w:tcPr>
          <w:p w:rsidR="00E90B5C" w:rsidRDefault="0095550D" w:rsidP="00593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" w:hanging="3"/>
              <w:jc w:val="both"/>
              <w:rPr>
                <w:b/>
                <w:bCs/>
                <w:sz w:val="28"/>
                <w:szCs w:val="28"/>
              </w:rPr>
            </w:pPr>
            <w:bookmarkStart w:id="1" w:name="_GoBack"/>
            <w:r>
              <w:rPr>
                <w:b/>
                <w:bCs/>
                <w:color w:val="000000"/>
                <w:sz w:val="28"/>
                <w:szCs w:val="28"/>
              </w:rPr>
              <w:t>Про внесення змін до розпорядження міського голови від 14 червня 20</w:t>
            </w:r>
            <w:r>
              <w:rPr>
                <w:b/>
                <w:bCs/>
                <w:sz w:val="28"/>
                <w:szCs w:val="28"/>
              </w:rPr>
              <w:t xml:space="preserve">24 року № 184-Р </w:t>
            </w:r>
            <w:r>
              <w:rPr>
                <w:sz w:val="28"/>
                <w:szCs w:val="28"/>
                <w:highlight w:val="white"/>
              </w:rPr>
              <w:t>«</w:t>
            </w:r>
            <w:r>
              <w:rPr>
                <w:b/>
                <w:bCs/>
                <w:sz w:val="28"/>
                <w:szCs w:val="28"/>
              </w:rPr>
              <w:t xml:space="preserve">Про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створення Координаційної ради з впровадження Стратегії розвитку </w:t>
            </w:r>
            <w:r>
              <w:rPr>
                <w:b/>
                <w:bCs/>
                <w:sz w:val="28"/>
                <w:szCs w:val="28"/>
              </w:rPr>
              <w:t>Сумської міської територіальної громади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до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b/>
                <w:bCs/>
                <w:sz w:val="28"/>
                <w:szCs w:val="28"/>
              </w:rPr>
              <w:t>27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рок</w:t>
            </w:r>
            <w:r>
              <w:rPr>
                <w:b/>
                <w:bCs/>
                <w:sz w:val="28"/>
                <w:szCs w:val="28"/>
              </w:rPr>
              <w:t>у</w:t>
            </w:r>
            <w:r>
              <w:rPr>
                <w:sz w:val="28"/>
                <w:szCs w:val="28"/>
                <w:highlight w:val="white"/>
              </w:rPr>
              <w:t>»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bookmarkEnd w:id="1"/>
          <w:p w:rsidR="00E90B5C" w:rsidRDefault="00E90B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5" w:right="45" w:hanging="3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E90B5C" w:rsidRDefault="0095550D" w:rsidP="00593004">
      <w:pPr>
        <w:pBdr>
          <w:top w:val="nil"/>
          <w:left w:val="nil"/>
          <w:bottom w:val="nil"/>
          <w:right w:val="nil"/>
          <w:between w:val="nil"/>
        </w:pBdr>
        <w:ind w:left="-2" w:right="-1" w:firstLine="7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зв’язку з кадровими змінами у структурі виконавчих органів Сумської міської ради з метою актуалізації складу Координаційної ради з впровадження Стратегії розвитку Сумської міської територіальної громади до 2027 року, керуючись пунктом 20 частини четвертої статті 42 Закону України </w:t>
      </w:r>
      <w:r>
        <w:rPr>
          <w:sz w:val="28"/>
          <w:szCs w:val="28"/>
          <w:highlight w:val="white"/>
        </w:rPr>
        <w:t>«</w:t>
      </w:r>
      <w:r>
        <w:rPr>
          <w:sz w:val="28"/>
          <w:szCs w:val="28"/>
        </w:rPr>
        <w:t>Про місцеве самоврядування в Україні</w:t>
      </w:r>
      <w:r>
        <w:rPr>
          <w:sz w:val="28"/>
          <w:szCs w:val="28"/>
          <w:highlight w:val="white"/>
        </w:rPr>
        <w:t>»:</w:t>
      </w:r>
    </w:p>
    <w:p w:rsidR="00E90B5C" w:rsidRDefault="0095550D" w:rsidP="00593004">
      <w:pPr>
        <w:spacing w:before="240" w:after="240"/>
        <w:ind w:right="-1" w:firstLine="70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Внести</w:t>
      </w:r>
      <w:proofErr w:type="spellEnd"/>
      <w:r>
        <w:rPr>
          <w:sz w:val="28"/>
          <w:szCs w:val="28"/>
        </w:rPr>
        <w:t xml:space="preserve"> зміни до розпорядження міського голови від 14 червня 2024 року                      № 184-Р «Про створення Координаційної ради з впровадження Стратегії розвитку Сумської міської територіальної громади до 2027 року», виклавши додаток до розпорядження у новій редакції (додається).</w:t>
      </w:r>
    </w:p>
    <w:p w:rsidR="00E90B5C" w:rsidRDefault="00E90B5C" w:rsidP="00593004">
      <w:pPr>
        <w:pBdr>
          <w:top w:val="nil"/>
          <w:left w:val="nil"/>
          <w:bottom w:val="nil"/>
          <w:right w:val="nil"/>
          <w:between w:val="nil"/>
        </w:pBdr>
        <w:ind w:left="1" w:right="-1" w:hanging="3"/>
        <w:jc w:val="both"/>
        <w:rPr>
          <w:color w:val="000000"/>
          <w:sz w:val="28"/>
          <w:szCs w:val="28"/>
        </w:rPr>
      </w:pPr>
    </w:p>
    <w:p w:rsidR="00E90B5C" w:rsidRDefault="00E90B5C" w:rsidP="00593004">
      <w:pPr>
        <w:pBdr>
          <w:top w:val="nil"/>
          <w:left w:val="nil"/>
          <w:bottom w:val="nil"/>
          <w:right w:val="nil"/>
          <w:between w:val="nil"/>
        </w:pBdr>
        <w:ind w:left="1" w:right="-1" w:hanging="3"/>
        <w:jc w:val="both"/>
        <w:rPr>
          <w:sz w:val="28"/>
          <w:szCs w:val="28"/>
        </w:rPr>
      </w:pPr>
    </w:p>
    <w:p w:rsidR="00E90B5C" w:rsidRDefault="00E90B5C">
      <w:pPr>
        <w:pBdr>
          <w:top w:val="nil"/>
          <w:left w:val="nil"/>
          <w:bottom w:val="nil"/>
          <w:right w:val="nil"/>
          <w:between w:val="nil"/>
        </w:pBdr>
        <w:ind w:left="1" w:right="140" w:hanging="3"/>
        <w:jc w:val="both"/>
        <w:rPr>
          <w:sz w:val="28"/>
          <w:szCs w:val="28"/>
        </w:rPr>
      </w:pPr>
    </w:p>
    <w:p w:rsidR="00E90B5C" w:rsidRDefault="0095550D">
      <w:pPr>
        <w:pBdr>
          <w:top w:val="nil"/>
          <w:left w:val="nil"/>
          <w:bottom w:val="nil"/>
          <w:right w:val="nil"/>
          <w:between w:val="nil"/>
        </w:pBdr>
        <w:ind w:left="1" w:right="140" w:hanging="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Секретар Сумської міської ради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Артем КОБЗАР</w:t>
      </w:r>
    </w:p>
    <w:p w:rsidR="00E90B5C" w:rsidRDefault="00E90B5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sz w:val="26"/>
          <w:szCs w:val="26"/>
        </w:rPr>
      </w:pPr>
    </w:p>
    <w:p w:rsidR="00E90B5C" w:rsidRDefault="00E90B5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sz w:val="26"/>
          <w:szCs w:val="26"/>
        </w:rPr>
      </w:pPr>
    </w:p>
    <w:p w:rsidR="00E90B5C" w:rsidRDefault="00E90B5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sz w:val="26"/>
          <w:szCs w:val="26"/>
        </w:rPr>
      </w:pPr>
    </w:p>
    <w:p w:rsidR="00E90B5C" w:rsidRDefault="00E90B5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sz w:val="26"/>
          <w:szCs w:val="26"/>
        </w:rPr>
      </w:pPr>
    </w:p>
    <w:p w:rsidR="00E90B5C" w:rsidRDefault="00E90B5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sz w:val="26"/>
          <w:szCs w:val="26"/>
        </w:rPr>
      </w:pPr>
    </w:p>
    <w:p w:rsidR="00593004" w:rsidRDefault="00593004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sz w:val="26"/>
          <w:szCs w:val="26"/>
        </w:rPr>
      </w:pPr>
    </w:p>
    <w:p w:rsidR="00593004" w:rsidRDefault="00593004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sz w:val="26"/>
          <w:szCs w:val="26"/>
        </w:rPr>
      </w:pPr>
    </w:p>
    <w:p w:rsidR="00E90B5C" w:rsidRDefault="00E90B5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sz w:val="26"/>
          <w:szCs w:val="26"/>
        </w:rPr>
      </w:pPr>
    </w:p>
    <w:p w:rsidR="00E90B5C" w:rsidRDefault="00E90B5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sz w:val="26"/>
          <w:szCs w:val="26"/>
        </w:rPr>
      </w:pPr>
    </w:p>
    <w:p w:rsidR="00E90B5C" w:rsidRDefault="00E90B5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sz w:val="26"/>
          <w:szCs w:val="26"/>
        </w:rPr>
      </w:pPr>
    </w:p>
    <w:p w:rsidR="00E90B5C" w:rsidRDefault="0095550D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Оксана </w:t>
      </w:r>
      <w:r>
        <w:rPr>
          <w:color w:val="000000"/>
          <w:sz w:val="26"/>
          <w:szCs w:val="26"/>
        </w:rPr>
        <w:t xml:space="preserve">Кубрак </w:t>
      </w:r>
    </w:p>
    <w:p w:rsidR="00E90B5C" w:rsidRDefault="0095550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220"/>
        </w:tabs>
        <w:ind w:left="1" w:right="140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Розіслати: згідно зі списком розсилки</w:t>
      </w:r>
    </w:p>
    <w:p w:rsidR="00E90B5C" w:rsidRDefault="0095550D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Style w:val="af3"/>
        <w:tblW w:w="92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31"/>
        <w:gridCol w:w="2139"/>
        <w:gridCol w:w="2915"/>
      </w:tblGrid>
      <w:tr w:rsidR="00E90B5C" w:rsidTr="00593004">
        <w:trPr>
          <w:trHeight w:val="1740"/>
        </w:trPr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Начальник управління стратегічного та соціально-економічного розвитку Сумської міської ради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 xml:space="preserve"> </w:t>
            </w:r>
          </w:p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Оксана КУБРАК</w:t>
            </w:r>
          </w:p>
        </w:tc>
      </w:tr>
      <w:tr w:rsidR="00E90B5C" w:rsidTr="00593004">
        <w:trPr>
          <w:trHeight w:val="630"/>
        </w:trPr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Перший заступник міського голови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E90B5C">
            <w:pPr>
              <w:ind w:right="-680" w:firstLine="0"/>
              <w:jc w:val="both"/>
              <w:rPr>
                <w:sz w:val="28"/>
                <w:szCs w:val="28"/>
              </w:rPr>
            </w:pPr>
          </w:p>
          <w:p w:rsidR="00E90B5C" w:rsidRDefault="0095550D">
            <w:pPr>
              <w:ind w:right="-68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Леонід НІКОЛАЄНКО</w:t>
            </w:r>
          </w:p>
        </w:tc>
      </w:tr>
      <w:tr w:rsidR="00E90B5C" w:rsidTr="00593004">
        <w:trPr>
          <w:trHeight w:val="552"/>
        </w:trPr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 w:rsidP="0059300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right="-63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E90B5C" w:rsidTr="00593004">
        <w:trPr>
          <w:trHeight w:val="870"/>
        </w:trPr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правового управління Сумської міської ради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Аліна БОЙКО</w:t>
            </w:r>
          </w:p>
        </w:tc>
      </w:tr>
      <w:tr w:rsidR="00E90B5C" w:rsidTr="00593004">
        <w:trPr>
          <w:trHeight w:val="360"/>
        </w:trPr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E90B5C" w:rsidTr="00593004">
        <w:trPr>
          <w:trHeight w:val="1185"/>
        </w:trPr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відділу протокольної роботи та контролю Сумської міської ради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90B5C" w:rsidRDefault="0095550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 xml:space="preserve"> Лариса МОША</w:t>
            </w:r>
          </w:p>
        </w:tc>
      </w:tr>
    </w:tbl>
    <w:p w:rsidR="00803249" w:rsidRDefault="00803249">
      <w:pPr>
        <w:ind w:left="5758" w:firstLine="2"/>
        <w:rPr>
          <w:sz w:val="28"/>
          <w:szCs w:val="28"/>
        </w:rPr>
      </w:pPr>
    </w:p>
    <w:p w:rsidR="00803249" w:rsidRDefault="0080324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topFromText="180" w:bottomFromText="180" w:vertAnchor="text" w:tblpX="9" w:tblpY="51"/>
        <w:tblW w:w="96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59"/>
        <w:gridCol w:w="436"/>
        <w:gridCol w:w="5234"/>
      </w:tblGrid>
      <w:tr w:rsidR="00803249" w:rsidTr="002271B7">
        <w:trPr>
          <w:trHeight w:val="586"/>
        </w:trPr>
        <w:tc>
          <w:tcPr>
            <w:tcW w:w="962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803249" w:rsidRDefault="00803249" w:rsidP="00803249">
            <w:pPr>
              <w:ind w:left="5758" w:firstLine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Додаток </w:t>
            </w:r>
          </w:p>
          <w:p w:rsidR="00803249" w:rsidRDefault="00803249" w:rsidP="00803249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до розпорядження міського голови</w:t>
            </w:r>
          </w:p>
          <w:p w:rsidR="00803249" w:rsidRPr="008120B9" w:rsidRDefault="00803249" w:rsidP="00803249">
            <w:pPr>
              <w:ind w:left="1" w:hanging="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                                                 </w:t>
            </w:r>
            <w:r w:rsidR="008120B9">
              <w:rPr>
                <w:sz w:val="28"/>
                <w:szCs w:val="28"/>
              </w:rPr>
              <w:t xml:space="preserve">               від 21.</w:t>
            </w:r>
            <w:r w:rsidR="008120B9">
              <w:rPr>
                <w:sz w:val="28"/>
                <w:szCs w:val="28"/>
                <w:lang w:val="uk-UA"/>
              </w:rPr>
              <w:t>11.2025</w:t>
            </w:r>
            <w:r w:rsidR="008120B9">
              <w:rPr>
                <w:sz w:val="28"/>
                <w:szCs w:val="28"/>
              </w:rPr>
              <w:t xml:space="preserve"> № 384-</w:t>
            </w:r>
            <w:r w:rsidR="008120B9">
              <w:rPr>
                <w:sz w:val="28"/>
                <w:szCs w:val="28"/>
                <w:lang w:val="uk-UA"/>
              </w:rPr>
              <w:t>Р</w:t>
            </w:r>
          </w:p>
          <w:p w:rsidR="00803249" w:rsidRDefault="00803249" w:rsidP="00803249">
            <w:pPr>
              <w:spacing w:line="276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  <w:p w:rsidR="00803249" w:rsidRPr="002271B7" w:rsidRDefault="00803249" w:rsidP="002271B7">
            <w:pPr>
              <w:tabs>
                <w:tab w:val="left" w:pos="9270"/>
              </w:tabs>
              <w:spacing w:line="276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2271B7">
              <w:rPr>
                <w:b/>
                <w:bCs/>
                <w:sz w:val="28"/>
                <w:szCs w:val="28"/>
              </w:rPr>
              <w:t>Координаційна рада з впровадження</w:t>
            </w:r>
          </w:p>
          <w:p w:rsidR="00803249" w:rsidRPr="002271B7" w:rsidRDefault="00803249" w:rsidP="002271B7">
            <w:pPr>
              <w:ind w:left="1" w:right="-249" w:hanging="3"/>
              <w:rPr>
                <w:b/>
                <w:bCs/>
                <w:sz w:val="28"/>
                <w:szCs w:val="28"/>
              </w:rPr>
            </w:pPr>
            <w:r w:rsidRPr="002271B7">
              <w:rPr>
                <w:b/>
                <w:bCs/>
                <w:sz w:val="28"/>
                <w:szCs w:val="28"/>
              </w:rPr>
              <w:t xml:space="preserve">Стратегії розвитку Сумської міської територіальної громади до 2027 </w:t>
            </w:r>
            <w:r w:rsidR="002271B7" w:rsidRPr="002271B7">
              <w:rPr>
                <w:b/>
                <w:bCs/>
                <w:sz w:val="28"/>
                <w:szCs w:val="28"/>
                <w:lang w:val="uk-UA"/>
              </w:rPr>
              <w:t>р</w:t>
            </w:r>
            <w:r w:rsidRPr="002271B7">
              <w:rPr>
                <w:b/>
                <w:bCs/>
                <w:sz w:val="28"/>
                <w:szCs w:val="28"/>
              </w:rPr>
              <w:t>оку</w:t>
            </w:r>
          </w:p>
          <w:p w:rsidR="00803249" w:rsidRDefault="00803249" w:rsidP="0069352A">
            <w:pPr>
              <w:widowControl w:val="0"/>
              <w:ind w:right="-20" w:firstLine="0"/>
              <w:jc w:val="both"/>
              <w:rPr>
                <w:sz w:val="28"/>
                <w:szCs w:val="28"/>
              </w:rPr>
            </w:pPr>
          </w:p>
        </w:tc>
      </w:tr>
      <w:tr w:rsidR="00803249" w:rsidTr="002271B7">
        <w:trPr>
          <w:trHeight w:val="586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Кобзар</w:t>
            </w:r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Артем Миколайович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03249" w:rsidRDefault="00803249" w:rsidP="0069352A">
            <w:pPr>
              <w:widowControl w:val="0"/>
              <w:ind w:right="-20" w:firstLine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секретар Сумської міської ради, </w:t>
            </w:r>
            <w:r>
              <w:rPr>
                <w:b/>
                <w:bCs/>
                <w:sz w:val="28"/>
                <w:szCs w:val="28"/>
              </w:rPr>
              <w:t>голова Координаційної ради;</w:t>
            </w:r>
          </w:p>
        </w:tc>
      </w:tr>
      <w:tr w:rsidR="00803249" w:rsidTr="002271B7">
        <w:trPr>
          <w:trHeight w:val="599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271B7" w:rsidRDefault="002271B7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Ніколаєнко</w:t>
            </w:r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Леонід Анатолійович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271B7" w:rsidRDefault="002271B7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271B7" w:rsidRDefault="002271B7" w:rsidP="0069352A">
            <w:pPr>
              <w:widowControl w:val="0"/>
              <w:ind w:right="-20" w:firstLine="0"/>
              <w:jc w:val="both"/>
              <w:rPr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right="-20" w:firstLine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перший заступник міського голови, </w:t>
            </w:r>
            <w:r>
              <w:rPr>
                <w:b/>
                <w:bCs/>
                <w:sz w:val="28"/>
                <w:szCs w:val="28"/>
              </w:rPr>
              <w:t>співголова Координаційної ради;</w:t>
            </w:r>
          </w:p>
        </w:tc>
      </w:tr>
      <w:tr w:rsidR="00803249" w:rsidTr="002271B7">
        <w:trPr>
          <w:trHeight w:val="763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271B7" w:rsidRDefault="002271B7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Кубрак </w:t>
            </w:r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Оксана Миколаївна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271B7" w:rsidRDefault="002271B7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271B7" w:rsidRDefault="002271B7" w:rsidP="0069352A">
            <w:pPr>
              <w:widowControl w:val="0"/>
              <w:ind w:right="-20" w:firstLine="0"/>
              <w:jc w:val="both"/>
              <w:rPr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right="-20" w:firstLine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управління стратегічного та соціально-економічного розвитку Сумської міської ради, </w:t>
            </w:r>
            <w:r>
              <w:rPr>
                <w:b/>
                <w:bCs/>
                <w:sz w:val="28"/>
                <w:szCs w:val="28"/>
              </w:rPr>
              <w:t>заступник голови Координаційної ради;</w:t>
            </w:r>
          </w:p>
        </w:tc>
      </w:tr>
      <w:tr w:rsidR="00803249" w:rsidTr="002271B7">
        <w:trPr>
          <w:trHeight w:val="1803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Шевцова</w:t>
            </w:r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Світлана Василівна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right="-20" w:firstLine="0"/>
              <w:jc w:val="both"/>
              <w:rPr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right="-20" w:firstLine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завідувач сектору адміністрування ініціатив стратегічних змін відділу </w:t>
            </w:r>
            <w:proofErr w:type="spellStart"/>
            <w:r>
              <w:rPr>
                <w:sz w:val="28"/>
                <w:szCs w:val="28"/>
              </w:rPr>
              <w:t>проєктного</w:t>
            </w:r>
            <w:proofErr w:type="spellEnd"/>
            <w:r>
              <w:rPr>
                <w:sz w:val="28"/>
                <w:szCs w:val="28"/>
              </w:rPr>
              <w:t xml:space="preserve"> управління та методологічного забезпечення  управління стратегічного та соціально-економічного розвитку Сумської міської ради, </w:t>
            </w:r>
            <w:r>
              <w:rPr>
                <w:b/>
                <w:bCs/>
                <w:sz w:val="28"/>
                <w:szCs w:val="28"/>
              </w:rPr>
              <w:t>секретар Координаційної ради.</w:t>
            </w:r>
          </w:p>
        </w:tc>
      </w:tr>
      <w:tr w:rsidR="00803249" w:rsidTr="002271B7">
        <w:trPr>
          <w:trHeight w:val="369"/>
        </w:trPr>
        <w:tc>
          <w:tcPr>
            <w:tcW w:w="962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Pr="00C3642D" w:rsidRDefault="003D75FD" w:rsidP="003D75FD">
            <w:pPr>
              <w:ind w:left="-100" w:firstLine="0"/>
              <w:jc w:val="center"/>
              <w:rPr>
                <w:b/>
                <w:bCs/>
                <w:sz w:val="32"/>
                <w:szCs w:val="32"/>
              </w:rPr>
            </w:pPr>
          </w:p>
          <w:p w:rsidR="00803249" w:rsidRDefault="00803249" w:rsidP="003D75FD">
            <w:pPr>
              <w:ind w:left="-10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Члени Координаційної ради</w:t>
            </w:r>
          </w:p>
          <w:p w:rsidR="003D75FD" w:rsidRPr="00C3642D" w:rsidRDefault="003D75FD" w:rsidP="003D75FD">
            <w:pPr>
              <w:ind w:left="-100" w:firstLine="0"/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803249" w:rsidTr="002271B7">
        <w:trPr>
          <w:trHeight w:val="732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03249" w:rsidRDefault="00803249" w:rsidP="003D75FD">
            <w:pPr>
              <w:widowControl w:val="0"/>
              <w:ind w:firstLine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Акпєров</w:t>
            </w:r>
            <w:proofErr w:type="spellEnd"/>
          </w:p>
          <w:p w:rsidR="00803249" w:rsidRDefault="00803249" w:rsidP="003D75FD">
            <w:pPr>
              <w:widowControl w:val="0"/>
              <w:ind w:firstLine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Вадим </w:t>
            </w:r>
            <w:proofErr w:type="spellStart"/>
            <w:r>
              <w:rPr>
                <w:sz w:val="28"/>
                <w:szCs w:val="28"/>
              </w:rPr>
              <w:t>Вагіфович</w:t>
            </w:r>
            <w:proofErr w:type="spellEnd"/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03249" w:rsidRDefault="00803249" w:rsidP="003D75FD">
            <w:pPr>
              <w:widowControl w:val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  <w:p w:rsidR="00803249" w:rsidRDefault="00803249" w:rsidP="003D75FD">
            <w:pPr>
              <w:widowControl w:val="0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  <w:p w:rsidR="00803249" w:rsidRDefault="00803249" w:rsidP="003D75FD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03249" w:rsidRDefault="00803249" w:rsidP="003D75FD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Сумської міської ради, голова депутатської фракції політичної партії «Європейська Солідарність» (за згодою);</w:t>
            </w:r>
          </w:p>
        </w:tc>
      </w:tr>
      <w:tr w:rsidR="00803249" w:rsidTr="002271B7">
        <w:trPr>
          <w:trHeight w:val="625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154DB" w:rsidRDefault="009154DB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Баранов</w:t>
            </w:r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Андрій  Володимирович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154DB" w:rsidRDefault="009154DB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154DB" w:rsidRDefault="009154DB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Сумської міської ради (за згодою);</w:t>
            </w:r>
          </w:p>
        </w:tc>
      </w:tr>
      <w:tr w:rsidR="00803249" w:rsidTr="002271B7">
        <w:trPr>
          <w:trHeight w:val="791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154DB" w:rsidRDefault="009154DB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Кальченко</w:t>
            </w: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Ігор Володимирович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154DB" w:rsidRDefault="009154DB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154DB" w:rsidRDefault="009154DB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депутат Сумської міської ради, голова депутатської фракції політичної партії «Слуга Народу» (за згодою); </w:t>
            </w:r>
          </w:p>
        </w:tc>
      </w:tr>
      <w:tr w:rsidR="00803249" w:rsidTr="002271B7">
        <w:trPr>
          <w:trHeight w:val="644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154DB" w:rsidRDefault="009154DB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Басанець</w:t>
            </w: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Марина Олександрівна</w:t>
            </w: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9154DB" w:rsidRDefault="009154DB" w:rsidP="0069352A">
            <w:pPr>
              <w:widowControl w:val="0"/>
              <w:ind w:firstLine="0"/>
              <w:rPr>
                <w:b/>
                <w:bCs/>
                <w:sz w:val="28"/>
                <w:szCs w:val="28"/>
                <w:lang w:val="uk-UA"/>
              </w:rPr>
            </w:pPr>
          </w:p>
          <w:p w:rsidR="00803249" w:rsidRDefault="009154DB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lastRenderedPageBreak/>
              <w:t>Д</w:t>
            </w:r>
            <w:proofErr w:type="spellStart"/>
            <w:r w:rsidR="00803249">
              <w:rPr>
                <w:b/>
                <w:bCs/>
                <w:sz w:val="28"/>
                <w:szCs w:val="28"/>
              </w:rPr>
              <w:t>яденко</w:t>
            </w:r>
            <w:proofErr w:type="spellEnd"/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Ірина Олегівна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154DB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 </w:t>
            </w: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9154DB" w:rsidRDefault="009154DB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-</w:t>
            </w: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154DB" w:rsidRDefault="009154DB" w:rsidP="009154DB">
            <w:pPr>
              <w:widowControl w:val="0"/>
              <w:ind w:right="-20" w:firstLine="0"/>
              <w:jc w:val="both"/>
              <w:rPr>
                <w:sz w:val="28"/>
                <w:szCs w:val="28"/>
              </w:rPr>
            </w:pPr>
          </w:p>
          <w:p w:rsidR="009154DB" w:rsidRDefault="00803249" w:rsidP="009154DB">
            <w:pPr>
              <w:widowControl w:val="0"/>
              <w:ind w:right="-2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начальника управління стратегічного та соціально- економічного розвитку Сумської міської ради;</w:t>
            </w:r>
          </w:p>
          <w:p w:rsidR="009154DB" w:rsidRDefault="009154DB" w:rsidP="009154DB">
            <w:pPr>
              <w:widowControl w:val="0"/>
              <w:ind w:right="-20" w:firstLine="0"/>
              <w:jc w:val="both"/>
              <w:rPr>
                <w:sz w:val="28"/>
                <w:szCs w:val="28"/>
              </w:rPr>
            </w:pPr>
          </w:p>
          <w:p w:rsidR="00C3642D" w:rsidRDefault="00C3642D" w:rsidP="009154DB">
            <w:pPr>
              <w:widowControl w:val="0"/>
              <w:ind w:right="-20" w:firstLine="0"/>
              <w:jc w:val="both"/>
              <w:rPr>
                <w:sz w:val="28"/>
                <w:szCs w:val="28"/>
              </w:rPr>
            </w:pPr>
          </w:p>
          <w:p w:rsidR="00803249" w:rsidRDefault="00803249" w:rsidP="009154DB">
            <w:pPr>
              <w:widowControl w:val="0"/>
              <w:ind w:right="-2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депутат Сумської міської ради (за згодою);</w:t>
            </w:r>
          </w:p>
        </w:tc>
      </w:tr>
      <w:tr w:rsidR="00803249" w:rsidTr="002271B7">
        <w:trPr>
          <w:trHeight w:val="644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Скиртач</w:t>
            </w:r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Лариса Анатоліївна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</w:p>
          <w:p w:rsidR="00803249" w:rsidRDefault="0020337C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Д</w:t>
            </w:r>
            <w:proofErr w:type="spellStart"/>
            <w:r w:rsidR="00803249">
              <w:rPr>
                <w:sz w:val="28"/>
                <w:szCs w:val="28"/>
              </w:rPr>
              <w:t>иректор</w:t>
            </w:r>
            <w:proofErr w:type="spellEnd"/>
            <w:r w:rsidR="00803249">
              <w:rPr>
                <w:sz w:val="28"/>
                <w:szCs w:val="28"/>
              </w:rPr>
              <w:t xml:space="preserve"> Департаменту фінансів Сумської міської ради;</w:t>
            </w:r>
          </w:p>
        </w:tc>
      </w:tr>
      <w:tr w:rsidR="00803249" w:rsidTr="002271B7">
        <w:trPr>
          <w:trHeight w:val="791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Перепека</w:t>
            </w:r>
            <w:proofErr w:type="spellEnd"/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Ігор Олександрович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Сумської міської ради, голова депутатської групи «Суми» (за згодою);</w:t>
            </w:r>
          </w:p>
        </w:tc>
      </w:tr>
      <w:tr w:rsidR="00803249" w:rsidTr="002271B7">
        <w:trPr>
          <w:trHeight w:val="791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Стариков</w:t>
            </w:r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Григорій Миколайович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кандидат історичних наук, радник GIZ з відновлення та розвитку (за згодою);</w:t>
            </w:r>
          </w:p>
        </w:tc>
      </w:tr>
      <w:tr w:rsidR="00803249" w:rsidTr="002271B7">
        <w:trPr>
          <w:trHeight w:val="1416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Євдокимова</w:t>
            </w:r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Альона Вікторівна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кандидат технічних наук, старший викладач кафедри управління, начальник відділу практики та інтеграційних </w:t>
            </w:r>
            <w:proofErr w:type="spellStart"/>
            <w:r>
              <w:rPr>
                <w:sz w:val="28"/>
                <w:szCs w:val="28"/>
              </w:rPr>
              <w:t>зв'язків</w:t>
            </w:r>
            <w:proofErr w:type="spellEnd"/>
            <w:r>
              <w:rPr>
                <w:sz w:val="28"/>
                <w:szCs w:val="28"/>
              </w:rPr>
              <w:t xml:space="preserve"> із замовниками кадрів Сумського державного університету (за згодою);</w:t>
            </w:r>
          </w:p>
        </w:tc>
      </w:tr>
      <w:tr w:rsidR="00803249" w:rsidTr="002271B7">
        <w:trPr>
          <w:trHeight w:val="752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Мосунов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 Олександрович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3D75FD" w:rsidRPr="00C3642D" w:rsidRDefault="00C3642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голова громадської організації «Бізнес-асоціація «4Бізнес» (за згодою);</w:t>
            </w:r>
          </w:p>
        </w:tc>
      </w:tr>
      <w:tr w:rsidR="00803249" w:rsidTr="002271B7">
        <w:trPr>
          <w:trHeight w:val="1201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Ткач</w:t>
            </w:r>
          </w:p>
          <w:p w:rsidR="00803249" w:rsidRDefault="00803249" w:rsidP="0069352A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 Юрійович</w:t>
            </w:r>
          </w:p>
        </w:tc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75FD" w:rsidRDefault="003D75FD" w:rsidP="0069352A">
            <w:pPr>
              <w:widowControl w:val="0"/>
              <w:ind w:right="143" w:firstLine="0"/>
              <w:jc w:val="both"/>
              <w:rPr>
                <w:sz w:val="28"/>
                <w:szCs w:val="28"/>
              </w:rPr>
            </w:pPr>
          </w:p>
          <w:p w:rsidR="00803249" w:rsidRDefault="00803249" w:rsidP="0069352A">
            <w:pPr>
              <w:widowControl w:val="0"/>
              <w:ind w:right="14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ментор спільнот </w:t>
            </w:r>
            <w:proofErr w:type="spellStart"/>
            <w:r>
              <w:rPr>
                <w:sz w:val="28"/>
                <w:szCs w:val="28"/>
              </w:rPr>
              <w:t>змінотворців</w:t>
            </w:r>
            <w:proofErr w:type="spellEnd"/>
            <w:r>
              <w:rPr>
                <w:sz w:val="28"/>
                <w:szCs w:val="28"/>
              </w:rPr>
              <w:t xml:space="preserve"> ГО «Місто розумних» (за згодою);</w:t>
            </w:r>
          </w:p>
        </w:tc>
      </w:tr>
    </w:tbl>
    <w:p w:rsidR="00803249" w:rsidRDefault="00803249">
      <w:pPr>
        <w:spacing w:line="276" w:lineRule="auto"/>
        <w:ind w:firstLine="0"/>
        <w:jc w:val="center"/>
        <w:rPr>
          <w:b/>
          <w:bCs/>
        </w:rPr>
      </w:pPr>
    </w:p>
    <w:p w:rsidR="00803249" w:rsidRDefault="00803249" w:rsidP="00803249">
      <w:pPr>
        <w:spacing w:before="240" w:after="240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Установити, що у разі відсутності осіб, які входять до складу Координаційної ради у зв’язку з відпусткою, хворобою чи з інших причин, особи, які виконують їх обов’язки, входять до складу ради за посадами.</w:t>
      </w:r>
    </w:p>
    <w:p w:rsidR="00803249" w:rsidRDefault="00803249" w:rsidP="00803249">
      <w:pPr>
        <w:ind w:firstLine="0"/>
        <w:jc w:val="both"/>
        <w:rPr>
          <w:b/>
          <w:bCs/>
          <w:sz w:val="28"/>
          <w:szCs w:val="28"/>
        </w:rPr>
      </w:pPr>
    </w:p>
    <w:p w:rsidR="00803249" w:rsidRDefault="00803249" w:rsidP="00803249">
      <w:pPr>
        <w:ind w:firstLine="0"/>
        <w:jc w:val="both"/>
        <w:rPr>
          <w:b/>
          <w:bCs/>
          <w:sz w:val="28"/>
          <w:szCs w:val="28"/>
        </w:rPr>
      </w:pPr>
    </w:p>
    <w:p w:rsidR="002271B7" w:rsidRDefault="002271B7" w:rsidP="00803249">
      <w:pPr>
        <w:ind w:firstLine="0"/>
        <w:jc w:val="both"/>
        <w:rPr>
          <w:b/>
          <w:bCs/>
          <w:sz w:val="28"/>
          <w:szCs w:val="28"/>
        </w:rPr>
      </w:pPr>
    </w:p>
    <w:p w:rsidR="00803249" w:rsidRDefault="00803249" w:rsidP="00803249">
      <w:pPr>
        <w:ind w:firstLine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Начальник управління стратегічного та </w:t>
      </w:r>
    </w:p>
    <w:p w:rsidR="00E90B5C" w:rsidRDefault="00803249" w:rsidP="00803249">
      <w:pPr>
        <w:ind w:firstLine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соціально-економічного розвитку</w:t>
      </w:r>
      <w:r w:rsidR="003D75FD">
        <w:rPr>
          <w:b/>
          <w:bCs/>
          <w:sz w:val="28"/>
          <w:szCs w:val="28"/>
        </w:rPr>
        <w:tab/>
      </w:r>
      <w:r w:rsidR="003D75FD">
        <w:rPr>
          <w:b/>
          <w:bCs/>
          <w:sz w:val="28"/>
          <w:szCs w:val="28"/>
        </w:rPr>
        <w:tab/>
      </w:r>
      <w:r w:rsidR="003D75FD">
        <w:rPr>
          <w:b/>
          <w:bCs/>
          <w:sz w:val="28"/>
          <w:szCs w:val="28"/>
        </w:rPr>
        <w:tab/>
      </w:r>
      <w:r w:rsidR="003D75FD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Оксана КУБРАК</w:t>
      </w:r>
    </w:p>
    <w:sectPr w:rsidR="00E90B5C" w:rsidSect="0020337C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134" w:right="567" w:bottom="689" w:left="1701" w:header="142" w:footer="2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50D" w:rsidRDefault="0095550D">
      <w:r>
        <w:separator/>
      </w:r>
    </w:p>
  </w:endnote>
  <w:endnote w:type="continuationSeparator" w:id="0">
    <w:p w:rsidR="0095550D" w:rsidRDefault="00955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5FFDCA52-CB5A-4EB3-BF4E-1AF56520527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06CCD975-6839-4E5E-9771-D9E1377F194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C5DDD259-71DE-4C56-8541-F13535FE415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EE1CEC0-1433-4269-8721-E62ACA4F8B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B5C" w:rsidRDefault="009555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E90B5C" w:rsidRDefault="00E90B5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B5C" w:rsidRDefault="00E90B5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50D" w:rsidRDefault="0095550D">
      <w:r>
        <w:separator/>
      </w:r>
    </w:p>
  </w:footnote>
  <w:footnote w:type="continuationSeparator" w:id="0">
    <w:p w:rsidR="0095550D" w:rsidRDefault="00955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B5C" w:rsidRDefault="0095550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E90B5C" w:rsidRDefault="00E90B5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B5C" w:rsidRDefault="00E90B5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center"/>
    </w:pPr>
  </w:p>
  <w:p w:rsidR="00E90B5C" w:rsidRDefault="00E90B5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B5C"/>
    <w:rsid w:val="0020337C"/>
    <w:rsid w:val="002271B7"/>
    <w:rsid w:val="003D75FD"/>
    <w:rsid w:val="00593004"/>
    <w:rsid w:val="00803249"/>
    <w:rsid w:val="008120B9"/>
    <w:rsid w:val="009154DB"/>
    <w:rsid w:val="0095550D"/>
    <w:rsid w:val="00C3642D"/>
    <w:rsid w:val="00CC07AD"/>
    <w:rsid w:val="00E9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ECEF5"/>
  <w15:docId w15:val="{DC6770D7-A525-4F3F-AF9E-1557D6D49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e">
    <w:name w:val="Balloon Text"/>
    <w:link w:val="af"/>
    <w:uiPriority w:val="99"/>
    <w:semiHidden/>
    <w:unhideWhenUsed/>
    <w:rsid w:val="0087624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76241"/>
    <w:rPr>
      <w:rFonts w:ascii="Segoe UI" w:hAnsi="Segoe UI" w:cs="Segoe UI"/>
      <w:sz w:val="18"/>
      <w:szCs w:val="18"/>
    </w:rPr>
  </w:style>
  <w:style w:type="paragraph" w:styleId="af0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QE6qRtiuEI5C0seEgnLBX2buug==">CgMxLjAyCGguZ2pkZ3hzOAByITFpc3lfMEVIUnVSMDVUUGlrbk05WlFwUERiYkFFQW9ZRw==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591</Words>
  <Characters>3370</Characters>
  <Application>Microsoft Office Word</Application>
  <DocSecurity>4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Шевцова Світлана Василівна</dc:creator>
  <cp:lastModifiedBy>Рикова Вікторія Олександрівна</cp:lastModifiedBy>
  <cp:revision>2</cp:revision>
  <dcterms:created xsi:type="dcterms:W3CDTF">2025-11-24T07:47:00Z</dcterms:created>
  <dcterms:modified xsi:type="dcterms:W3CDTF">2025-11-24T07:47:00Z</dcterms:modified>
</cp:coreProperties>
</file>