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4504"/>
        <w:gridCol w:w="903"/>
        <w:gridCol w:w="4289"/>
      </w:tblGrid>
      <w:tr w:rsidR="00F71E45">
        <w:trPr>
          <w:trHeight w:val="1151"/>
          <w:jc w:val="center"/>
        </w:trPr>
        <w:tc>
          <w:tcPr>
            <w:tcW w:w="4504" w:type="dxa"/>
          </w:tcPr>
          <w:p w:rsidR="00F71E45" w:rsidRDefault="00F71E45">
            <w:pPr>
              <w:pStyle w:val="a5"/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:rsidR="00F71E45" w:rsidRDefault="006E7974">
            <w:pPr>
              <w:pStyle w:val="a5"/>
              <w:ind w:right="141"/>
              <w:rPr>
                <w:sz w:val="12"/>
                <w:szCs w:val="1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7510" cy="580390"/>
                  <wp:effectExtent l="0" t="0" r="254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F71E45" w:rsidRDefault="006E7974">
            <w:pPr>
              <w:pStyle w:val="a5"/>
              <w:ind w:right="141"/>
              <w:jc w:val="right"/>
            </w:pPr>
            <w:r>
              <w:t xml:space="preserve"> </w:t>
            </w:r>
          </w:p>
        </w:tc>
      </w:tr>
    </w:tbl>
    <w:p w:rsidR="00F71E45" w:rsidRDefault="006E7974">
      <w:pPr>
        <w:ind w:right="141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F71E45" w:rsidRDefault="00BF53F0">
      <w:pPr>
        <w:pStyle w:val="1"/>
        <w:ind w:right="14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від 03.12.2025</w:t>
      </w:r>
      <w:r w:rsidR="006E7974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№ 399-Р</w:t>
      </w:r>
      <w:r w:rsidR="006E7974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>87-Р</w:t>
      </w:r>
    </w:p>
    <w:p w:rsidR="00F71E45" w:rsidRDefault="00F71E45">
      <w:pPr>
        <w:ind w:right="141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F71E45">
        <w:trPr>
          <w:trHeight w:val="76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E7168" w:rsidRPr="00793B9E" w:rsidRDefault="003E7168" w:rsidP="003E7168">
            <w:pPr>
              <w:ind w:left="-105" w:right="606"/>
              <w:jc w:val="both"/>
              <w:rPr>
                <w:b/>
                <w:sz w:val="28"/>
                <w:lang w:val="uk-UA"/>
              </w:rPr>
            </w:pPr>
            <w:r w:rsidRPr="00793B9E">
              <w:rPr>
                <w:b/>
                <w:sz w:val="28"/>
                <w:lang w:val="uk-UA"/>
              </w:rPr>
              <w:t xml:space="preserve">Про проведення </w:t>
            </w:r>
            <w:r>
              <w:rPr>
                <w:b/>
                <w:sz w:val="28"/>
                <w:lang w:val="uk-UA"/>
              </w:rPr>
              <w:t>благодійного забігу Святого Миколая</w:t>
            </w:r>
          </w:p>
          <w:p w:rsidR="00F71E45" w:rsidRDefault="00F71E45" w:rsidP="008E7970">
            <w:pPr>
              <w:ind w:right="-140" w:hanging="105"/>
              <w:jc w:val="both"/>
              <w:rPr>
                <w:b/>
                <w:sz w:val="28"/>
                <w:lang w:val="uk-UA"/>
              </w:rPr>
            </w:pPr>
          </w:p>
        </w:tc>
      </w:tr>
    </w:tbl>
    <w:p w:rsidR="00F71E45" w:rsidRDefault="003E7168" w:rsidP="00DF05BA">
      <w:pPr>
        <w:ind w:right="-1" w:firstLine="708"/>
        <w:jc w:val="both"/>
        <w:rPr>
          <w:sz w:val="28"/>
          <w:lang w:val="uk-UA"/>
        </w:rPr>
      </w:pPr>
      <w:r w:rsidRPr="00793B9E">
        <w:rPr>
          <w:sz w:val="28"/>
          <w:lang w:val="uk-UA"/>
        </w:rPr>
        <w:t>З метою</w:t>
      </w:r>
      <w:r w:rsidRPr="00793B9E">
        <w:rPr>
          <w:rFonts w:ascii="Segoe UI" w:hAnsi="Segoe UI" w:cs="Segoe UI"/>
          <w:shd w:val="clear" w:color="auto" w:fill="FFFFFF"/>
        </w:rPr>
        <w:t xml:space="preserve"> </w:t>
      </w:r>
      <w:r w:rsidRPr="00793B9E">
        <w:rPr>
          <w:sz w:val="28"/>
          <w:szCs w:val="28"/>
          <w:shd w:val="clear" w:color="auto" w:fill="FFFFFF"/>
          <w:lang w:val="uk-UA"/>
        </w:rPr>
        <w:t>популяризації здорового способу життя серед</w:t>
      </w:r>
      <w:r w:rsidRPr="00793B9E">
        <w:rPr>
          <w:sz w:val="28"/>
          <w:szCs w:val="28"/>
          <w:shd w:val="clear" w:color="auto" w:fill="FFFFFF"/>
        </w:rPr>
        <w:t xml:space="preserve"> молоді</w:t>
      </w:r>
      <w:r>
        <w:rPr>
          <w:rFonts w:ascii="Segoe UI" w:hAnsi="Segoe UI" w:cs="Segoe UI"/>
          <w:shd w:val="clear" w:color="auto" w:fill="FFFFFF"/>
          <w:lang w:val="uk-UA"/>
        </w:rPr>
        <w:t xml:space="preserve">, </w:t>
      </w:r>
      <w:r w:rsidRPr="00793B9E">
        <w:rPr>
          <w:sz w:val="28"/>
          <w:lang w:val="uk-UA"/>
        </w:rPr>
        <w:t xml:space="preserve">підвищення її громадської </w:t>
      </w:r>
      <w:r>
        <w:rPr>
          <w:sz w:val="28"/>
          <w:lang w:val="uk-UA"/>
        </w:rPr>
        <w:t xml:space="preserve">та волонтерської </w:t>
      </w:r>
      <w:r w:rsidRPr="00793B9E">
        <w:rPr>
          <w:sz w:val="28"/>
          <w:lang w:val="uk-UA"/>
        </w:rPr>
        <w:t>активності, залучення молоді</w:t>
      </w:r>
      <w:r>
        <w:rPr>
          <w:sz w:val="28"/>
          <w:lang w:val="uk-UA"/>
        </w:rPr>
        <w:t>жної спільноти</w:t>
      </w:r>
      <w:r w:rsidRPr="00793B9E">
        <w:rPr>
          <w:sz w:val="28"/>
          <w:lang w:val="uk-UA"/>
        </w:rPr>
        <w:t xml:space="preserve"> до життя громади, на вико</w:t>
      </w:r>
      <w:r w:rsidR="00DF05BA">
        <w:rPr>
          <w:sz w:val="28"/>
          <w:lang w:val="uk-UA"/>
        </w:rPr>
        <w:t>нання завдання 1.5 підпрограми 2</w:t>
      </w:r>
      <w:r w:rsidRPr="00793B9E">
        <w:rPr>
          <w:sz w:val="28"/>
          <w:lang w:val="uk-UA"/>
        </w:rPr>
        <w:t xml:space="preserve"> </w:t>
      </w:r>
      <w:r w:rsidR="006E7974">
        <w:rPr>
          <w:sz w:val="28"/>
          <w:lang w:val="uk-UA"/>
        </w:rPr>
        <w:t xml:space="preserve">цільової комплексної програми «Суми-громада для молоді» на 2025-2027 роки, затвердженої </w:t>
      </w:r>
      <w:r w:rsidR="006E7974">
        <w:rPr>
          <w:sz w:val="28"/>
          <w:szCs w:val="28"/>
          <w:lang w:val="uk-UA"/>
        </w:rPr>
        <w:t>наказом Сумської міськ</w:t>
      </w:r>
      <w:r w:rsidR="00DF05BA">
        <w:rPr>
          <w:sz w:val="28"/>
          <w:szCs w:val="28"/>
          <w:lang w:val="uk-UA"/>
        </w:rPr>
        <w:t xml:space="preserve">ої військової адміністрації від </w:t>
      </w:r>
      <w:r w:rsidR="006E7974">
        <w:rPr>
          <w:bCs/>
          <w:sz w:val="28"/>
          <w:szCs w:val="28"/>
          <w:lang w:val="uk-UA"/>
        </w:rPr>
        <w:t>31 грудня 2024 року № 424-СМР,</w:t>
      </w:r>
      <w:r w:rsidR="006E7974">
        <w:rPr>
          <w:sz w:val="28"/>
          <w:lang w:val="uk-UA"/>
        </w:rPr>
        <w:t xml:space="preserve"> керуючись пунктом 20 частини 4 статті 42 Закону України «Про місцеве самоврядування в Україні»:</w:t>
      </w:r>
    </w:p>
    <w:p w:rsidR="00F71E45" w:rsidRDefault="00F71E45">
      <w:pPr>
        <w:ind w:right="141"/>
        <w:jc w:val="both"/>
        <w:rPr>
          <w:b/>
          <w:sz w:val="28"/>
          <w:lang w:val="uk-UA"/>
        </w:rPr>
      </w:pPr>
    </w:p>
    <w:p w:rsidR="006B4512" w:rsidRDefault="006E7974" w:rsidP="006B4512">
      <w:pPr>
        <w:ind w:right="-1"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1.</w:t>
      </w:r>
      <w:r>
        <w:rPr>
          <w:sz w:val="28"/>
          <w:lang w:val="uk-UA"/>
        </w:rPr>
        <w:t xml:space="preserve"> Відділу молодіжної політики Сумської міської ради (В</w:t>
      </w:r>
      <w:r w:rsidR="0097434A">
        <w:rPr>
          <w:sz w:val="28"/>
          <w:lang w:val="uk-UA"/>
        </w:rPr>
        <w:t>ерби</w:t>
      </w:r>
      <w:r w:rsidR="00DF05BA">
        <w:rPr>
          <w:sz w:val="28"/>
          <w:lang w:val="uk-UA"/>
        </w:rPr>
        <w:t>цька В.Л.) провести у грудні</w:t>
      </w:r>
      <w:r>
        <w:rPr>
          <w:sz w:val="28"/>
          <w:lang w:val="uk-UA"/>
        </w:rPr>
        <w:t xml:space="preserve"> 2025 року </w:t>
      </w:r>
      <w:r w:rsidR="00DF05BA">
        <w:rPr>
          <w:sz w:val="28"/>
          <w:lang w:val="uk-UA"/>
        </w:rPr>
        <w:t>благодійний забіг Святого Миколая</w:t>
      </w:r>
      <w:r>
        <w:rPr>
          <w:sz w:val="28"/>
          <w:lang w:val="uk-UA"/>
        </w:rPr>
        <w:t xml:space="preserve"> згід</w:t>
      </w:r>
      <w:r w:rsidR="00C55FBC">
        <w:rPr>
          <w:sz w:val="28"/>
          <w:lang w:val="uk-UA"/>
        </w:rPr>
        <w:t xml:space="preserve">но з Положенням </w:t>
      </w:r>
      <w:r w:rsidR="006B4512">
        <w:rPr>
          <w:sz w:val="28"/>
          <w:lang w:val="uk-UA"/>
        </w:rPr>
        <w:t>(додаток 1) із дотриманням зах</w:t>
      </w:r>
      <w:r w:rsidR="00360E6E">
        <w:rPr>
          <w:sz w:val="28"/>
          <w:lang w:val="uk-UA"/>
        </w:rPr>
        <w:t>одів щодо безпеки учасників заход</w:t>
      </w:r>
      <w:r w:rsidR="006B4512">
        <w:rPr>
          <w:sz w:val="28"/>
          <w:lang w:val="uk-UA"/>
        </w:rPr>
        <w:t>у.</w:t>
      </w:r>
    </w:p>
    <w:p w:rsidR="00F71E45" w:rsidRDefault="00F71E45" w:rsidP="006B4512">
      <w:pPr>
        <w:ind w:right="141"/>
        <w:jc w:val="both"/>
        <w:rPr>
          <w:sz w:val="28"/>
          <w:szCs w:val="28"/>
          <w:lang w:val="uk-UA"/>
        </w:rPr>
      </w:pPr>
    </w:p>
    <w:p w:rsidR="00F71E45" w:rsidRDefault="006E7974" w:rsidP="005A390C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Департаменту ф</w:t>
      </w:r>
      <w:r w:rsidR="005A390C">
        <w:rPr>
          <w:sz w:val="28"/>
          <w:szCs w:val="28"/>
          <w:lang w:val="uk-UA"/>
        </w:rPr>
        <w:t>інансів</w:t>
      </w:r>
      <w:r w:rsidR="00634D09">
        <w:rPr>
          <w:sz w:val="28"/>
          <w:szCs w:val="28"/>
          <w:lang w:val="uk-UA"/>
        </w:rPr>
        <w:t xml:space="preserve"> Сумської міської ради</w:t>
      </w:r>
      <w:r>
        <w:rPr>
          <w:sz w:val="28"/>
          <w:szCs w:val="28"/>
          <w:lang w:val="uk-UA"/>
        </w:rPr>
        <w:t xml:space="preserve"> (</w:t>
      </w:r>
      <w:r w:rsidRPr="001E358C">
        <w:rPr>
          <w:sz w:val="28"/>
          <w:szCs w:val="28"/>
          <w:lang w:val="uk-UA"/>
        </w:rPr>
        <w:t>Скиртач Л.А.) здійснити в установленому порядку фі</w:t>
      </w:r>
      <w:r w:rsidR="00050671" w:rsidRPr="001E358C">
        <w:rPr>
          <w:sz w:val="28"/>
          <w:szCs w:val="28"/>
          <w:lang w:val="uk-UA"/>
        </w:rPr>
        <w:t xml:space="preserve">нансування видатків у сумі </w:t>
      </w:r>
      <w:r w:rsidR="003D189D">
        <w:rPr>
          <w:sz w:val="28"/>
          <w:szCs w:val="28"/>
          <w:lang w:val="uk-UA"/>
        </w:rPr>
        <w:t>53 094</w:t>
      </w:r>
      <w:r w:rsidR="00050671" w:rsidRPr="001E358C">
        <w:rPr>
          <w:sz w:val="28"/>
          <w:szCs w:val="28"/>
          <w:lang w:val="uk-UA"/>
        </w:rPr>
        <w:t xml:space="preserve"> (</w:t>
      </w:r>
      <w:r w:rsidR="003D189D">
        <w:rPr>
          <w:sz w:val="28"/>
          <w:szCs w:val="28"/>
          <w:lang w:val="uk-UA"/>
        </w:rPr>
        <w:t>п’ятдесят три</w:t>
      </w:r>
      <w:r w:rsidR="001E358C" w:rsidRPr="001E358C">
        <w:rPr>
          <w:sz w:val="28"/>
          <w:szCs w:val="28"/>
          <w:lang w:val="uk-UA"/>
        </w:rPr>
        <w:t xml:space="preserve"> тисяч</w:t>
      </w:r>
      <w:r w:rsidR="003D189D">
        <w:rPr>
          <w:sz w:val="28"/>
          <w:szCs w:val="28"/>
          <w:lang w:val="uk-UA"/>
        </w:rPr>
        <w:t>і дев’яносто чотири) гривні 00</w:t>
      </w:r>
      <w:r w:rsidRPr="001E358C">
        <w:rPr>
          <w:sz w:val="28"/>
          <w:szCs w:val="28"/>
          <w:lang w:val="uk-UA"/>
        </w:rPr>
        <w:t xml:space="preserve"> коп., </w:t>
      </w:r>
      <w:r>
        <w:rPr>
          <w:sz w:val="28"/>
          <w:szCs w:val="28"/>
          <w:lang w:val="uk-UA"/>
        </w:rPr>
        <w:t>передбачених в бюджеті Сумської міської територіальної громади на 2025 рік по КПКВК 0213131 «Здійснення заходів та реалізація проектів на виконання Державної цільової соціальної програми «Молодь України</w:t>
      </w:r>
      <w:r w:rsidR="00D059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71E45" w:rsidRDefault="00F71E45">
      <w:pPr>
        <w:pStyle w:val="a8"/>
        <w:ind w:left="525"/>
        <w:jc w:val="both"/>
        <w:rPr>
          <w:sz w:val="28"/>
          <w:lang w:val="uk-UA"/>
        </w:rPr>
      </w:pPr>
    </w:p>
    <w:p w:rsidR="00F71E45" w:rsidRDefault="006E7974">
      <w:pPr>
        <w:ind w:firstLine="709"/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 xml:space="preserve"> Відділу бухгалтерського обліку та звітності </w:t>
      </w:r>
      <w:r>
        <w:rPr>
          <w:sz w:val="28"/>
          <w:lang w:val="uk-UA"/>
        </w:rPr>
        <w:t xml:space="preserve">Сумської міської ради </w:t>
      </w:r>
      <w:r>
        <w:rPr>
          <w:bCs/>
          <w:sz w:val="28"/>
          <w:szCs w:val="28"/>
          <w:lang w:val="uk-UA"/>
        </w:rPr>
        <w:t xml:space="preserve">(Костенко О.А.) провести розрахунки </w:t>
      </w:r>
      <w:r>
        <w:rPr>
          <w:sz w:val="28"/>
          <w:lang w:val="uk-UA"/>
        </w:rPr>
        <w:t xml:space="preserve">згідно розрахунку витрат </w:t>
      </w:r>
      <w:r>
        <w:rPr>
          <w:bCs/>
          <w:sz w:val="28"/>
          <w:szCs w:val="28"/>
          <w:lang w:val="uk-UA"/>
        </w:rPr>
        <w:t xml:space="preserve">по відділу молодіжної політики згідно з наданими документами </w:t>
      </w:r>
      <w:r>
        <w:rPr>
          <w:sz w:val="28"/>
          <w:lang w:val="uk-UA"/>
        </w:rPr>
        <w:t>(додаток 2).</w:t>
      </w:r>
    </w:p>
    <w:p w:rsidR="00F71E45" w:rsidRDefault="00F71E45">
      <w:pPr>
        <w:pStyle w:val="a8"/>
        <w:ind w:left="525"/>
        <w:jc w:val="both"/>
        <w:rPr>
          <w:color w:val="FF0000"/>
          <w:sz w:val="28"/>
          <w:szCs w:val="28"/>
          <w:lang w:val="uk-UA"/>
        </w:rPr>
      </w:pPr>
    </w:p>
    <w:p w:rsidR="00F71E45" w:rsidRDefault="006E7974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4.</w:t>
      </w:r>
      <w:r>
        <w:rPr>
          <w:b/>
          <w:color w:val="FFFFFF" w:themeColor="background1"/>
          <w:sz w:val="28"/>
          <w:lang w:val="uk-UA"/>
        </w:rPr>
        <w:t>.</w:t>
      </w:r>
      <w:r>
        <w:rPr>
          <w:sz w:val="28"/>
          <w:szCs w:val="28"/>
          <w:lang w:val="uk-UA"/>
        </w:rPr>
        <w:t>Управлінню суспільних комунікацій Сумської міської ради                (Моша А.М.) забезпечити вис</w:t>
      </w:r>
      <w:r w:rsidR="000F7F27">
        <w:rPr>
          <w:sz w:val="28"/>
          <w:szCs w:val="28"/>
          <w:lang w:val="uk-UA"/>
        </w:rPr>
        <w:t>вітлення заходу на офіційному сайті Сумської міської ради</w:t>
      </w:r>
      <w:r>
        <w:rPr>
          <w:sz w:val="28"/>
          <w:szCs w:val="28"/>
          <w:lang w:val="uk-UA"/>
        </w:rPr>
        <w:t>.</w:t>
      </w:r>
    </w:p>
    <w:p w:rsidR="00F71E45" w:rsidRDefault="00F71E45">
      <w:pPr>
        <w:ind w:left="1" w:right="-1" w:hanging="3"/>
        <w:jc w:val="both"/>
        <w:rPr>
          <w:b/>
          <w:sz w:val="28"/>
          <w:lang w:val="uk-UA"/>
        </w:rPr>
      </w:pPr>
    </w:p>
    <w:p w:rsidR="00F71E45" w:rsidRDefault="006E7974">
      <w:pPr>
        <w:ind w:left="1" w:right="-1" w:firstLineChars="252" w:firstLine="706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5. </w:t>
      </w:r>
      <w:r>
        <w:rPr>
          <w:sz w:val="28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ради Полякова С.В.</w:t>
      </w:r>
    </w:p>
    <w:p w:rsidR="00F71E45" w:rsidRDefault="00F71E45">
      <w:pPr>
        <w:spacing w:line="228" w:lineRule="auto"/>
        <w:ind w:right="-82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Default="006E7974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  <w:r>
        <w:rPr>
          <w:b/>
          <w:color w:val="000000"/>
          <w:spacing w:val="-6"/>
          <w:sz w:val="28"/>
          <w:szCs w:val="28"/>
          <w:lang w:val="uk-UA"/>
        </w:rPr>
        <w:t xml:space="preserve">Секретар Сумської міської ради </w:t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  <w:t xml:space="preserve">   А.М. Кобзар</w:t>
      </w:r>
    </w:p>
    <w:p w:rsidR="006B268F" w:rsidRDefault="006B268F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Default="003B5F91">
      <w:pPr>
        <w:pBdr>
          <w:bottom w:val="single" w:sz="12" w:space="1" w:color="000000"/>
        </w:pBdr>
        <w:ind w:left="1" w:right="-1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Вербицька В.Л. </w:t>
      </w:r>
    </w:p>
    <w:p w:rsidR="00F71E45" w:rsidRDefault="006E7974">
      <w:pPr>
        <w:ind w:hanging="2"/>
        <w:jc w:val="both"/>
        <w:rPr>
          <w:lang w:val="uk-UA"/>
        </w:rPr>
      </w:pPr>
      <w:r>
        <w:rPr>
          <w:color w:val="000000"/>
          <w:lang w:val="uk-UA"/>
        </w:rPr>
        <w:t>Розіслати: Верб</w:t>
      </w:r>
      <w:r w:rsidR="00F9696B">
        <w:rPr>
          <w:color w:val="000000"/>
          <w:lang w:val="uk-UA"/>
        </w:rPr>
        <w:t xml:space="preserve">ицькій В.Л., Костенко О.А., </w:t>
      </w:r>
      <w:proofErr w:type="spellStart"/>
      <w:r w:rsidR="00F9696B">
        <w:rPr>
          <w:color w:val="000000"/>
          <w:lang w:val="uk-UA"/>
        </w:rPr>
        <w:t>Моші</w:t>
      </w:r>
      <w:proofErr w:type="spellEnd"/>
      <w:r>
        <w:rPr>
          <w:color w:val="000000"/>
          <w:lang w:val="uk-UA"/>
        </w:rPr>
        <w:t xml:space="preserve"> А.М., Полякову С.В., Скиртач Л.А.</w:t>
      </w:r>
    </w:p>
    <w:p w:rsidR="00F71E45" w:rsidRDefault="006E7974">
      <w:pPr>
        <w:ind w:left="5664" w:right="141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F71E45" w:rsidRDefault="006E7974">
      <w:pPr>
        <w:ind w:left="5304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:rsidR="00F71E45" w:rsidRDefault="006E7974">
      <w:pPr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BF53F0">
        <w:rPr>
          <w:sz w:val="28"/>
          <w:szCs w:val="28"/>
          <w:lang w:val="uk-UA"/>
        </w:rPr>
        <w:t xml:space="preserve">                            від 03.12.2025</w:t>
      </w:r>
      <w:r>
        <w:rPr>
          <w:color w:val="FFFFFF" w:themeColor="background1"/>
          <w:sz w:val="28"/>
          <w:szCs w:val="28"/>
          <w:lang w:val="uk-UA"/>
        </w:rPr>
        <w:t xml:space="preserve"> </w:t>
      </w:r>
      <w:r w:rsidR="00BF53F0">
        <w:rPr>
          <w:sz w:val="28"/>
          <w:szCs w:val="28"/>
          <w:lang w:val="uk-UA"/>
        </w:rPr>
        <w:t>№ 399-Р</w:t>
      </w:r>
      <w:r>
        <w:rPr>
          <w:color w:val="FFFFFF" w:themeColor="background1"/>
          <w:sz w:val="28"/>
          <w:szCs w:val="28"/>
          <w:lang w:val="uk-UA"/>
        </w:rPr>
        <w:t>87-Р</w:t>
      </w:r>
    </w:p>
    <w:p w:rsidR="00F71E45" w:rsidRDefault="00F71E45">
      <w:pPr>
        <w:ind w:right="141"/>
        <w:jc w:val="center"/>
        <w:rPr>
          <w:b/>
          <w:bCs/>
          <w:sz w:val="28"/>
          <w:szCs w:val="28"/>
          <w:lang w:val="uk-UA"/>
        </w:rPr>
      </w:pPr>
    </w:p>
    <w:p w:rsidR="00F71E45" w:rsidRDefault="006E7974">
      <w:pPr>
        <w:ind w:right="14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ПОЛОЖЕННЯ</w:t>
      </w:r>
    </w:p>
    <w:p w:rsidR="00F71E45" w:rsidRDefault="006E7974">
      <w:pPr>
        <w:ind w:right="141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7A1F98">
        <w:rPr>
          <w:b/>
          <w:sz w:val="28"/>
          <w:lang w:val="uk-UA"/>
        </w:rPr>
        <w:t>благодійний забіг Святого Миколая</w:t>
      </w:r>
    </w:p>
    <w:p w:rsidR="00F71E45" w:rsidRDefault="00F71E45">
      <w:pPr>
        <w:ind w:right="141"/>
        <w:jc w:val="center"/>
        <w:rPr>
          <w:sz w:val="28"/>
          <w:szCs w:val="28"/>
          <w:lang w:val="uk-UA"/>
        </w:rPr>
      </w:pP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1. Назва заходу: </w:t>
      </w:r>
      <w:r w:rsidR="00BB0024">
        <w:rPr>
          <w:sz w:val="28"/>
          <w:szCs w:val="28"/>
          <w:lang w:val="uk-UA"/>
        </w:rPr>
        <w:t>«</w:t>
      </w:r>
      <w:r w:rsidR="007F66F7">
        <w:rPr>
          <w:sz w:val="28"/>
          <w:lang w:val="uk-UA"/>
        </w:rPr>
        <w:t>Благодійний забіг Святого Миколая</w:t>
      </w:r>
      <w:r w:rsidR="00BB002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u w:val="single"/>
          <w:lang w:val="uk-UA"/>
        </w:rPr>
        <w:t>2. Рівень проведення:</w:t>
      </w:r>
      <w:r>
        <w:rPr>
          <w:sz w:val="28"/>
          <w:lang w:val="uk-UA"/>
        </w:rPr>
        <w:t xml:space="preserve"> міський.</w:t>
      </w:r>
    </w:p>
    <w:p w:rsidR="00F71E45" w:rsidRPr="007F66F7" w:rsidRDefault="006E7974" w:rsidP="007F66F7">
      <w:pPr>
        <w:tabs>
          <w:tab w:val="left" w:pos="1080"/>
        </w:tabs>
        <w:ind w:right="-5" w:firstLine="720"/>
        <w:jc w:val="both"/>
        <w:rPr>
          <w:sz w:val="28"/>
          <w:lang w:val="uk-UA"/>
        </w:rPr>
      </w:pPr>
      <w:r w:rsidRPr="00A52F03">
        <w:rPr>
          <w:i/>
          <w:color w:val="000000" w:themeColor="text1"/>
          <w:sz w:val="28"/>
          <w:u w:val="single"/>
          <w:lang w:val="uk-UA"/>
        </w:rPr>
        <w:t>3. Зміст заходу:</w:t>
      </w:r>
      <w:r w:rsidRPr="00A52F03">
        <w:rPr>
          <w:color w:val="000000" w:themeColor="text1"/>
          <w:sz w:val="28"/>
          <w:lang w:val="uk-UA"/>
        </w:rPr>
        <w:t xml:space="preserve"> </w:t>
      </w:r>
      <w:r w:rsidR="007F66F7" w:rsidRPr="00793B9E">
        <w:rPr>
          <w:sz w:val="28"/>
          <w:lang w:val="uk-UA"/>
        </w:rPr>
        <w:t xml:space="preserve">проведення </w:t>
      </w:r>
      <w:r w:rsidR="007F66F7">
        <w:rPr>
          <w:sz w:val="28"/>
          <w:lang w:val="uk-UA"/>
        </w:rPr>
        <w:t>благодійного забігу Святого Миколая</w:t>
      </w:r>
      <w:r w:rsidR="007F66F7" w:rsidRPr="00793B9E">
        <w:rPr>
          <w:sz w:val="28"/>
          <w:lang w:val="uk-UA"/>
        </w:rPr>
        <w:t xml:space="preserve"> для молоді Сумської міської терит</w:t>
      </w:r>
      <w:r w:rsidR="007F66F7">
        <w:rPr>
          <w:sz w:val="28"/>
          <w:lang w:val="uk-UA"/>
        </w:rPr>
        <w:t>оріальної громади на дистанціях</w:t>
      </w:r>
      <w:r w:rsidR="007F66F7">
        <w:rPr>
          <w:sz w:val="28"/>
          <w:shd w:val="clear" w:color="auto" w:fill="FFFFFF" w:themeFill="background1"/>
          <w:lang w:val="uk-UA"/>
        </w:rPr>
        <w:t xml:space="preserve"> 1 км, 5 км</w:t>
      </w:r>
      <w:r w:rsidR="00A52F03" w:rsidRPr="00A52F03">
        <w:rPr>
          <w:color w:val="000000"/>
          <w:sz w:val="28"/>
          <w:szCs w:val="28"/>
          <w:shd w:val="clear" w:color="auto" w:fill="FFFFFF"/>
        </w:rPr>
        <w:t>.</w:t>
      </w:r>
    </w:p>
    <w:p w:rsidR="00F71E45" w:rsidRPr="005A6197" w:rsidRDefault="006E7974">
      <w:pPr>
        <w:tabs>
          <w:tab w:val="left" w:pos="1080"/>
        </w:tabs>
        <w:ind w:right="141" w:firstLine="720"/>
        <w:jc w:val="both"/>
        <w:rPr>
          <w:bCs/>
          <w:i/>
          <w:color w:val="000000" w:themeColor="text1"/>
          <w:sz w:val="28"/>
          <w:szCs w:val="28"/>
          <w:u w:val="single"/>
          <w:lang w:val="uk-UA"/>
        </w:rPr>
      </w:pPr>
      <w:r w:rsidRPr="005A6197">
        <w:rPr>
          <w:i/>
          <w:color w:val="000000" w:themeColor="text1"/>
          <w:sz w:val="28"/>
          <w:u w:val="single"/>
          <w:lang w:val="uk-UA"/>
        </w:rPr>
        <w:t>4. Підстава для проведення заходу:</w:t>
      </w:r>
      <w:r w:rsidRPr="005A6197">
        <w:rPr>
          <w:color w:val="000000" w:themeColor="text1"/>
          <w:sz w:val="28"/>
          <w:lang w:val="uk-UA"/>
        </w:rPr>
        <w:t xml:space="preserve"> наказ Сумської міської військової адміністрації </w:t>
      </w:r>
      <w:r w:rsidRPr="005A6197">
        <w:rPr>
          <w:color w:val="000000" w:themeColor="text1"/>
          <w:sz w:val="28"/>
          <w:szCs w:val="28"/>
          <w:lang w:val="uk-UA"/>
        </w:rPr>
        <w:t xml:space="preserve">від </w:t>
      </w:r>
      <w:r w:rsidRPr="005A6197">
        <w:rPr>
          <w:bCs/>
          <w:color w:val="000000" w:themeColor="text1"/>
          <w:sz w:val="28"/>
          <w:szCs w:val="28"/>
          <w:lang w:val="uk-UA"/>
        </w:rPr>
        <w:t xml:space="preserve">31 грудня 2024 року № 424-СМР «Про цільову комплексну програму </w:t>
      </w:r>
      <w:r w:rsidRPr="005A6197">
        <w:rPr>
          <w:color w:val="000000" w:themeColor="text1"/>
          <w:sz w:val="28"/>
          <w:lang w:val="uk-UA"/>
        </w:rPr>
        <w:t>«Суми –</w:t>
      </w:r>
      <w:r w:rsidR="00C21ADD">
        <w:rPr>
          <w:color w:val="000000" w:themeColor="text1"/>
          <w:sz w:val="28"/>
          <w:lang w:val="uk-UA"/>
        </w:rPr>
        <w:t xml:space="preserve"> </w:t>
      </w:r>
      <w:r w:rsidRPr="005A6197">
        <w:rPr>
          <w:color w:val="000000" w:themeColor="text1"/>
          <w:sz w:val="28"/>
          <w:lang w:val="uk-UA"/>
        </w:rPr>
        <w:t>громада для молоді» на 2025-2027 роки.</w:t>
      </w:r>
      <w:r w:rsidRPr="005A6197">
        <w:rPr>
          <w:bCs/>
          <w:i/>
          <w:color w:val="000000" w:themeColor="text1"/>
          <w:sz w:val="28"/>
          <w:szCs w:val="28"/>
          <w:u w:val="single"/>
          <w:lang w:val="uk-UA"/>
        </w:rPr>
        <w:t xml:space="preserve"> </w:t>
      </w:r>
    </w:p>
    <w:p w:rsidR="00F71E45" w:rsidRPr="005A6197" w:rsidRDefault="006E7974">
      <w:pPr>
        <w:tabs>
          <w:tab w:val="left" w:pos="1080"/>
        </w:tabs>
        <w:ind w:right="141" w:firstLine="720"/>
        <w:jc w:val="both"/>
        <w:rPr>
          <w:bCs/>
          <w:i/>
          <w:color w:val="000000" w:themeColor="text1"/>
          <w:sz w:val="28"/>
          <w:szCs w:val="28"/>
          <w:u w:val="single"/>
          <w:lang w:val="uk-UA"/>
        </w:rPr>
      </w:pPr>
      <w:r w:rsidRPr="005A6197">
        <w:rPr>
          <w:bCs/>
          <w:i/>
          <w:color w:val="000000" w:themeColor="text1"/>
          <w:sz w:val="28"/>
          <w:szCs w:val="28"/>
          <w:u w:val="single"/>
          <w:lang w:val="uk-UA"/>
        </w:rPr>
        <w:t>5. Строк реалізації заходу:</w:t>
      </w:r>
      <w:r w:rsidR="007F66F7">
        <w:rPr>
          <w:bCs/>
          <w:color w:val="000000" w:themeColor="text1"/>
          <w:sz w:val="28"/>
          <w:szCs w:val="28"/>
          <w:lang w:val="uk-UA"/>
        </w:rPr>
        <w:t xml:space="preserve"> грудень</w:t>
      </w:r>
      <w:r w:rsidRPr="005A6197">
        <w:rPr>
          <w:bCs/>
          <w:color w:val="000000" w:themeColor="text1"/>
          <w:sz w:val="28"/>
          <w:szCs w:val="28"/>
          <w:lang w:val="uk-UA"/>
        </w:rPr>
        <w:t xml:space="preserve"> 2025 року.</w:t>
      </w:r>
    </w:p>
    <w:p w:rsidR="00F71E45" w:rsidRPr="005A6197" w:rsidRDefault="006E7974" w:rsidP="006A6215">
      <w:pPr>
        <w:tabs>
          <w:tab w:val="left" w:pos="1080"/>
        </w:tabs>
        <w:ind w:right="-1" w:firstLine="720"/>
        <w:jc w:val="both"/>
        <w:rPr>
          <w:color w:val="000000" w:themeColor="text1"/>
          <w:sz w:val="28"/>
          <w:lang w:val="uk-UA"/>
        </w:rPr>
      </w:pPr>
      <w:r w:rsidRPr="005A6197">
        <w:rPr>
          <w:bCs/>
          <w:i/>
          <w:color w:val="000000" w:themeColor="text1"/>
          <w:sz w:val="28"/>
          <w:szCs w:val="28"/>
          <w:u w:val="single"/>
          <w:lang w:val="uk-UA"/>
        </w:rPr>
        <w:t>6. Місце проведення заходу:</w:t>
      </w:r>
      <w:r w:rsidRPr="005A6197">
        <w:rPr>
          <w:color w:val="000000" w:themeColor="text1"/>
          <w:sz w:val="28"/>
          <w:lang w:val="uk-UA"/>
        </w:rPr>
        <w:t xml:space="preserve"> </w:t>
      </w:r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 xml:space="preserve">буде </w:t>
      </w:r>
      <w:proofErr w:type="spellStart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>повідомлено</w:t>
      </w:r>
      <w:proofErr w:type="spellEnd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>зареєстрованим</w:t>
      </w:r>
      <w:proofErr w:type="spellEnd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>учасникам</w:t>
      </w:r>
      <w:proofErr w:type="spellEnd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5A6197">
        <w:rPr>
          <w:color w:val="000000" w:themeColor="text1"/>
          <w:sz w:val="28"/>
          <w:szCs w:val="28"/>
          <w:shd w:val="clear" w:color="auto" w:fill="FFFFFF"/>
        </w:rPr>
        <w:t>додатково</w:t>
      </w:r>
      <w:proofErr w:type="spellEnd"/>
      <w:r w:rsidRPr="005A6197">
        <w:rPr>
          <w:color w:val="000000" w:themeColor="text1"/>
          <w:sz w:val="28"/>
          <w:lang w:val="uk-UA"/>
        </w:rPr>
        <w:t>.</w:t>
      </w:r>
    </w:p>
    <w:p w:rsidR="007F66F7" w:rsidRPr="00793B9E" w:rsidRDefault="006E7974" w:rsidP="007F66F7">
      <w:pPr>
        <w:tabs>
          <w:tab w:val="left" w:pos="1080"/>
        </w:tabs>
        <w:ind w:right="-5" w:firstLine="720"/>
        <w:jc w:val="both"/>
        <w:rPr>
          <w:rFonts w:ascii="Segoe UI" w:hAnsi="Segoe UI" w:cs="Segoe UI"/>
          <w:shd w:val="clear" w:color="auto" w:fill="FFFFFF"/>
          <w:lang w:val="uk-UA"/>
        </w:rPr>
      </w:pPr>
      <w:r w:rsidRPr="009F532E">
        <w:rPr>
          <w:bCs/>
          <w:i/>
          <w:color w:val="000000" w:themeColor="text1"/>
          <w:sz w:val="28"/>
          <w:szCs w:val="28"/>
          <w:u w:val="single"/>
          <w:lang w:val="uk-UA"/>
        </w:rPr>
        <w:t>7. Мета:</w:t>
      </w:r>
      <w:r w:rsidRPr="009F532E">
        <w:rPr>
          <w:bCs/>
          <w:i/>
          <w:color w:val="000000" w:themeColor="text1"/>
          <w:sz w:val="28"/>
          <w:szCs w:val="28"/>
          <w:lang w:val="uk-UA"/>
        </w:rPr>
        <w:t xml:space="preserve"> </w:t>
      </w:r>
      <w:r w:rsidR="007F66F7" w:rsidRPr="00793B9E">
        <w:rPr>
          <w:sz w:val="28"/>
          <w:szCs w:val="28"/>
          <w:lang w:val="uk-UA"/>
        </w:rPr>
        <w:t xml:space="preserve">популяризація здорового та безпечного способу життя серед молодого покоління, </w:t>
      </w:r>
      <w:r w:rsidR="007F66F7">
        <w:rPr>
          <w:sz w:val="28"/>
          <w:szCs w:val="28"/>
          <w:lang w:val="uk-UA"/>
        </w:rPr>
        <w:t>залучення до громадської та благодійної діяльності, з</w:t>
      </w:r>
      <w:r w:rsidR="007F66F7" w:rsidRPr="00793B9E">
        <w:rPr>
          <w:sz w:val="28"/>
          <w:szCs w:val="28"/>
          <w:lang w:val="uk-UA"/>
        </w:rPr>
        <w:t xml:space="preserve">міцнення здоров’я молоді </w:t>
      </w:r>
      <w:r w:rsidR="007F66F7" w:rsidRPr="00793B9E">
        <w:rPr>
          <w:sz w:val="28"/>
          <w:lang w:val="uk-UA"/>
        </w:rPr>
        <w:t>Сумської міської територіальної громади</w:t>
      </w:r>
      <w:r w:rsidR="007F66F7" w:rsidRPr="00793B9E">
        <w:rPr>
          <w:sz w:val="28"/>
          <w:szCs w:val="28"/>
          <w:lang w:val="uk-UA"/>
        </w:rPr>
        <w:t>.</w:t>
      </w:r>
    </w:p>
    <w:p w:rsidR="00F71E45" w:rsidRPr="002E72A1" w:rsidRDefault="006E7974">
      <w:pPr>
        <w:tabs>
          <w:tab w:val="left" w:pos="1080"/>
        </w:tabs>
        <w:ind w:right="141" w:firstLine="720"/>
        <w:jc w:val="both"/>
        <w:rPr>
          <w:bCs/>
          <w:i/>
          <w:color w:val="000000" w:themeColor="text1"/>
          <w:sz w:val="28"/>
          <w:szCs w:val="28"/>
          <w:u w:val="single"/>
          <w:lang w:val="uk-UA"/>
        </w:rPr>
      </w:pPr>
      <w:r w:rsidRPr="002E72A1">
        <w:rPr>
          <w:i/>
          <w:color w:val="000000" w:themeColor="text1"/>
          <w:sz w:val="28"/>
          <w:szCs w:val="28"/>
          <w:u w:val="single"/>
          <w:lang w:val="uk-UA"/>
        </w:rPr>
        <w:t xml:space="preserve">8. Завдання: </w:t>
      </w:r>
    </w:p>
    <w:p w:rsidR="007F66F7" w:rsidRDefault="007F66F7" w:rsidP="007F66F7">
      <w:pPr>
        <w:ind w:left="708" w:right="-5"/>
        <w:jc w:val="both"/>
        <w:rPr>
          <w:sz w:val="28"/>
          <w:szCs w:val="28"/>
          <w:lang w:val="uk-UA"/>
        </w:rPr>
      </w:pPr>
      <w:r w:rsidRPr="00793B9E">
        <w:rPr>
          <w:sz w:val="28"/>
          <w:szCs w:val="28"/>
          <w:lang w:val="uk-UA"/>
        </w:rPr>
        <w:t>- популяризація здорового способу життя та активного відпочинку;</w:t>
      </w:r>
    </w:p>
    <w:p w:rsidR="007F66F7" w:rsidRPr="00793B9E" w:rsidRDefault="007F66F7" w:rsidP="007F66F7">
      <w:pPr>
        <w:ind w:left="708"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93B9E">
        <w:rPr>
          <w:sz w:val="28"/>
          <w:szCs w:val="28"/>
          <w:lang w:val="uk-UA"/>
        </w:rPr>
        <w:t>залучення молоді до життя громади;</w:t>
      </w:r>
    </w:p>
    <w:p w:rsidR="007F66F7" w:rsidRPr="00793B9E" w:rsidRDefault="007F66F7" w:rsidP="007F66F7">
      <w:pPr>
        <w:ind w:right="-5" w:firstLine="708"/>
        <w:jc w:val="both"/>
        <w:rPr>
          <w:sz w:val="28"/>
          <w:szCs w:val="28"/>
          <w:lang w:val="uk-UA"/>
        </w:rPr>
      </w:pPr>
      <w:r w:rsidRPr="00793B9E">
        <w:rPr>
          <w:sz w:val="28"/>
          <w:szCs w:val="28"/>
          <w:lang w:val="uk-UA"/>
        </w:rPr>
        <w:t>- організація змістовного дозвілля молоді.</w:t>
      </w:r>
    </w:p>
    <w:p w:rsidR="00F71E45" w:rsidRPr="00B5087E" w:rsidRDefault="006E7974" w:rsidP="00B5087E">
      <w:pPr>
        <w:ind w:right="141" w:firstLine="709"/>
        <w:jc w:val="both"/>
        <w:rPr>
          <w:color w:val="000000" w:themeColor="text1"/>
          <w:sz w:val="28"/>
          <w:szCs w:val="28"/>
          <w:lang w:val="uk-UA"/>
        </w:rPr>
      </w:pPr>
      <w:r w:rsidRPr="00B5087E">
        <w:rPr>
          <w:i/>
          <w:color w:val="000000" w:themeColor="text1"/>
          <w:sz w:val="28"/>
          <w:szCs w:val="28"/>
          <w:u w:val="single"/>
          <w:lang w:val="uk-UA"/>
        </w:rPr>
        <w:t>9. Очікувані результати:</w:t>
      </w:r>
    </w:p>
    <w:p w:rsidR="00F71E45" w:rsidRPr="00B5087E" w:rsidRDefault="006E7974" w:rsidP="00B5087E">
      <w:pPr>
        <w:ind w:right="141" w:firstLine="709"/>
        <w:jc w:val="both"/>
        <w:rPr>
          <w:color w:val="000000" w:themeColor="text1"/>
          <w:sz w:val="28"/>
          <w:szCs w:val="28"/>
          <w:lang w:val="uk-UA"/>
        </w:rPr>
      </w:pPr>
      <w:r w:rsidRPr="00B5087E">
        <w:rPr>
          <w:color w:val="000000" w:themeColor="text1"/>
          <w:sz w:val="28"/>
          <w:szCs w:val="28"/>
          <w:lang w:val="uk-UA"/>
        </w:rPr>
        <w:t>- досягнення пос</w:t>
      </w:r>
      <w:r w:rsidR="007F66F7">
        <w:rPr>
          <w:color w:val="000000" w:themeColor="text1"/>
          <w:sz w:val="28"/>
          <w:szCs w:val="28"/>
          <w:lang w:val="uk-UA"/>
        </w:rPr>
        <w:t>тавленої мети та завдань заходу</w:t>
      </w:r>
      <w:r w:rsidRPr="00B5087E">
        <w:rPr>
          <w:color w:val="000000" w:themeColor="text1"/>
          <w:sz w:val="28"/>
          <w:szCs w:val="28"/>
          <w:lang w:val="uk-UA"/>
        </w:rPr>
        <w:t>.</w:t>
      </w:r>
    </w:p>
    <w:p w:rsidR="0033707A" w:rsidRDefault="0033707A">
      <w:pPr>
        <w:tabs>
          <w:tab w:val="left" w:pos="1080"/>
        </w:tabs>
        <w:ind w:right="141"/>
        <w:jc w:val="center"/>
        <w:rPr>
          <w:color w:val="000000" w:themeColor="text1"/>
          <w:sz w:val="28"/>
          <w:lang w:val="uk-UA"/>
        </w:rPr>
      </w:pPr>
    </w:p>
    <w:p w:rsidR="00F71E45" w:rsidRPr="00E447CA" w:rsidRDefault="006E7974">
      <w:pPr>
        <w:tabs>
          <w:tab w:val="left" w:pos="1080"/>
        </w:tabs>
        <w:ind w:right="141"/>
        <w:jc w:val="center"/>
        <w:rPr>
          <w:color w:val="000000" w:themeColor="text1"/>
          <w:sz w:val="28"/>
          <w:lang w:val="uk-UA"/>
        </w:rPr>
      </w:pPr>
      <w:r w:rsidRPr="00E447CA">
        <w:rPr>
          <w:color w:val="000000" w:themeColor="text1"/>
          <w:sz w:val="28"/>
          <w:lang w:val="uk-UA"/>
        </w:rPr>
        <w:t>РОЗДІЛ ІІ</w:t>
      </w:r>
    </w:p>
    <w:p w:rsidR="00F71E45" w:rsidRPr="00E447CA" w:rsidRDefault="00C21ADD">
      <w:pPr>
        <w:tabs>
          <w:tab w:val="left" w:pos="720"/>
        </w:tabs>
        <w:ind w:right="141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ab/>
        <w:t>Відповідальні</w:t>
      </w:r>
      <w:r w:rsidR="006E7974" w:rsidRPr="00E447CA">
        <w:rPr>
          <w:color w:val="000000" w:themeColor="text1"/>
          <w:sz w:val="28"/>
          <w:lang w:val="uk-UA"/>
        </w:rPr>
        <w:t xml:space="preserve"> за проведення заходу відділ молодіжної політики Сумської міської ради</w:t>
      </w:r>
      <w:r w:rsidR="007F66F7">
        <w:rPr>
          <w:color w:val="000000" w:themeColor="text1"/>
          <w:sz w:val="28"/>
          <w:lang w:val="uk-UA"/>
        </w:rPr>
        <w:t xml:space="preserve"> та </w:t>
      </w:r>
      <w:r w:rsidR="007A1F98" w:rsidRPr="007A1F98">
        <w:rPr>
          <w:sz w:val="28"/>
          <w:lang w:val="en-US"/>
        </w:rPr>
        <w:t>Race</w:t>
      </w:r>
      <w:r w:rsidR="007F66F7" w:rsidRPr="007A1F98">
        <w:rPr>
          <w:sz w:val="28"/>
          <w:lang w:val="uk-UA"/>
        </w:rPr>
        <w:t xml:space="preserve"> </w:t>
      </w:r>
      <w:r w:rsidR="007A1F98" w:rsidRPr="007A1F98">
        <w:rPr>
          <w:sz w:val="28"/>
          <w:lang w:val="en-US"/>
        </w:rPr>
        <w:t>Project</w:t>
      </w:r>
      <w:r w:rsidR="006E7974" w:rsidRPr="007A1F98">
        <w:rPr>
          <w:sz w:val="28"/>
          <w:lang w:val="uk-UA"/>
        </w:rPr>
        <w:t>.</w:t>
      </w:r>
    </w:p>
    <w:p w:rsidR="0033707A" w:rsidRDefault="0033707A">
      <w:pPr>
        <w:tabs>
          <w:tab w:val="left" w:pos="1080"/>
        </w:tabs>
        <w:ind w:right="141"/>
        <w:jc w:val="center"/>
        <w:rPr>
          <w:color w:val="000000" w:themeColor="text1"/>
          <w:sz w:val="28"/>
          <w:lang w:val="uk-UA"/>
        </w:rPr>
      </w:pPr>
    </w:p>
    <w:p w:rsidR="00F71E45" w:rsidRPr="00E447CA" w:rsidRDefault="006E7974">
      <w:pPr>
        <w:tabs>
          <w:tab w:val="left" w:pos="1080"/>
        </w:tabs>
        <w:ind w:right="141"/>
        <w:jc w:val="center"/>
        <w:rPr>
          <w:color w:val="000000" w:themeColor="text1"/>
          <w:sz w:val="28"/>
          <w:lang w:val="uk-UA"/>
        </w:rPr>
      </w:pPr>
      <w:r w:rsidRPr="00E447CA">
        <w:rPr>
          <w:color w:val="000000" w:themeColor="text1"/>
          <w:sz w:val="28"/>
          <w:lang w:val="uk-UA"/>
        </w:rPr>
        <w:t>РОЗДІЛ ІІІ</w:t>
      </w:r>
    </w:p>
    <w:p w:rsidR="00F71E45" w:rsidRPr="0033707A" w:rsidRDefault="009810C5" w:rsidP="009810C5">
      <w:pPr>
        <w:tabs>
          <w:tab w:val="left" w:pos="709"/>
        </w:tabs>
        <w:ind w:right="141" w:firstLine="709"/>
        <w:jc w:val="both"/>
        <w:rPr>
          <w:i/>
          <w:color w:val="FF0000"/>
          <w:sz w:val="28"/>
          <w:u w:val="single"/>
          <w:lang w:val="uk-UA"/>
        </w:rPr>
      </w:pPr>
      <w:r w:rsidRPr="0033707A">
        <w:rPr>
          <w:i/>
          <w:color w:val="FF0000"/>
          <w:sz w:val="28"/>
          <w:u w:val="single"/>
          <w:lang w:val="uk-UA"/>
        </w:rPr>
        <w:tab/>
      </w:r>
      <w:r w:rsidR="0033707A" w:rsidRPr="0033707A">
        <w:rPr>
          <w:i/>
          <w:iCs/>
          <w:color w:val="000000"/>
          <w:sz w:val="28"/>
          <w:szCs w:val="28"/>
          <w:u w:val="single"/>
        </w:rPr>
        <w:t xml:space="preserve">1. </w:t>
      </w:r>
      <w:proofErr w:type="spellStart"/>
      <w:r w:rsidR="0033707A" w:rsidRPr="0033707A">
        <w:rPr>
          <w:i/>
          <w:iCs/>
          <w:color w:val="000000"/>
          <w:sz w:val="28"/>
          <w:szCs w:val="28"/>
          <w:u w:val="single"/>
        </w:rPr>
        <w:t>Учасники</w:t>
      </w:r>
      <w:proofErr w:type="spellEnd"/>
      <w:r w:rsidR="00E06EC3" w:rsidRPr="0033707A">
        <w:rPr>
          <w:i/>
          <w:iCs/>
          <w:color w:val="000000"/>
          <w:sz w:val="28"/>
          <w:szCs w:val="28"/>
          <w:u w:val="single"/>
        </w:rPr>
        <w:t>:</w:t>
      </w:r>
    </w:p>
    <w:p w:rsidR="00FC41D4" w:rsidRPr="0033707A" w:rsidRDefault="0033707A" w:rsidP="0033707A">
      <w:pPr>
        <w:shd w:val="clear" w:color="auto" w:fill="FFFFFF"/>
        <w:ind w:right="141" w:firstLine="709"/>
        <w:jc w:val="both"/>
        <w:rPr>
          <w:bCs/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- молод</w:t>
      </w:r>
      <w:r>
        <w:rPr>
          <w:color w:val="000000"/>
          <w:sz w:val="28"/>
          <w:szCs w:val="28"/>
          <w:lang w:val="uk-UA"/>
        </w:rPr>
        <w:t>ь</w:t>
      </w:r>
      <w:r w:rsidR="008F7FEB">
        <w:rPr>
          <w:color w:val="000000"/>
          <w:sz w:val="28"/>
          <w:szCs w:val="28"/>
        </w:rPr>
        <w:t xml:space="preserve"> </w:t>
      </w:r>
      <w:proofErr w:type="spellStart"/>
      <w:r w:rsidR="008F7FEB">
        <w:rPr>
          <w:color w:val="000000"/>
          <w:sz w:val="28"/>
          <w:szCs w:val="28"/>
        </w:rPr>
        <w:t>віком</w:t>
      </w:r>
      <w:proofErr w:type="spellEnd"/>
      <w:r w:rsidR="008F7FEB">
        <w:rPr>
          <w:color w:val="000000"/>
          <w:sz w:val="28"/>
          <w:szCs w:val="28"/>
        </w:rPr>
        <w:t xml:space="preserve"> </w:t>
      </w:r>
      <w:proofErr w:type="spellStart"/>
      <w:r w:rsidR="008F7FEB">
        <w:rPr>
          <w:color w:val="000000"/>
          <w:sz w:val="28"/>
          <w:szCs w:val="28"/>
        </w:rPr>
        <w:t>від</w:t>
      </w:r>
      <w:proofErr w:type="spellEnd"/>
      <w:r w:rsidR="008F7FEB">
        <w:rPr>
          <w:color w:val="000000"/>
          <w:sz w:val="28"/>
          <w:szCs w:val="28"/>
        </w:rPr>
        <w:t xml:space="preserve"> 14</w:t>
      </w:r>
      <w:r>
        <w:rPr>
          <w:color w:val="000000"/>
          <w:sz w:val="28"/>
          <w:szCs w:val="28"/>
        </w:rPr>
        <w:t xml:space="preserve"> до 35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>.</w:t>
      </w:r>
    </w:p>
    <w:p w:rsidR="00F71E45" w:rsidRPr="0033707A" w:rsidRDefault="0033707A">
      <w:pPr>
        <w:tabs>
          <w:tab w:val="left" w:pos="3180"/>
        </w:tabs>
        <w:ind w:right="141" w:firstLine="708"/>
        <w:jc w:val="both"/>
        <w:rPr>
          <w:i/>
          <w:color w:val="000000" w:themeColor="text1"/>
          <w:sz w:val="28"/>
          <w:szCs w:val="28"/>
          <w:u w:val="single"/>
          <w:lang w:val="uk-UA"/>
        </w:rPr>
      </w:pPr>
      <w:r w:rsidRPr="0033707A">
        <w:rPr>
          <w:i/>
          <w:color w:val="000000" w:themeColor="text1"/>
          <w:sz w:val="28"/>
          <w:szCs w:val="28"/>
          <w:u w:val="single"/>
          <w:lang w:val="uk-UA"/>
        </w:rPr>
        <w:t>2. Хід</w:t>
      </w:r>
      <w:r w:rsidR="006E7974" w:rsidRPr="0033707A">
        <w:rPr>
          <w:i/>
          <w:color w:val="000000" w:themeColor="text1"/>
          <w:sz w:val="28"/>
          <w:szCs w:val="28"/>
          <w:u w:val="single"/>
          <w:lang w:val="uk-UA"/>
        </w:rPr>
        <w:t xml:space="preserve"> заходу:</w:t>
      </w:r>
      <w:r w:rsidR="006E7974" w:rsidRPr="0033707A">
        <w:rPr>
          <w:i/>
          <w:color w:val="000000" w:themeColor="text1"/>
          <w:sz w:val="28"/>
          <w:szCs w:val="28"/>
          <w:lang w:val="uk-UA"/>
        </w:rPr>
        <w:tab/>
      </w:r>
    </w:p>
    <w:p w:rsidR="0033707A" w:rsidRP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3707A">
        <w:rPr>
          <w:color w:val="000000"/>
          <w:sz w:val="28"/>
          <w:szCs w:val="28"/>
          <w:shd w:val="clear" w:color="auto" w:fill="FFFFFF"/>
          <w:lang w:val="uk-UA"/>
        </w:rPr>
        <w:t>8:30 – підготовчі заходи, монтаж конструкцій;</w:t>
      </w:r>
    </w:p>
    <w:p w:rsidR="0033707A" w:rsidRP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3707A">
        <w:rPr>
          <w:color w:val="000000"/>
          <w:sz w:val="28"/>
          <w:szCs w:val="28"/>
          <w:shd w:val="clear" w:color="auto" w:fill="FFFFFF"/>
          <w:lang w:val="uk-UA"/>
        </w:rPr>
        <w:t>9:30-10:30 – видача стартових пакетів, реєстрація учасників;</w:t>
      </w:r>
    </w:p>
    <w:p w:rsidR="0033707A" w:rsidRP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3707A">
        <w:rPr>
          <w:color w:val="000000"/>
          <w:sz w:val="28"/>
          <w:szCs w:val="28"/>
          <w:shd w:val="clear" w:color="auto" w:fill="FFFFFF"/>
          <w:lang w:val="uk-UA"/>
        </w:rPr>
        <w:t>10:30 – святкова розминка учасників;</w:t>
      </w:r>
    </w:p>
    <w:p w:rsidR="0033707A" w:rsidRP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Pr="0033707A">
        <w:rPr>
          <w:color w:val="000000"/>
          <w:sz w:val="28"/>
          <w:szCs w:val="28"/>
          <w:shd w:val="clear" w:color="auto" w:fill="FFFFFF"/>
          <w:lang w:val="uk-UA"/>
        </w:rPr>
        <w:t xml:space="preserve">0:55 – відкриття благодійного забігу; </w:t>
      </w:r>
    </w:p>
    <w:p w:rsidR="0033707A" w:rsidRP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3707A">
        <w:rPr>
          <w:color w:val="000000"/>
          <w:sz w:val="28"/>
          <w:szCs w:val="28"/>
          <w:shd w:val="clear" w:color="auto" w:fill="FFFFFF"/>
          <w:lang w:val="uk-UA"/>
        </w:rPr>
        <w:t>11:00 – старт дистанцій 1 км, 5 км;</w:t>
      </w:r>
    </w:p>
    <w:p w:rsidR="0033707A" w:rsidRPr="0033707A" w:rsidRDefault="0033707A" w:rsidP="0033707A">
      <w:pPr>
        <w:ind w:right="-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3707A">
        <w:rPr>
          <w:color w:val="000000"/>
          <w:sz w:val="28"/>
          <w:szCs w:val="28"/>
          <w:shd w:val="clear" w:color="auto" w:fill="FFFFFF"/>
          <w:lang w:val="uk-UA"/>
        </w:rPr>
        <w:t>12:00 – нагородження переможців та призерів на дистанціях 1 км та 5 км;</w:t>
      </w:r>
    </w:p>
    <w:p w:rsidR="0033707A" w:rsidRP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3707A">
        <w:rPr>
          <w:color w:val="000000"/>
          <w:sz w:val="28"/>
          <w:szCs w:val="28"/>
          <w:shd w:val="clear" w:color="auto" w:fill="FFFFFF"/>
          <w:lang w:val="uk-UA"/>
        </w:rPr>
        <w:t>12:20 – закриття заходу, фотосесія учасників;</w:t>
      </w:r>
    </w:p>
    <w:p w:rsidR="0033707A" w:rsidRDefault="0033707A" w:rsidP="0033707A">
      <w:pPr>
        <w:ind w:right="141" w:firstLine="709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33707A">
        <w:rPr>
          <w:color w:val="000000"/>
          <w:sz w:val="28"/>
          <w:szCs w:val="28"/>
          <w:shd w:val="clear" w:color="auto" w:fill="FFFFFF"/>
          <w:lang w:val="uk-UA"/>
        </w:rPr>
        <w:t>о 14:00 – демонтаж конструкцій та виїзд учасників.</w:t>
      </w:r>
    </w:p>
    <w:p w:rsidR="00C21ADD" w:rsidRDefault="00C21ADD" w:rsidP="00C21ADD">
      <w:pPr>
        <w:ind w:right="141"/>
        <w:rPr>
          <w:sz w:val="28"/>
          <w:szCs w:val="28"/>
          <w:lang w:val="uk-UA"/>
        </w:rPr>
      </w:pPr>
    </w:p>
    <w:p w:rsidR="00C21ADD" w:rsidRDefault="00C21ADD" w:rsidP="00C21ADD">
      <w:pPr>
        <w:ind w:right="141"/>
        <w:rPr>
          <w:sz w:val="28"/>
          <w:szCs w:val="28"/>
          <w:lang w:val="uk-UA"/>
        </w:rPr>
      </w:pPr>
    </w:p>
    <w:p w:rsidR="00C21ADD" w:rsidRPr="005404A7" w:rsidRDefault="00C21ADD" w:rsidP="0033707A">
      <w:pPr>
        <w:ind w:right="141" w:firstLine="360"/>
        <w:jc w:val="center"/>
        <w:rPr>
          <w:color w:val="000000" w:themeColor="text1"/>
          <w:sz w:val="28"/>
          <w:szCs w:val="28"/>
          <w:lang w:val="uk-UA"/>
        </w:rPr>
      </w:pPr>
    </w:p>
    <w:p w:rsidR="00C21ADD" w:rsidRPr="005404A7" w:rsidRDefault="006E7974" w:rsidP="00C21ADD">
      <w:pPr>
        <w:ind w:right="141" w:firstLine="360"/>
        <w:jc w:val="center"/>
        <w:rPr>
          <w:color w:val="000000" w:themeColor="text1"/>
          <w:sz w:val="28"/>
          <w:szCs w:val="28"/>
          <w:lang w:val="uk-UA"/>
        </w:rPr>
      </w:pPr>
      <w:r w:rsidRPr="005404A7">
        <w:rPr>
          <w:color w:val="000000" w:themeColor="text1"/>
          <w:sz w:val="28"/>
          <w:szCs w:val="28"/>
          <w:lang w:val="uk-UA"/>
        </w:rPr>
        <w:t>РОЗДІЛ І</w:t>
      </w:r>
      <w:r w:rsidRPr="005404A7">
        <w:rPr>
          <w:color w:val="000000" w:themeColor="text1"/>
          <w:sz w:val="28"/>
          <w:szCs w:val="28"/>
          <w:lang w:val="en-US"/>
        </w:rPr>
        <w:t>V</w:t>
      </w:r>
    </w:p>
    <w:p w:rsidR="00F71E45" w:rsidRPr="00C7428E" w:rsidRDefault="00C2428C" w:rsidP="00C2428C">
      <w:pPr>
        <w:ind w:right="141" w:firstLine="709"/>
        <w:jc w:val="both"/>
        <w:rPr>
          <w:color w:val="000000" w:themeColor="text1"/>
          <w:sz w:val="28"/>
          <w:szCs w:val="28"/>
          <w:lang w:val="uk-UA"/>
        </w:rPr>
      </w:pPr>
      <w:r w:rsidRPr="00C7428E">
        <w:rPr>
          <w:color w:val="000000" w:themeColor="text1"/>
          <w:sz w:val="28"/>
          <w:szCs w:val="28"/>
          <w:lang w:val="uk-UA"/>
        </w:rPr>
        <w:t xml:space="preserve">За рахунок коштів </w:t>
      </w:r>
      <w:r w:rsidRPr="00C7428E">
        <w:rPr>
          <w:color w:val="000000" w:themeColor="text1"/>
          <w:sz w:val="28"/>
          <w:lang w:val="uk-UA"/>
        </w:rPr>
        <w:t xml:space="preserve">бюджету Сумської міської територіальної громади </w:t>
      </w:r>
      <w:r w:rsidRPr="00C7428E">
        <w:rPr>
          <w:color w:val="000000" w:themeColor="text1"/>
          <w:sz w:val="28"/>
          <w:szCs w:val="28"/>
          <w:lang w:val="uk-UA"/>
        </w:rPr>
        <w:t>здійснюється оплата послуг</w:t>
      </w:r>
      <w:r w:rsidR="00C7428E" w:rsidRPr="00C7428E">
        <w:rPr>
          <w:color w:val="000000" w:themeColor="text1"/>
          <w:sz w:val="28"/>
          <w:szCs w:val="28"/>
          <w:lang w:val="uk-UA"/>
        </w:rPr>
        <w:t>:</w:t>
      </w:r>
      <w:r w:rsidRPr="00C7428E">
        <w:rPr>
          <w:color w:val="000000" w:themeColor="text1"/>
          <w:sz w:val="28"/>
          <w:szCs w:val="28"/>
          <w:lang w:val="uk-UA"/>
        </w:rPr>
        <w:t xml:space="preserve"> </w:t>
      </w:r>
      <w:r w:rsidR="00C7428E" w:rsidRPr="00C7428E">
        <w:rPr>
          <w:color w:val="000000" w:themeColor="text1"/>
          <w:sz w:val="28"/>
          <w:szCs w:val="28"/>
          <w:lang w:val="uk-UA"/>
        </w:rPr>
        <w:t>фотографа, з організації кави-</w:t>
      </w:r>
      <w:proofErr w:type="spellStart"/>
      <w:r w:rsidR="00C7428E" w:rsidRPr="00C7428E"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="00C7428E" w:rsidRPr="00C7428E">
        <w:rPr>
          <w:color w:val="000000" w:themeColor="text1"/>
          <w:sz w:val="28"/>
          <w:szCs w:val="28"/>
          <w:lang w:val="uk-UA"/>
        </w:rPr>
        <w:t xml:space="preserve"> (обід), </w:t>
      </w:r>
      <w:r w:rsidRPr="00C7428E">
        <w:rPr>
          <w:color w:val="000000" w:themeColor="text1"/>
          <w:sz w:val="28"/>
          <w:szCs w:val="28"/>
          <w:lang w:val="uk-UA"/>
        </w:rPr>
        <w:t>з оренди електронної системи хронометражу</w:t>
      </w:r>
      <w:r w:rsidR="00C7428E" w:rsidRPr="00C7428E">
        <w:rPr>
          <w:color w:val="000000" w:themeColor="text1"/>
          <w:sz w:val="28"/>
          <w:szCs w:val="28"/>
          <w:lang w:val="uk-UA"/>
        </w:rPr>
        <w:t xml:space="preserve"> та з використання сценічного обладнання; </w:t>
      </w:r>
      <w:r w:rsidRPr="00C7428E">
        <w:rPr>
          <w:color w:val="000000" w:themeColor="text1"/>
          <w:sz w:val="28"/>
          <w:szCs w:val="28"/>
          <w:lang w:val="uk-UA"/>
        </w:rPr>
        <w:t xml:space="preserve">виготовлення сувенірної продукції з </w:t>
      </w:r>
      <w:r w:rsidR="00C7428E" w:rsidRPr="00C7428E">
        <w:rPr>
          <w:color w:val="000000" w:themeColor="text1"/>
          <w:sz w:val="28"/>
          <w:szCs w:val="28"/>
          <w:lang w:val="uk-UA"/>
        </w:rPr>
        <w:t xml:space="preserve">логотипом: </w:t>
      </w:r>
      <w:r w:rsidRPr="00C7428E">
        <w:rPr>
          <w:color w:val="000000" w:themeColor="text1"/>
          <w:sz w:val="28"/>
          <w:szCs w:val="28"/>
          <w:lang w:val="uk-UA"/>
        </w:rPr>
        <w:t>р</w:t>
      </w:r>
      <w:r w:rsidR="00C7428E" w:rsidRPr="00C7428E">
        <w:rPr>
          <w:color w:val="000000" w:themeColor="text1"/>
          <w:sz w:val="28"/>
          <w:szCs w:val="28"/>
          <w:lang w:val="uk-UA"/>
        </w:rPr>
        <w:t>юкзаки учасників</w:t>
      </w:r>
      <w:r w:rsidRPr="00C7428E">
        <w:rPr>
          <w:color w:val="000000" w:themeColor="text1"/>
          <w:sz w:val="28"/>
          <w:szCs w:val="28"/>
          <w:lang w:val="uk-UA"/>
        </w:rPr>
        <w:t>, вигото</w:t>
      </w:r>
      <w:r w:rsidR="00C7428E" w:rsidRPr="00C7428E">
        <w:rPr>
          <w:color w:val="000000" w:themeColor="text1"/>
          <w:sz w:val="28"/>
          <w:szCs w:val="28"/>
          <w:lang w:val="uk-UA"/>
        </w:rPr>
        <w:t>влення поліграфічної продукції: стартові номери учасників</w:t>
      </w:r>
      <w:r w:rsidRPr="00C7428E">
        <w:rPr>
          <w:color w:val="000000" w:themeColor="text1"/>
          <w:sz w:val="28"/>
          <w:szCs w:val="28"/>
          <w:lang w:val="uk-UA"/>
        </w:rPr>
        <w:t xml:space="preserve">,  </w:t>
      </w:r>
      <w:r w:rsidR="004C4684" w:rsidRPr="00C7428E">
        <w:rPr>
          <w:color w:val="000000" w:themeColor="text1"/>
          <w:sz w:val="28"/>
          <w:szCs w:val="28"/>
          <w:lang w:val="uk-UA"/>
        </w:rPr>
        <w:t>у сумі 53 094</w:t>
      </w:r>
      <w:r w:rsidRPr="00C7428E">
        <w:rPr>
          <w:color w:val="000000" w:themeColor="text1"/>
          <w:sz w:val="28"/>
          <w:szCs w:val="28"/>
          <w:lang w:val="uk-UA"/>
        </w:rPr>
        <w:t>,00 грн.</w:t>
      </w:r>
    </w:p>
    <w:p w:rsidR="00F71E45" w:rsidRPr="00BB0024" w:rsidRDefault="00F71E45">
      <w:pPr>
        <w:ind w:right="141"/>
        <w:rPr>
          <w:color w:val="FF0000"/>
          <w:sz w:val="28"/>
          <w:szCs w:val="28"/>
          <w:lang w:val="uk-UA"/>
        </w:rPr>
      </w:pPr>
    </w:p>
    <w:p w:rsidR="00F71E45" w:rsidRPr="00BB0024" w:rsidRDefault="00F71E45">
      <w:pPr>
        <w:ind w:right="141"/>
        <w:rPr>
          <w:color w:val="FF0000"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color w:val="FF0000"/>
          <w:sz w:val="28"/>
          <w:szCs w:val="20"/>
          <w:lang w:val="uk-UA"/>
        </w:rPr>
      </w:pPr>
    </w:p>
    <w:p w:rsidR="00C2428C" w:rsidRPr="00BB0024" w:rsidRDefault="00C2428C">
      <w:pPr>
        <w:ind w:right="141"/>
        <w:rPr>
          <w:bCs/>
          <w:color w:val="FF0000"/>
          <w:sz w:val="28"/>
          <w:szCs w:val="20"/>
          <w:lang w:val="uk-UA"/>
        </w:rPr>
      </w:pPr>
    </w:p>
    <w:p w:rsidR="00F71E45" w:rsidRPr="00FC41D4" w:rsidRDefault="006E7974">
      <w:pPr>
        <w:ind w:right="141"/>
        <w:jc w:val="both"/>
        <w:rPr>
          <w:b/>
          <w:color w:val="000000" w:themeColor="text1"/>
          <w:sz w:val="28"/>
          <w:lang w:val="uk-UA"/>
        </w:rPr>
      </w:pPr>
      <w:r w:rsidRPr="00FC41D4">
        <w:rPr>
          <w:b/>
          <w:color w:val="000000" w:themeColor="text1"/>
          <w:sz w:val="28"/>
          <w:lang w:val="uk-UA"/>
        </w:rPr>
        <w:t>Начальник відділу</w:t>
      </w:r>
    </w:p>
    <w:p w:rsidR="00F71E45" w:rsidRPr="00FC41D4" w:rsidRDefault="006E7974">
      <w:pPr>
        <w:ind w:right="141"/>
        <w:jc w:val="both"/>
        <w:rPr>
          <w:b/>
          <w:color w:val="000000" w:themeColor="text1"/>
          <w:sz w:val="28"/>
          <w:lang w:val="uk-UA"/>
        </w:rPr>
      </w:pPr>
      <w:r w:rsidRPr="00FC41D4">
        <w:rPr>
          <w:b/>
          <w:color w:val="000000" w:themeColor="text1"/>
          <w:sz w:val="28"/>
          <w:lang w:val="uk-UA"/>
        </w:rPr>
        <w:t>молодіжної політики</w:t>
      </w:r>
      <w:r w:rsidRPr="00FC41D4">
        <w:rPr>
          <w:b/>
          <w:color w:val="000000" w:themeColor="text1"/>
          <w:sz w:val="28"/>
          <w:lang w:val="uk-UA"/>
        </w:rPr>
        <w:tab/>
      </w:r>
      <w:r w:rsidRPr="00FC41D4">
        <w:rPr>
          <w:b/>
          <w:color w:val="000000" w:themeColor="text1"/>
          <w:sz w:val="28"/>
          <w:lang w:val="uk-UA"/>
        </w:rPr>
        <w:tab/>
      </w:r>
      <w:r w:rsidRPr="00FC41D4">
        <w:rPr>
          <w:b/>
          <w:color w:val="000000" w:themeColor="text1"/>
          <w:sz w:val="28"/>
          <w:lang w:val="uk-UA"/>
        </w:rPr>
        <w:tab/>
      </w:r>
      <w:r w:rsidRPr="00FC41D4">
        <w:rPr>
          <w:b/>
          <w:color w:val="000000" w:themeColor="text1"/>
          <w:sz w:val="28"/>
          <w:lang w:val="uk-UA"/>
        </w:rPr>
        <w:tab/>
      </w:r>
      <w:r w:rsidRPr="00FC41D4">
        <w:rPr>
          <w:b/>
          <w:color w:val="000000" w:themeColor="text1"/>
          <w:sz w:val="28"/>
          <w:lang w:val="uk-UA"/>
        </w:rPr>
        <w:tab/>
      </w:r>
      <w:r w:rsidRPr="00FC41D4">
        <w:rPr>
          <w:b/>
          <w:color w:val="000000" w:themeColor="text1"/>
          <w:sz w:val="28"/>
          <w:lang w:val="uk-UA"/>
        </w:rPr>
        <w:tab/>
      </w:r>
      <w:r w:rsidRPr="00FC41D4">
        <w:rPr>
          <w:b/>
          <w:color w:val="000000" w:themeColor="text1"/>
          <w:sz w:val="28"/>
          <w:lang w:val="uk-UA"/>
        </w:rPr>
        <w:tab/>
        <w:t xml:space="preserve">   В.Л. Вербицька</w:t>
      </w:r>
    </w:p>
    <w:p w:rsidR="00F71E45" w:rsidRPr="00BB0024" w:rsidRDefault="00F71E45">
      <w:pPr>
        <w:ind w:right="141"/>
        <w:jc w:val="both"/>
        <w:rPr>
          <w:b/>
          <w:bCs/>
          <w:color w:val="FF0000"/>
          <w:kern w:val="32"/>
          <w:sz w:val="28"/>
          <w:szCs w:val="28"/>
          <w:lang w:val="uk-UA"/>
        </w:rPr>
      </w:pPr>
    </w:p>
    <w:p w:rsidR="00F71E45" w:rsidRPr="00BB0024" w:rsidRDefault="00F71E45">
      <w:pPr>
        <w:ind w:right="141"/>
        <w:rPr>
          <w:color w:val="FF0000"/>
          <w:lang w:val="uk-UA"/>
        </w:rPr>
      </w:pPr>
    </w:p>
    <w:p w:rsidR="00F71E45" w:rsidRPr="00BB0024" w:rsidRDefault="00F71E45">
      <w:pPr>
        <w:ind w:right="141"/>
        <w:rPr>
          <w:color w:val="FF0000"/>
        </w:rPr>
      </w:pPr>
    </w:p>
    <w:p w:rsidR="00F71E45" w:rsidRPr="00BB0024" w:rsidRDefault="00F71E45">
      <w:pPr>
        <w:ind w:right="141" w:firstLine="360"/>
        <w:jc w:val="both"/>
        <w:rPr>
          <w:color w:val="FF0000"/>
          <w:sz w:val="28"/>
          <w:szCs w:val="28"/>
        </w:rPr>
      </w:pPr>
    </w:p>
    <w:p w:rsidR="00F71E45" w:rsidRPr="00BB0024" w:rsidRDefault="00F71E45">
      <w:pPr>
        <w:ind w:left="6096" w:right="141" w:firstLine="276"/>
        <w:rPr>
          <w:color w:val="FF0000"/>
          <w:sz w:val="28"/>
          <w:szCs w:val="28"/>
          <w:lang w:val="uk-UA"/>
        </w:rPr>
      </w:pPr>
    </w:p>
    <w:p w:rsidR="00F71E45" w:rsidRPr="00BB0024" w:rsidRDefault="00F71E45">
      <w:pPr>
        <w:ind w:left="6096" w:right="141" w:firstLine="276"/>
        <w:rPr>
          <w:color w:val="FF0000"/>
          <w:sz w:val="28"/>
          <w:szCs w:val="28"/>
          <w:lang w:val="uk-UA"/>
        </w:rPr>
      </w:pPr>
    </w:p>
    <w:p w:rsidR="00F71E45" w:rsidRPr="00BB0024" w:rsidRDefault="00F71E45">
      <w:pPr>
        <w:ind w:right="141"/>
        <w:rPr>
          <w:color w:val="FF0000"/>
          <w:sz w:val="28"/>
          <w:szCs w:val="28"/>
          <w:lang w:val="uk-UA"/>
        </w:rPr>
      </w:pPr>
    </w:p>
    <w:p w:rsidR="00F71E45" w:rsidRPr="00BB0024" w:rsidRDefault="006E7974">
      <w:pPr>
        <w:ind w:right="141"/>
        <w:rPr>
          <w:color w:val="FF0000"/>
        </w:rPr>
      </w:pPr>
      <w:r w:rsidRPr="00BB0024">
        <w:rPr>
          <w:color w:val="FF0000"/>
        </w:rPr>
        <w:br w:type="page"/>
      </w:r>
    </w:p>
    <w:tbl>
      <w:tblPr>
        <w:tblpPr w:leftFromText="180" w:rightFromText="180" w:vertAnchor="text" w:horzAnchor="margin" w:tblpXSpec="right" w:tblpY="-381"/>
        <w:tblW w:w="0" w:type="auto"/>
        <w:tblLook w:val="04A0" w:firstRow="1" w:lastRow="0" w:firstColumn="1" w:lastColumn="0" w:noHBand="0" w:noVBand="1"/>
      </w:tblPr>
      <w:tblGrid>
        <w:gridCol w:w="4642"/>
      </w:tblGrid>
      <w:tr w:rsidR="0018360C" w:rsidRPr="0018360C">
        <w:tc>
          <w:tcPr>
            <w:tcW w:w="4642" w:type="dxa"/>
          </w:tcPr>
          <w:p w:rsidR="00901EC5" w:rsidRPr="0018360C" w:rsidRDefault="00901EC5">
            <w:pPr>
              <w:ind w:right="141"/>
              <w:jc w:val="center"/>
              <w:rPr>
                <w:color w:val="000000" w:themeColor="text1"/>
              </w:rPr>
            </w:pPr>
          </w:p>
          <w:p w:rsidR="00A95995" w:rsidRDefault="00A95995">
            <w:pPr>
              <w:ind w:righ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71E45" w:rsidRPr="0018360C" w:rsidRDefault="006E7974">
            <w:pPr>
              <w:ind w:righ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8360C">
              <w:rPr>
                <w:color w:val="000000" w:themeColor="text1"/>
                <w:sz w:val="28"/>
                <w:szCs w:val="28"/>
                <w:lang w:val="uk-UA"/>
              </w:rPr>
              <w:t>Додаток 2</w:t>
            </w:r>
          </w:p>
        </w:tc>
      </w:tr>
      <w:tr w:rsidR="0018360C" w:rsidRPr="0018360C">
        <w:tc>
          <w:tcPr>
            <w:tcW w:w="4642" w:type="dxa"/>
          </w:tcPr>
          <w:p w:rsidR="00F71E45" w:rsidRPr="0018360C" w:rsidRDefault="006E7974">
            <w:pPr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8360C">
              <w:rPr>
                <w:color w:val="000000" w:themeColor="text1"/>
                <w:sz w:val="28"/>
                <w:szCs w:val="28"/>
                <w:lang w:val="uk-UA"/>
              </w:rPr>
              <w:t>до розпорядження міського г</w:t>
            </w:r>
            <w:r w:rsidR="00BF53F0">
              <w:rPr>
                <w:color w:val="000000" w:themeColor="text1"/>
                <w:sz w:val="28"/>
                <w:szCs w:val="28"/>
                <w:lang w:val="uk-UA"/>
              </w:rPr>
              <w:t>олови від 03.12.2025</w:t>
            </w:r>
            <w:r w:rsidRPr="0018360C">
              <w:rPr>
                <w:color w:val="000000" w:themeColor="text1"/>
                <w:sz w:val="28"/>
                <w:szCs w:val="28"/>
                <w:lang w:val="uk-UA"/>
              </w:rPr>
              <w:t xml:space="preserve"> № </w:t>
            </w:r>
            <w:r w:rsidR="00BF53F0">
              <w:rPr>
                <w:color w:val="000000" w:themeColor="text1"/>
                <w:sz w:val="28"/>
                <w:szCs w:val="28"/>
                <w:lang w:val="uk-UA"/>
              </w:rPr>
              <w:t>399-Р</w:t>
            </w:r>
            <w:bookmarkStart w:id="0" w:name="_GoBack"/>
            <w:bookmarkEnd w:id="0"/>
          </w:p>
          <w:p w:rsidR="00F71E45" w:rsidRPr="0018360C" w:rsidRDefault="00F71E45">
            <w:pPr>
              <w:ind w:right="14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F71E45" w:rsidRPr="0018360C" w:rsidRDefault="00F71E45">
      <w:pPr>
        <w:ind w:right="141"/>
        <w:rPr>
          <w:color w:val="000000" w:themeColor="text1"/>
        </w:rPr>
      </w:pPr>
    </w:p>
    <w:p w:rsidR="00F71E45" w:rsidRPr="0018360C" w:rsidRDefault="00F71E45">
      <w:pPr>
        <w:ind w:right="141"/>
        <w:rPr>
          <w:color w:val="000000" w:themeColor="text1"/>
          <w:sz w:val="28"/>
          <w:szCs w:val="28"/>
          <w:lang w:val="uk-UA"/>
        </w:rPr>
      </w:pPr>
    </w:p>
    <w:p w:rsidR="00F71E45" w:rsidRPr="0018360C" w:rsidRDefault="00F71E45">
      <w:pPr>
        <w:keepNext/>
        <w:ind w:right="141"/>
        <w:jc w:val="center"/>
        <w:outlineLvl w:val="3"/>
        <w:rPr>
          <w:b/>
          <w:color w:val="000000" w:themeColor="text1"/>
          <w:sz w:val="28"/>
          <w:szCs w:val="20"/>
          <w:lang w:val="uk-UA"/>
        </w:rPr>
      </w:pPr>
    </w:p>
    <w:p w:rsidR="00F71E45" w:rsidRPr="0018360C" w:rsidRDefault="00F71E45">
      <w:pPr>
        <w:keepNext/>
        <w:ind w:right="141"/>
        <w:jc w:val="center"/>
        <w:outlineLvl w:val="3"/>
        <w:rPr>
          <w:b/>
          <w:color w:val="000000" w:themeColor="text1"/>
          <w:sz w:val="28"/>
          <w:szCs w:val="20"/>
          <w:lang w:val="uk-UA"/>
        </w:rPr>
      </w:pPr>
    </w:p>
    <w:p w:rsidR="00F71E45" w:rsidRPr="0018360C" w:rsidRDefault="00F71E45">
      <w:pPr>
        <w:keepNext/>
        <w:ind w:right="141"/>
        <w:jc w:val="center"/>
        <w:outlineLvl w:val="3"/>
        <w:rPr>
          <w:b/>
          <w:color w:val="000000" w:themeColor="text1"/>
          <w:sz w:val="28"/>
          <w:szCs w:val="20"/>
          <w:lang w:val="uk-UA"/>
        </w:rPr>
      </w:pPr>
    </w:p>
    <w:p w:rsidR="00F71E45" w:rsidRPr="0018360C" w:rsidRDefault="006E7974">
      <w:pPr>
        <w:keepNext/>
        <w:ind w:right="141"/>
        <w:jc w:val="center"/>
        <w:outlineLvl w:val="3"/>
        <w:rPr>
          <w:b/>
          <w:color w:val="000000" w:themeColor="text1"/>
          <w:sz w:val="28"/>
          <w:szCs w:val="20"/>
          <w:lang w:val="uk-UA"/>
        </w:rPr>
      </w:pPr>
      <w:r w:rsidRPr="0018360C">
        <w:rPr>
          <w:b/>
          <w:color w:val="000000" w:themeColor="text1"/>
          <w:sz w:val="28"/>
          <w:szCs w:val="20"/>
          <w:lang w:val="uk-UA"/>
        </w:rPr>
        <w:t>Р О З Р А Х У Н О К</w:t>
      </w:r>
    </w:p>
    <w:p w:rsidR="00A95995" w:rsidRPr="00793B9E" w:rsidRDefault="00A95995" w:rsidP="00A95995">
      <w:pPr>
        <w:jc w:val="center"/>
        <w:rPr>
          <w:b/>
          <w:sz w:val="28"/>
          <w:lang w:val="uk-UA"/>
        </w:rPr>
      </w:pPr>
      <w:r w:rsidRPr="00793B9E">
        <w:rPr>
          <w:b/>
          <w:sz w:val="28"/>
          <w:szCs w:val="28"/>
          <w:lang w:val="uk-UA"/>
        </w:rPr>
        <w:t xml:space="preserve">витрат на </w:t>
      </w:r>
      <w:r w:rsidRPr="00793B9E">
        <w:rPr>
          <w:b/>
          <w:sz w:val="28"/>
          <w:lang w:val="uk-UA"/>
        </w:rPr>
        <w:t xml:space="preserve">проведення </w:t>
      </w:r>
    </w:p>
    <w:p w:rsidR="00A95995" w:rsidRPr="00793B9E" w:rsidRDefault="00A95995" w:rsidP="00A9599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благодійного забігу Святого Миколая</w:t>
      </w:r>
    </w:p>
    <w:p w:rsidR="00A95995" w:rsidRPr="00793B9E" w:rsidRDefault="00A95995" w:rsidP="00A95995">
      <w:pPr>
        <w:jc w:val="both"/>
        <w:rPr>
          <w:sz w:val="28"/>
          <w:lang w:val="uk-UA"/>
        </w:rPr>
      </w:pPr>
    </w:p>
    <w:p w:rsidR="00A95995" w:rsidRDefault="00A95995" w:rsidP="00A95995">
      <w:pPr>
        <w:jc w:val="both"/>
        <w:rPr>
          <w:b/>
          <w:sz w:val="28"/>
          <w:szCs w:val="28"/>
        </w:rPr>
      </w:pPr>
      <w:r w:rsidRPr="00793B9E">
        <w:rPr>
          <w:b/>
          <w:sz w:val="28"/>
          <w:szCs w:val="28"/>
        </w:rPr>
        <w:t>КЕКВ 22</w:t>
      </w:r>
      <w:r w:rsidRPr="00793B9E">
        <w:rPr>
          <w:b/>
          <w:sz w:val="28"/>
          <w:szCs w:val="28"/>
          <w:lang w:val="uk-UA"/>
        </w:rPr>
        <w:t>4</w:t>
      </w:r>
      <w:r w:rsidRPr="00793B9E"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 xml:space="preserve"> </w:t>
      </w:r>
      <w:r w:rsidRPr="001F12C0">
        <w:rPr>
          <w:b/>
          <w:sz w:val="28"/>
          <w:lang w:val="uk-UA"/>
        </w:rPr>
        <w:t>«Оплата послуг (крім комунальних)»</w:t>
      </w:r>
      <w:r w:rsidRPr="00793B9E">
        <w:rPr>
          <w:b/>
          <w:sz w:val="28"/>
          <w:szCs w:val="28"/>
        </w:rPr>
        <w:t>:</w:t>
      </w:r>
    </w:p>
    <w:p w:rsidR="00A95995" w:rsidRDefault="00A95995" w:rsidP="00A95995">
      <w:pPr>
        <w:ind w:firstLine="142"/>
        <w:jc w:val="both"/>
        <w:rPr>
          <w:sz w:val="28"/>
          <w:szCs w:val="28"/>
          <w:lang w:val="uk-UA"/>
        </w:rPr>
      </w:pPr>
      <w:r w:rsidRPr="00A95995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послуги фотографа                                           2 год. х 2000,00 грн. = 4000,00 грн.</w:t>
      </w:r>
    </w:p>
    <w:p w:rsidR="00A95995" w:rsidRPr="00A95995" w:rsidRDefault="00A95995" w:rsidP="00A95995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послуги з орган</w:t>
      </w:r>
      <w:r w:rsidR="00ED6F33">
        <w:rPr>
          <w:sz w:val="28"/>
          <w:szCs w:val="28"/>
          <w:lang w:val="uk-UA"/>
        </w:rPr>
        <w:t>ізації кави-</w:t>
      </w:r>
      <w:proofErr w:type="spellStart"/>
      <w:r w:rsidR="00ED6F33">
        <w:rPr>
          <w:sz w:val="28"/>
          <w:szCs w:val="28"/>
          <w:lang w:val="uk-UA"/>
        </w:rPr>
        <w:t>брейк</w:t>
      </w:r>
      <w:proofErr w:type="spellEnd"/>
      <w:r w:rsidR="00ED6F33">
        <w:rPr>
          <w:sz w:val="28"/>
          <w:szCs w:val="28"/>
          <w:lang w:val="uk-UA"/>
        </w:rPr>
        <w:t xml:space="preserve"> (обід)        </w:t>
      </w:r>
      <w:r>
        <w:rPr>
          <w:sz w:val="28"/>
          <w:szCs w:val="28"/>
          <w:lang w:val="uk-UA"/>
        </w:rPr>
        <w:t>50 осіб х 55,00 грн. = 275</w:t>
      </w:r>
      <w:r w:rsidRPr="002E5CA2">
        <w:rPr>
          <w:sz w:val="28"/>
          <w:szCs w:val="28"/>
          <w:lang w:val="uk-UA"/>
        </w:rPr>
        <w:t>0,00 грн.</w:t>
      </w:r>
    </w:p>
    <w:p w:rsidR="00A95995" w:rsidRPr="007C6C8E" w:rsidRDefault="00A95995" w:rsidP="00A95995">
      <w:pPr>
        <w:pStyle w:val="a8"/>
        <w:numPr>
          <w:ilvl w:val="0"/>
          <w:numId w:val="6"/>
        </w:numPr>
        <w:ind w:left="284" w:hanging="142"/>
        <w:jc w:val="both"/>
        <w:rPr>
          <w:sz w:val="28"/>
          <w:szCs w:val="28"/>
          <w:lang w:val="uk-UA"/>
        </w:rPr>
      </w:pPr>
      <w:r w:rsidRPr="007C6C8E">
        <w:rPr>
          <w:sz w:val="28"/>
          <w:szCs w:val="28"/>
          <w:lang w:val="uk-UA"/>
        </w:rPr>
        <w:t xml:space="preserve">послуги з оренди електронної </w:t>
      </w:r>
    </w:p>
    <w:p w:rsidR="00A95995" w:rsidRPr="002E5CA2" w:rsidRDefault="00A95995" w:rsidP="00ED6F33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системи хронометражу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ED6F33">
        <w:rPr>
          <w:sz w:val="28"/>
          <w:szCs w:val="28"/>
          <w:lang w:val="uk-UA"/>
        </w:rPr>
        <w:t>50 осіб х 158,88 грн. = 7944</w:t>
      </w:r>
      <w:r w:rsidRPr="002E5CA2">
        <w:rPr>
          <w:sz w:val="28"/>
          <w:szCs w:val="28"/>
          <w:lang w:val="uk-UA"/>
        </w:rPr>
        <w:t>,00 грн.</w:t>
      </w:r>
    </w:p>
    <w:p w:rsidR="00ED6F33" w:rsidRDefault="00A95995" w:rsidP="00ED6F33">
      <w:pPr>
        <w:pStyle w:val="a8"/>
        <w:numPr>
          <w:ilvl w:val="0"/>
          <w:numId w:val="6"/>
        </w:numPr>
        <w:ind w:left="284" w:hanging="142"/>
        <w:jc w:val="both"/>
        <w:rPr>
          <w:sz w:val="28"/>
          <w:szCs w:val="28"/>
          <w:lang w:val="uk-UA"/>
        </w:rPr>
      </w:pPr>
      <w:r w:rsidRPr="007C6C8E">
        <w:rPr>
          <w:sz w:val="28"/>
          <w:szCs w:val="28"/>
          <w:lang w:val="uk-UA"/>
        </w:rPr>
        <w:t>послуги</w:t>
      </w:r>
      <w:r w:rsidR="00ED6F33">
        <w:rPr>
          <w:sz w:val="28"/>
          <w:szCs w:val="28"/>
          <w:lang w:val="uk-UA"/>
        </w:rPr>
        <w:t xml:space="preserve"> з використання сценічного </w:t>
      </w:r>
    </w:p>
    <w:p w:rsidR="00A95995" w:rsidRPr="00ED6F33" w:rsidRDefault="00ED6F33" w:rsidP="00ED6F33">
      <w:pPr>
        <w:pStyle w:val="a8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обладнання                        </w:t>
      </w:r>
      <w:r w:rsidR="00792C23">
        <w:rPr>
          <w:sz w:val="28"/>
          <w:szCs w:val="28"/>
          <w:lang w:val="uk-UA"/>
        </w:rPr>
        <w:t xml:space="preserve">                     </w:t>
      </w:r>
      <w:r w:rsidR="00A95995" w:rsidRPr="00ED6F33">
        <w:rPr>
          <w:sz w:val="28"/>
          <w:szCs w:val="28"/>
          <w:lang w:val="uk-UA"/>
        </w:rPr>
        <w:t>1</w:t>
      </w:r>
      <w:r w:rsidR="00792C23">
        <w:rPr>
          <w:sz w:val="28"/>
          <w:szCs w:val="28"/>
          <w:lang w:val="uk-UA"/>
        </w:rPr>
        <w:t xml:space="preserve"> послуга</w:t>
      </w:r>
      <w:r w:rsidR="00A95995" w:rsidRPr="00ED6F33">
        <w:rPr>
          <w:sz w:val="28"/>
          <w:szCs w:val="28"/>
          <w:lang w:val="uk-UA"/>
        </w:rPr>
        <w:t xml:space="preserve"> х </w:t>
      </w:r>
      <w:r w:rsidR="00E30912">
        <w:rPr>
          <w:sz w:val="28"/>
          <w:szCs w:val="28"/>
          <w:lang w:val="uk-UA"/>
        </w:rPr>
        <w:t>20000,00 грн. = 200</w:t>
      </w:r>
      <w:r w:rsidR="00A95995" w:rsidRPr="00ED6F33">
        <w:rPr>
          <w:sz w:val="28"/>
          <w:szCs w:val="28"/>
          <w:lang w:val="uk-UA"/>
        </w:rPr>
        <w:t>00,00 грн.</w:t>
      </w:r>
    </w:p>
    <w:p w:rsidR="00A95995" w:rsidRPr="00793B9E" w:rsidRDefault="00A95995" w:rsidP="00A95995">
      <w:pPr>
        <w:jc w:val="both"/>
        <w:rPr>
          <w:sz w:val="28"/>
          <w:szCs w:val="28"/>
          <w:lang w:val="uk-UA"/>
        </w:rPr>
      </w:pPr>
    </w:p>
    <w:p w:rsidR="00A95995" w:rsidRPr="00793B9E" w:rsidRDefault="00A95995" w:rsidP="00A95995">
      <w:pPr>
        <w:jc w:val="both"/>
        <w:rPr>
          <w:b/>
          <w:sz w:val="28"/>
          <w:szCs w:val="28"/>
          <w:lang w:val="uk-UA"/>
        </w:rPr>
      </w:pPr>
      <w:r w:rsidRPr="00793B9E">
        <w:rPr>
          <w:b/>
          <w:sz w:val="28"/>
          <w:szCs w:val="28"/>
          <w:lang w:val="uk-UA"/>
        </w:rPr>
        <w:t>КЕКВ 2210</w:t>
      </w:r>
      <w:r>
        <w:rPr>
          <w:b/>
          <w:sz w:val="28"/>
          <w:szCs w:val="28"/>
          <w:lang w:val="uk-UA"/>
        </w:rPr>
        <w:t xml:space="preserve"> </w:t>
      </w:r>
      <w:r w:rsidRPr="001F12C0">
        <w:rPr>
          <w:b/>
          <w:sz w:val="28"/>
          <w:szCs w:val="28"/>
          <w:lang w:val="uk-UA"/>
        </w:rPr>
        <w:t>«Предмети, матеріали, обладнання та інвентар»</w:t>
      </w:r>
      <w:r w:rsidRPr="00793B9E">
        <w:rPr>
          <w:b/>
          <w:sz w:val="28"/>
          <w:szCs w:val="28"/>
          <w:lang w:val="uk-UA"/>
        </w:rPr>
        <w:t>:</w:t>
      </w:r>
    </w:p>
    <w:p w:rsidR="00A95995" w:rsidRDefault="00A95995" w:rsidP="00A95995">
      <w:pPr>
        <w:ind w:firstLine="142"/>
        <w:jc w:val="both"/>
        <w:rPr>
          <w:sz w:val="28"/>
          <w:szCs w:val="28"/>
          <w:lang w:val="uk-UA"/>
        </w:rPr>
      </w:pPr>
      <w:r w:rsidRPr="00793B9E">
        <w:rPr>
          <w:b/>
          <w:sz w:val="28"/>
          <w:szCs w:val="28"/>
          <w:lang w:val="uk-UA"/>
        </w:rPr>
        <w:t xml:space="preserve">- </w:t>
      </w:r>
      <w:r w:rsidRPr="00793B9E">
        <w:rPr>
          <w:sz w:val="28"/>
          <w:szCs w:val="28"/>
          <w:lang w:val="uk-UA"/>
        </w:rPr>
        <w:t xml:space="preserve">виготовлення </w:t>
      </w:r>
      <w:r>
        <w:rPr>
          <w:sz w:val="28"/>
          <w:szCs w:val="28"/>
          <w:lang w:val="uk-UA"/>
        </w:rPr>
        <w:t xml:space="preserve">поліграфічної продукції: </w:t>
      </w:r>
      <w:r>
        <w:rPr>
          <w:sz w:val="28"/>
          <w:szCs w:val="28"/>
          <w:lang w:val="uk-UA"/>
        </w:rPr>
        <w:tab/>
      </w:r>
    </w:p>
    <w:p w:rsidR="00A95995" w:rsidRDefault="00A95995" w:rsidP="00E30912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стартові номери учасників</w:t>
      </w:r>
      <w:r w:rsidRPr="00793B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ab/>
        <w:t xml:space="preserve">     </w:t>
      </w:r>
      <w:r w:rsidR="00E30912">
        <w:rPr>
          <w:sz w:val="28"/>
          <w:szCs w:val="28"/>
          <w:lang w:val="uk-UA"/>
        </w:rPr>
        <w:t>50 шт. х 108</w:t>
      </w:r>
      <w:r w:rsidRPr="00793B9E">
        <w:rPr>
          <w:sz w:val="28"/>
          <w:szCs w:val="28"/>
          <w:lang w:val="uk-UA"/>
        </w:rPr>
        <w:t xml:space="preserve">,00 грн. = </w:t>
      </w:r>
      <w:r w:rsidR="00E30912">
        <w:rPr>
          <w:sz w:val="28"/>
          <w:szCs w:val="28"/>
          <w:lang w:val="uk-UA"/>
        </w:rPr>
        <w:t>540</w:t>
      </w:r>
      <w:r w:rsidRPr="00793B9E">
        <w:rPr>
          <w:sz w:val="28"/>
          <w:szCs w:val="28"/>
          <w:lang w:val="uk-UA"/>
        </w:rPr>
        <w:t>0,00 грн.</w:t>
      </w:r>
    </w:p>
    <w:p w:rsidR="00A95995" w:rsidRDefault="00A95995" w:rsidP="00A95995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виготовлення сувенірної продукції з </w:t>
      </w:r>
      <w:r>
        <w:rPr>
          <w:sz w:val="28"/>
          <w:szCs w:val="28"/>
          <w:lang w:val="uk-UA"/>
        </w:rPr>
        <w:tab/>
      </w:r>
    </w:p>
    <w:p w:rsidR="00A95995" w:rsidRDefault="00A95995" w:rsidP="00A95995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30912">
        <w:rPr>
          <w:sz w:val="28"/>
          <w:szCs w:val="28"/>
          <w:lang w:val="uk-UA"/>
        </w:rPr>
        <w:t>логотипом</w:t>
      </w:r>
      <w:r>
        <w:rPr>
          <w:sz w:val="28"/>
          <w:szCs w:val="28"/>
          <w:lang w:val="uk-UA"/>
        </w:rPr>
        <w:t>: рюкзак учасника</w:t>
      </w:r>
      <w:r w:rsidRPr="00793B9E">
        <w:rPr>
          <w:sz w:val="28"/>
          <w:szCs w:val="28"/>
          <w:lang w:val="uk-UA"/>
        </w:rPr>
        <w:tab/>
      </w:r>
      <w:r w:rsidR="00E30912">
        <w:rPr>
          <w:sz w:val="28"/>
          <w:szCs w:val="28"/>
          <w:lang w:val="uk-UA"/>
        </w:rPr>
        <w:t xml:space="preserve">               50 шт. х 26</w:t>
      </w:r>
      <w:r>
        <w:rPr>
          <w:sz w:val="28"/>
          <w:szCs w:val="28"/>
          <w:lang w:val="uk-UA"/>
        </w:rPr>
        <w:t>0</w:t>
      </w:r>
      <w:r w:rsidRPr="00793B9E">
        <w:rPr>
          <w:sz w:val="28"/>
          <w:szCs w:val="28"/>
          <w:lang w:val="uk-UA"/>
        </w:rPr>
        <w:t xml:space="preserve">,00 грн. = </w:t>
      </w:r>
      <w:r w:rsidR="00E30912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000,00 грн.</w:t>
      </w:r>
    </w:p>
    <w:p w:rsidR="00A95995" w:rsidRPr="00793B9E" w:rsidRDefault="00A95995" w:rsidP="00A95995">
      <w:pPr>
        <w:jc w:val="both"/>
        <w:rPr>
          <w:sz w:val="28"/>
          <w:szCs w:val="28"/>
          <w:lang w:val="uk-UA"/>
        </w:rPr>
      </w:pPr>
    </w:p>
    <w:p w:rsidR="00A95995" w:rsidRPr="00793B9E" w:rsidRDefault="00A95995" w:rsidP="00A95995">
      <w:pPr>
        <w:jc w:val="both"/>
        <w:rPr>
          <w:b/>
          <w:sz w:val="28"/>
          <w:lang w:val="uk-UA"/>
        </w:rPr>
      </w:pP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</w:p>
    <w:p w:rsidR="00A95995" w:rsidRPr="00793B9E" w:rsidRDefault="00A95995" w:rsidP="00A95995">
      <w:pPr>
        <w:jc w:val="both"/>
        <w:rPr>
          <w:b/>
          <w:sz w:val="28"/>
          <w:lang w:val="uk-UA"/>
        </w:rPr>
      </w:pPr>
      <w:r w:rsidRPr="00793B9E">
        <w:rPr>
          <w:b/>
          <w:sz w:val="28"/>
          <w:lang w:val="uk-UA"/>
        </w:rPr>
        <w:t xml:space="preserve">                                                      </w:t>
      </w:r>
      <w:r w:rsidRPr="00793B9E">
        <w:rPr>
          <w:b/>
          <w:sz w:val="28"/>
          <w:lang w:val="uk-UA"/>
        </w:rPr>
        <w:tab/>
      </w:r>
      <w:r w:rsidRPr="00793B9E">
        <w:rPr>
          <w:b/>
          <w:sz w:val="28"/>
          <w:lang w:val="uk-UA"/>
        </w:rPr>
        <w:tab/>
      </w:r>
      <w:r w:rsidR="00E30912">
        <w:rPr>
          <w:b/>
          <w:sz w:val="28"/>
          <w:szCs w:val="28"/>
          <w:lang w:val="uk-UA"/>
        </w:rPr>
        <w:t>Усього: 53 094</w:t>
      </w:r>
      <w:r>
        <w:rPr>
          <w:b/>
          <w:sz w:val="28"/>
          <w:szCs w:val="28"/>
          <w:lang w:val="uk-UA"/>
        </w:rPr>
        <w:t>,0</w:t>
      </w:r>
      <w:r w:rsidRPr="00793B9E">
        <w:rPr>
          <w:b/>
          <w:sz w:val="28"/>
          <w:szCs w:val="28"/>
          <w:lang w:val="uk-UA"/>
        </w:rPr>
        <w:t>0 грн.</w:t>
      </w:r>
    </w:p>
    <w:p w:rsidR="00A95995" w:rsidRPr="00793B9E" w:rsidRDefault="00A95995" w:rsidP="00A9599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30912">
        <w:rPr>
          <w:b/>
          <w:sz w:val="28"/>
          <w:szCs w:val="28"/>
          <w:lang w:val="uk-UA"/>
        </w:rPr>
        <w:t xml:space="preserve">            </w:t>
      </w:r>
      <w:r w:rsidRPr="0000400F">
        <w:rPr>
          <w:sz w:val="28"/>
          <w:szCs w:val="28"/>
          <w:lang w:val="uk-UA"/>
        </w:rPr>
        <w:t>(</w:t>
      </w:r>
      <w:r w:rsidR="00E30912">
        <w:rPr>
          <w:sz w:val="28"/>
          <w:lang w:val="uk-UA"/>
        </w:rPr>
        <w:t>п’ятдесят три</w:t>
      </w:r>
      <w:r w:rsidRPr="0000400F">
        <w:rPr>
          <w:sz w:val="28"/>
          <w:lang w:val="uk-UA"/>
        </w:rPr>
        <w:t xml:space="preserve"> тисяч</w:t>
      </w:r>
      <w:r w:rsidR="00E30912">
        <w:rPr>
          <w:sz w:val="28"/>
          <w:lang w:val="uk-UA"/>
        </w:rPr>
        <w:t>і дев’яносто чотири) гривні</w:t>
      </w:r>
      <w:r w:rsidRPr="0000400F">
        <w:rPr>
          <w:sz w:val="28"/>
          <w:lang w:val="uk-UA"/>
        </w:rPr>
        <w:t xml:space="preserve"> 00 коп.</w:t>
      </w:r>
    </w:p>
    <w:p w:rsidR="00F71E45" w:rsidRPr="00723E7F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723E7F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723E7F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723E7F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723E7F" w:rsidRDefault="006E7974">
      <w:pPr>
        <w:ind w:right="141"/>
        <w:jc w:val="both"/>
        <w:rPr>
          <w:b/>
          <w:sz w:val="28"/>
          <w:lang w:val="uk-UA"/>
        </w:rPr>
      </w:pPr>
      <w:r w:rsidRPr="00723E7F">
        <w:rPr>
          <w:b/>
          <w:sz w:val="28"/>
          <w:lang w:val="uk-UA"/>
        </w:rPr>
        <w:t>Начальник відділу</w:t>
      </w:r>
    </w:p>
    <w:p w:rsidR="00F71E45" w:rsidRPr="00723E7F" w:rsidRDefault="006E7974">
      <w:pPr>
        <w:ind w:right="141"/>
        <w:jc w:val="both"/>
        <w:rPr>
          <w:b/>
          <w:sz w:val="28"/>
          <w:lang w:val="uk-UA"/>
        </w:rPr>
      </w:pPr>
      <w:r w:rsidRPr="00723E7F">
        <w:rPr>
          <w:b/>
          <w:sz w:val="28"/>
          <w:lang w:val="uk-UA"/>
        </w:rPr>
        <w:t>молодіжної політики</w:t>
      </w:r>
      <w:r w:rsidRPr="00723E7F">
        <w:rPr>
          <w:b/>
          <w:sz w:val="28"/>
          <w:lang w:val="uk-UA"/>
        </w:rPr>
        <w:tab/>
      </w:r>
      <w:r w:rsidRPr="00723E7F">
        <w:rPr>
          <w:b/>
          <w:sz w:val="28"/>
          <w:lang w:val="uk-UA"/>
        </w:rPr>
        <w:tab/>
      </w:r>
      <w:r w:rsidRPr="00723E7F">
        <w:rPr>
          <w:b/>
          <w:sz w:val="28"/>
          <w:lang w:val="uk-UA"/>
        </w:rPr>
        <w:tab/>
      </w:r>
      <w:r w:rsidRPr="00723E7F">
        <w:rPr>
          <w:b/>
          <w:sz w:val="28"/>
          <w:lang w:val="uk-UA"/>
        </w:rPr>
        <w:tab/>
      </w:r>
      <w:r w:rsidRPr="00723E7F">
        <w:rPr>
          <w:b/>
          <w:sz w:val="28"/>
          <w:lang w:val="uk-UA"/>
        </w:rPr>
        <w:tab/>
      </w:r>
      <w:r w:rsidRPr="00723E7F">
        <w:rPr>
          <w:b/>
          <w:sz w:val="28"/>
          <w:lang w:val="uk-UA"/>
        </w:rPr>
        <w:tab/>
      </w:r>
      <w:r w:rsidRPr="00723E7F">
        <w:rPr>
          <w:b/>
          <w:sz w:val="28"/>
          <w:lang w:val="uk-UA"/>
        </w:rPr>
        <w:tab/>
        <w:t xml:space="preserve">   В.Л. Вербицька</w:t>
      </w:r>
    </w:p>
    <w:p w:rsidR="00F71E45" w:rsidRPr="00BB0024" w:rsidRDefault="00F71E45">
      <w:pPr>
        <w:ind w:right="141"/>
        <w:rPr>
          <w:color w:val="FF0000"/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jc w:val="both"/>
        <w:rPr>
          <w:lang w:val="uk-UA"/>
        </w:rPr>
      </w:pPr>
    </w:p>
    <w:p w:rsidR="00F71E45" w:rsidRDefault="00F71E45">
      <w:pPr>
        <w:ind w:right="141"/>
        <w:jc w:val="both"/>
        <w:rPr>
          <w:sz w:val="28"/>
          <w:szCs w:val="28"/>
          <w:lang w:val="uk-UA"/>
        </w:rPr>
      </w:pPr>
    </w:p>
    <w:p w:rsidR="009C7AA5" w:rsidRDefault="009C7AA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молодіжної політики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В.Л. Вербицька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</w:t>
      </w:r>
    </w:p>
    <w:p w:rsidR="00F71E45" w:rsidRDefault="006E7974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діяльності виконавчих органів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С.В. </w:t>
      </w:r>
      <w:r>
        <w:rPr>
          <w:sz w:val="28"/>
          <w:szCs w:val="28"/>
        </w:rPr>
        <w:t>Поляков</w:t>
      </w:r>
    </w:p>
    <w:p w:rsidR="00F71E45" w:rsidRDefault="00F71E45">
      <w:pPr>
        <w:ind w:left="1" w:hanging="3"/>
        <w:jc w:val="both"/>
        <w:rPr>
          <w:sz w:val="28"/>
          <w:szCs w:val="28"/>
        </w:rPr>
      </w:pPr>
    </w:p>
    <w:p w:rsidR="00F71E45" w:rsidRDefault="00F71E45">
      <w:pPr>
        <w:ind w:left="1" w:hanging="3"/>
        <w:jc w:val="both"/>
        <w:rPr>
          <w:sz w:val="28"/>
          <w:szCs w:val="28"/>
        </w:rPr>
      </w:pPr>
    </w:p>
    <w:p w:rsidR="00F71E45" w:rsidRDefault="00F71E45">
      <w:pPr>
        <w:ind w:left="1" w:hanging="3"/>
        <w:jc w:val="both"/>
        <w:rPr>
          <w:sz w:val="28"/>
          <w:szCs w:val="28"/>
        </w:rPr>
      </w:pP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200AFF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бухгалтерського обліку </w:t>
      </w:r>
    </w:p>
    <w:p w:rsidR="00F71E45" w:rsidRDefault="006E797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звітності, головний бухгалтер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О.А. Костенко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200AFF" w:rsidP="00200AFF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фінансів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>Л.А. Скиртач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200AFF" w:rsidRDefault="006E7974" w:rsidP="00200AFF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протокольної </w:t>
      </w:r>
    </w:p>
    <w:p w:rsidR="00F71E45" w:rsidRDefault="006E7974" w:rsidP="00200AFF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та контролю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00AFF">
        <w:rPr>
          <w:sz w:val="28"/>
          <w:szCs w:val="28"/>
          <w:lang w:val="uk-UA"/>
        </w:rPr>
        <w:tab/>
      </w:r>
      <w:r w:rsidR="00200A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Л.В. Моша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5056A6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E7974">
        <w:rPr>
          <w:sz w:val="28"/>
          <w:szCs w:val="28"/>
          <w:lang w:val="uk-UA"/>
        </w:rPr>
        <w:t xml:space="preserve">ачальник правового управління </w:t>
      </w:r>
      <w:r w:rsidR="006E7974"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ab/>
      </w:r>
      <w:r w:rsidR="006E79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А.С</w:t>
      </w:r>
      <w:r w:rsidR="006E7974">
        <w:rPr>
          <w:sz w:val="28"/>
          <w:szCs w:val="28"/>
          <w:lang w:val="uk-UA"/>
        </w:rPr>
        <w:t>. Бойко</w:t>
      </w: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ind w:left="1" w:hanging="3"/>
        <w:jc w:val="both"/>
        <w:rPr>
          <w:sz w:val="28"/>
          <w:szCs w:val="28"/>
          <w:lang w:val="uk-UA"/>
        </w:rPr>
      </w:pPr>
    </w:p>
    <w:p w:rsidR="00F71E45" w:rsidRDefault="00F71E45">
      <w:pPr>
        <w:rPr>
          <w:lang w:val="uk-UA"/>
        </w:rPr>
      </w:pPr>
    </w:p>
    <w:sectPr w:rsidR="00F71E45" w:rsidSect="00AD090B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D2" w:rsidRDefault="001066D2">
      <w:r>
        <w:separator/>
      </w:r>
    </w:p>
  </w:endnote>
  <w:endnote w:type="continuationSeparator" w:id="0">
    <w:p w:rsidR="001066D2" w:rsidRDefault="001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D2" w:rsidRDefault="001066D2">
      <w:r>
        <w:separator/>
      </w:r>
    </w:p>
  </w:footnote>
  <w:footnote w:type="continuationSeparator" w:id="0">
    <w:p w:rsidR="001066D2" w:rsidRDefault="001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6E79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F71E45" w:rsidRDefault="00F71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F71E45">
    <w:pPr>
      <w:pStyle w:val="a5"/>
      <w:framePr w:wrap="around" w:vAnchor="text" w:hAnchor="margin" w:xAlign="center" w:y="1"/>
      <w:rPr>
        <w:rStyle w:val="a7"/>
        <w:sz w:val="28"/>
        <w:szCs w:val="28"/>
      </w:rPr>
    </w:pPr>
  </w:p>
  <w:p w:rsidR="00F71E45" w:rsidRDefault="00F71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AAF"/>
    <w:multiLevelType w:val="multilevel"/>
    <w:tmpl w:val="0EC72A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07C1A"/>
    <w:multiLevelType w:val="hybridMultilevel"/>
    <w:tmpl w:val="CF0CAFB0"/>
    <w:lvl w:ilvl="0" w:tplc="AD0884FA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6307"/>
    <w:multiLevelType w:val="hybridMultilevel"/>
    <w:tmpl w:val="C4903DAA"/>
    <w:lvl w:ilvl="0" w:tplc="0556F4E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7DD"/>
    <w:multiLevelType w:val="hybridMultilevel"/>
    <w:tmpl w:val="42343C54"/>
    <w:lvl w:ilvl="0" w:tplc="DAE88C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7F354"/>
    <w:multiLevelType w:val="singleLevel"/>
    <w:tmpl w:val="54B7F354"/>
    <w:lvl w:ilvl="0">
      <w:start w:val="2"/>
      <w:numFmt w:val="decimal"/>
      <w:suff w:val="nothing"/>
      <w:lvlText w:val="%1-"/>
      <w:lvlJc w:val="left"/>
    </w:lvl>
  </w:abstractNum>
  <w:abstractNum w:abstractNumId="5" w15:restartNumberingAfterBreak="0">
    <w:nsid w:val="6AC25EDE"/>
    <w:multiLevelType w:val="multilevel"/>
    <w:tmpl w:val="6AC25EDE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C5"/>
    <w:rsid w:val="00015C7D"/>
    <w:rsid w:val="00020754"/>
    <w:rsid w:val="0004607F"/>
    <w:rsid w:val="00050671"/>
    <w:rsid w:val="000565D8"/>
    <w:rsid w:val="00063DE1"/>
    <w:rsid w:val="00074C7C"/>
    <w:rsid w:val="00081D8B"/>
    <w:rsid w:val="00090DA1"/>
    <w:rsid w:val="000A61E4"/>
    <w:rsid w:val="000C07FE"/>
    <w:rsid w:val="000D44C2"/>
    <w:rsid w:val="000E1423"/>
    <w:rsid w:val="000F79B0"/>
    <w:rsid w:val="000F7F27"/>
    <w:rsid w:val="001066D2"/>
    <w:rsid w:val="00115B9A"/>
    <w:rsid w:val="001224BE"/>
    <w:rsid w:val="00146A28"/>
    <w:rsid w:val="00150A64"/>
    <w:rsid w:val="001669BF"/>
    <w:rsid w:val="0018360C"/>
    <w:rsid w:val="00184517"/>
    <w:rsid w:val="001A1E03"/>
    <w:rsid w:val="001A50E4"/>
    <w:rsid w:val="001D1AE9"/>
    <w:rsid w:val="001E0EBA"/>
    <w:rsid w:val="001E358C"/>
    <w:rsid w:val="001E7CC5"/>
    <w:rsid w:val="00200AFF"/>
    <w:rsid w:val="00207DB5"/>
    <w:rsid w:val="002415A8"/>
    <w:rsid w:val="00250766"/>
    <w:rsid w:val="0025250E"/>
    <w:rsid w:val="00285DD1"/>
    <w:rsid w:val="002A3101"/>
    <w:rsid w:val="002D5E8E"/>
    <w:rsid w:val="002E72A1"/>
    <w:rsid w:val="002E77F2"/>
    <w:rsid w:val="0030659C"/>
    <w:rsid w:val="0033707A"/>
    <w:rsid w:val="00347A2D"/>
    <w:rsid w:val="00360E6E"/>
    <w:rsid w:val="00383758"/>
    <w:rsid w:val="00392467"/>
    <w:rsid w:val="003B5F91"/>
    <w:rsid w:val="003C2AF1"/>
    <w:rsid w:val="003D189D"/>
    <w:rsid w:val="003D19EF"/>
    <w:rsid w:val="003E3376"/>
    <w:rsid w:val="003E7168"/>
    <w:rsid w:val="00454961"/>
    <w:rsid w:val="0049269D"/>
    <w:rsid w:val="00496FCE"/>
    <w:rsid w:val="004A3898"/>
    <w:rsid w:val="004C0EAB"/>
    <w:rsid w:val="004C4684"/>
    <w:rsid w:val="004E1A68"/>
    <w:rsid w:val="005056A6"/>
    <w:rsid w:val="00525BC5"/>
    <w:rsid w:val="005404A7"/>
    <w:rsid w:val="0056281F"/>
    <w:rsid w:val="005A0251"/>
    <w:rsid w:val="005A159C"/>
    <w:rsid w:val="005A390C"/>
    <w:rsid w:val="005A6197"/>
    <w:rsid w:val="00607B2B"/>
    <w:rsid w:val="00634D09"/>
    <w:rsid w:val="00641823"/>
    <w:rsid w:val="00683FA4"/>
    <w:rsid w:val="006939E0"/>
    <w:rsid w:val="00696D7D"/>
    <w:rsid w:val="006A2888"/>
    <w:rsid w:val="006A432C"/>
    <w:rsid w:val="006A43A8"/>
    <w:rsid w:val="006A6215"/>
    <w:rsid w:val="006A67DB"/>
    <w:rsid w:val="006B268F"/>
    <w:rsid w:val="006B4512"/>
    <w:rsid w:val="006E7974"/>
    <w:rsid w:val="006F361F"/>
    <w:rsid w:val="007216D7"/>
    <w:rsid w:val="00723E7F"/>
    <w:rsid w:val="00784BC7"/>
    <w:rsid w:val="00790608"/>
    <w:rsid w:val="00792C23"/>
    <w:rsid w:val="007A1F98"/>
    <w:rsid w:val="007A4E2E"/>
    <w:rsid w:val="007B1ED0"/>
    <w:rsid w:val="007B7BBC"/>
    <w:rsid w:val="007F02A7"/>
    <w:rsid w:val="007F66F7"/>
    <w:rsid w:val="00810ED6"/>
    <w:rsid w:val="0081192E"/>
    <w:rsid w:val="00826385"/>
    <w:rsid w:val="00877088"/>
    <w:rsid w:val="00893BE2"/>
    <w:rsid w:val="008B7D1D"/>
    <w:rsid w:val="008C7889"/>
    <w:rsid w:val="008C79AC"/>
    <w:rsid w:val="008D6194"/>
    <w:rsid w:val="008E7970"/>
    <w:rsid w:val="008F7FEB"/>
    <w:rsid w:val="00901EC5"/>
    <w:rsid w:val="00917802"/>
    <w:rsid w:val="0097434A"/>
    <w:rsid w:val="009810C5"/>
    <w:rsid w:val="0099412F"/>
    <w:rsid w:val="009A1C4A"/>
    <w:rsid w:val="009C7AA5"/>
    <w:rsid w:val="009D0F1D"/>
    <w:rsid w:val="009D4DFD"/>
    <w:rsid w:val="009F532E"/>
    <w:rsid w:val="00A163F9"/>
    <w:rsid w:val="00A24732"/>
    <w:rsid w:val="00A35D52"/>
    <w:rsid w:val="00A36D95"/>
    <w:rsid w:val="00A52F03"/>
    <w:rsid w:val="00A53C5E"/>
    <w:rsid w:val="00A56B01"/>
    <w:rsid w:val="00A57BE6"/>
    <w:rsid w:val="00A654FA"/>
    <w:rsid w:val="00A672AF"/>
    <w:rsid w:val="00A95995"/>
    <w:rsid w:val="00AA1AEA"/>
    <w:rsid w:val="00AD090B"/>
    <w:rsid w:val="00AD43AF"/>
    <w:rsid w:val="00B02011"/>
    <w:rsid w:val="00B05883"/>
    <w:rsid w:val="00B0649B"/>
    <w:rsid w:val="00B37E5C"/>
    <w:rsid w:val="00B5087E"/>
    <w:rsid w:val="00B52AEF"/>
    <w:rsid w:val="00B62705"/>
    <w:rsid w:val="00B74A68"/>
    <w:rsid w:val="00B8277F"/>
    <w:rsid w:val="00B86E59"/>
    <w:rsid w:val="00B93E6A"/>
    <w:rsid w:val="00B943C1"/>
    <w:rsid w:val="00BB0024"/>
    <w:rsid w:val="00BC3A43"/>
    <w:rsid w:val="00BD20D8"/>
    <w:rsid w:val="00BF53F0"/>
    <w:rsid w:val="00C004EF"/>
    <w:rsid w:val="00C0350A"/>
    <w:rsid w:val="00C07E37"/>
    <w:rsid w:val="00C21ADD"/>
    <w:rsid w:val="00C22C07"/>
    <w:rsid w:val="00C2428C"/>
    <w:rsid w:val="00C34DC7"/>
    <w:rsid w:val="00C4585C"/>
    <w:rsid w:val="00C55FBC"/>
    <w:rsid w:val="00C7428E"/>
    <w:rsid w:val="00C86A1C"/>
    <w:rsid w:val="00C940DA"/>
    <w:rsid w:val="00CA2120"/>
    <w:rsid w:val="00CB7F09"/>
    <w:rsid w:val="00CD68BA"/>
    <w:rsid w:val="00CD6E34"/>
    <w:rsid w:val="00CF5443"/>
    <w:rsid w:val="00D05986"/>
    <w:rsid w:val="00D27FCA"/>
    <w:rsid w:val="00D545CC"/>
    <w:rsid w:val="00D62354"/>
    <w:rsid w:val="00D84429"/>
    <w:rsid w:val="00D91146"/>
    <w:rsid w:val="00DB3D66"/>
    <w:rsid w:val="00DD2EB6"/>
    <w:rsid w:val="00DF05BA"/>
    <w:rsid w:val="00DF32E4"/>
    <w:rsid w:val="00DF6778"/>
    <w:rsid w:val="00E0412F"/>
    <w:rsid w:val="00E06EC3"/>
    <w:rsid w:val="00E30912"/>
    <w:rsid w:val="00E42B06"/>
    <w:rsid w:val="00E447CA"/>
    <w:rsid w:val="00E56845"/>
    <w:rsid w:val="00E66CD4"/>
    <w:rsid w:val="00EA2880"/>
    <w:rsid w:val="00EB00C5"/>
    <w:rsid w:val="00EC3E1D"/>
    <w:rsid w:val="00ED6F33"/>
    <w:rsid w:val="00F622BD"/>
    <w:rsid w:val="00F71E45"/>
    <w:rsid w:val="00F8660D"/>
    <w:rsid w:val="00F9696B"/>
    <w:rsid w:val="00FC41D4"/>
    <w:rsid w:val="00FC5D51"/>
    <w:rsid w:val="00FF3C08"/>
    <w:rsid w:val="00FF63B5"/>
    <w:rsid w:val="42C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95C6"/>
  <w15:docId w15:val="{AF56E36B-53FE-4197-AC53-83BE265B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850</Words>
  <Characters>4846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cp:lastPrinted>2025-10-02T07:16:00Z</cp:lastPrinted>
  <dcterms:created xsi:type="dcterms:W3CDTF">2025-12-03T13:06:00Z</dcterms:created>
  <dcterms:modified xsi:type="dcterms:W3CDTF">2025-12-03T13:06:00Z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A9707B7487A5426F87916B5FFDC321BF_13</vt:lpwstr>
  </property>
</Properties>
</file>