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6F1" w:rsidRDefault="00635122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58240" behindDoc="0" locked="0" layoutInCell="1" hidden="0" allowOverlap="1">
            <wp:simplePos x="0" y="0"/>
            <wp:positionH relativeFrom="column">
              <wp:posOffset>2808604</wp:posOffset>
            </wp:positionH>
            <wp:positionV relativeFrom="paragraph">
              <wp:posOffset>0</wp:posOffset>
            </wp:positionV>
            <wp:extent cx="431800" cy="612140"/>
            <wp:effectExtent l="0" t="0" r="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66F1" w:rsidRDefault="00DE66F1">
      <w:pPr>
        <w:rPr>
          <w:sz w:val="14"/>
          <w:szCs w:val="14"/>
        </w:rPr>
      </w:pPr>
    </w:p>
    <w:p w:rsidR="00DE66F1" w:rsidRDefault="00635122">
      <w:pPr>
        <w:pStyle w:val="3"/>
        <w:rPr>
          <w:sz w:val="36"/>
          <w:szCs w:val="36"/>
        </w:rPr>
      </w:pPr>
      <w:r>
        <w:rPr>
          <w:sz w:val="36"/>
          <w:szCs w:val="36"/>
        </w:rPr>
        <w:t>РОЗПОРЯДЖЕННЯ</w:t>
      </w:r>
    </w:p>
    <w:p w:rsidR="00DE66F1" w:rsidRDefault="00635122">
      <w:pPr>
        <w:jc w:val="center"/>
        <w:rPr>
          <w:sz w:val="28"/>
          <w:szCs w:val="28"/>
        </w:rPr>
      </w:pPr>
      <w:r>
        <w:rPr>
          <w:sz w:val="28"/>
          <w:szCs w:val="28"/>
        </w:rPr>
        <w:t>МІСЬКОГО ГОЛОВИ</w:t>
      </w:r>
    </w:p>
    <w:p w:rsidR="00DE66F1" w:rsidRDefault="00635122">
      <w:pPr>
        <w:jc w:val="center"/>
        <w:rPr>
          <w:sz w:val="28"/>
          <w:szCs w:val="28"/>
        </w:rPr>
      </w:pPr>
      <w:r>
        <w:rPr>
          <w:sz w:val="28"/>
          <w:szCs w:val="28"/>
        </w:rPr>
        <w:t>м. Суми</w:t>
      </w:r>
    </w:p>
    <w:tbl>
      <w:tblPr>
        <w:tblStyle w:val="a9"/>
        <w:tblW w:w="39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964"/>
      </w:tblGrid>
      <w:tr w:rsidR="00DE66F1">
        <w:tc>
          <w:tcPr>
            <w:tcW w:w="3964" w:type="dxa"/>
          </w:tcPr>
          <w:p w:rsidR="00DE66F1" w:rsidRPr="007A711A" w:rsidRDefault="007A711A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від </w:t>
            </w:r>
            <w:r>
              <w:rPr>
                <w:sz w:val="28"/>
                <w:szCs w:val="28"/>
                <w:lang w:val="uk-UA"/>
              </w:rPr>
              <w:t xml:space="preserve">04.12.2025 </w:t>
            </w:r>
            <w:r>
              <w:rPr>
                <w:sz w:val="28"/>
                <w:szCs w:val="28"/>
              </w:rPr>
              <w:t>№ 402-</w:t>
            </w:r>
            <w:r>
              <w:rPr>
                <w:sz w:val="28"/>
                <w:szCs w:val="28"/>
                <w:lang w:val="uk-UA"/>
              </w:rPr>
              <w:t>Р</w:t>
            </w:r>
          </w:p>
        </w:tc>
      </w:tr>
      <w:tr w:rsidR="00DE66F1">
        <w:tc>
          <w:tcPr>
            <w:tcW w:w="3964" w:type="dxa"/>
          </w:tcPr>
          <w:p w:rsidR="00DE66F1" w:rsidRDefault="00DE66F1">
            <w:pPr>
              <w:ind w:right="176"/>
              <w:jc w:val="both"/>
            </w:pPr>
          </w:p>
        </w:tc>
      </w:tr>
      <w:tr w:rsidR="00DE66F1">
        <w:tc>
          <w:tcPr>
            <w:tcW w:w="3964" w:type="dxa"/>
          </w:tcPr>
          <w:p w:rsidR="00DE66F1" w:rsidRDefault="00635122">
            <w:pPr>
              <w:ind w:right="-106"/>
              <w:jc w:val="both"/>
              <w:rPr>
                <w:b/>
                <w:bCs/>
                <w:sz w:val="28"/>
                <w:szCs w:val="28"/>
              </w:rPr>
            </w:pPr>
            <w:bookmarkStart w:id="0" w:name="_GoBack"/>
            <w:r>
              <w:rPr>
                <w:b/>
                <w:bCs/>
                <w:sz w:val="28"/>
                <w:szCs w:val="28"/>
              </w:rPr>
              <w:t>Про внесення змін до розпорядження міського голови від 24.06.2025 № 227-Р «Про робочу групу з питань проведення ІТ-аудиту на території Сумської міської територіальної громади»</w:t>
            </w:r>
            <w:bookmarkEnd w:id="0"/>
          </w:p>
        </w:tc>
      </w:tr>
    </w:tbl>
    <w:p w:rsidR="00DE66F1" w:rsidRDefault="00DE66F1">
      <w:pPr>
        <w:tabs>
          <w:tab w:val="left" w:pos="540"/>
          <w:tab w:val="left" w:pos="720"/>
        </w:tabs>
        <w:ind w:firstLine="720"/>
        <w:jc w:val="both"/>
        <w:rPr>
          <w:sz w:val="28"/>
          <w:szCs w:val="28"/>
        </w:rPr>
      </w:pPr>
    </w:p>
    <w:p w:rsidR="00DE66F1" w:rsidRDefault="00635122">
      <w:pPr>
        <w:tabs>
          <w:tab w:val="left" w:pos="540"/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 метою забезпечення реалізації державної політики у сфері цифрового розвитку, цифровізації та розвитку інформаційного суспільства на території Сумської міської територіальної громади, у зв’язку з реорганізацією структури виконавчих органів Сумської міської ради та створенням відділу цифрової трансформації, керуючись пунктом 20 частини 4 статті 42 Закону України «Про місцеве самоврядування в Україні»:</w:t>
      </w:r>
    </w:p>
    <w:p w:rsidR="00DE66F1" w:rsidRDefault="00DE66F1">
      <w:pPr>
        <w:tabs>
          <w:tab w:val="left" w:pos="540"/>
          <w:tab w:val="left" w:pos="720"/>
        </w:tabs>
        <w:ind w:firstLine="709"/>
        <w:jc w:val="both"/>
        <w:rPr>
          <w:sz w:val="28"/>
          <w:szCs w:val="28"/>
        </w:rPr>
      </w:pPr>
    </w:p>
    <w:p w:rsidR="00DE66F1" w:rsidRDefault="00635122">
      <w:pPr>
        <w:tabs>
          <w:tab w:val="left" w:pos="540"/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зміни до розпорядження міського голови від 24.06.2025 № 227-Р «Про робочу групу з питань проведення ІТ-аудиту на території Сумської міської територіальної громади», виклавши додаток у новій редакції, що додається.</w:t>
      </w:r>
    </w:p>
    <w:p w:rsidR="00DE66F1" w:rsidRDefault="00DE66F1">
      <w:pPr>
        <w:tabs>
          <w:tab w:val="left" w:pos="540"/>
          <w:tab w:val="left" w:pos="720"/>
        </w:tabs>
        <w:ind w:firstLine="709"/>
        <w:jc w:val="both"/>
        <w:rPr>
          <w:sz w:val="28"/>
          <w:szCs w:val="28"/>
        </w:rPr>
      </w:pPr>
    </w:p>
    <w:p w:rsidR="00DE66F1" w:rsidRDefault="00DE66F1">
      <w:pPr>
        <w:tabs>
          <w:tab w:val="left" w:pos="540"/>
          <w:tab w:val="left" w:pos="720"/>
        </w:tabs>
        <w:jc w:val="both"/>
        <w:rPr>
          <w:sz w:val="28"/>
          <w:szCs w:val="28"/>
        </w:rPr>
      </w:pPr>
    </w:p>
    <w:p w:rsidR="00DE66F1" w:rsidRDefault="00DE66F1">
      <w:pPr>
        <w:tabs>
          <w:tab w:val="left" w:pos="540"/>
          <w:tab w:val="left" w:pos="720"/>
        </w:tabs>
        <w:jc w:val="both"/>
        <w:rPr>
          <w:sz w:val="28"/>
          <w:szCs w:val="28"/>
        </w:rPr>
      </w:pPr>
    </w:p>
    <w:p w:rsidR="00DE66F1" w:rsidRDefault="00DE66F1">
      <w:pPr>
        <w:tabs>
          <w:tab w:val="left" w:pos="540"/>
          <w:tab w:val="left" w:pos="720"/>
        </w:tabs>
        <w:jc w:val="both"/>
        <w:rPr>
          <w:sz w:val="28"/>
          <w:szCs w:val="28"/>
        </w:rPr>
      </w:pPr>
    </w:p>
    <w:p w:rsidR="00DE66F1" w:rsidRDefault="00DE66F1">
      <w:pPr>
        <w:tabs>
          <w:tab w:val="left" w:pos="540"/>
          <w:tab w:val="left" w:pos="720"/>
        </w:tabs>
        <w:jc w:val="both"/>
        <w:rPr>
          <w:sz w:val="28"/>
          <w:szCs w:val="28"/>
        </w:rPr>
      </w:pPr>
    </w:p>
    <w:p w:rsidR="00DE66F1" w:rsidRDefault="00DE66F1">
      <w:pPr>
        <w:tabs>
          <w:tab w:val="left" w:pos="540"/>
          <w:tab w:val="left" w:pos="720"/>
        </w:tabs>
        <w:jc w:val="both"/>
        <w:rPr>
          <w:sz w:val="28"/>
          <w:szCs w:val="28"/>
        </w:rPr>
      </w:pPr>
    </w:p>
    <w:p w:rsidR="00DE66F1" w:rsidRDefault="00DE66F1">
      <w:pPr>
        <w:tabs>
          <w:tab w:val="left" w:pos="540"/>
          <w:tab w:val="left" w:pos="720"/>
        </w:tabs>
        <w:jc w:val="both"/>
        <w:rPr>
          <w:sz w:val="28"/>
          <w:szCs w:val="28"/>
        </w:rPr>
      </w:pPr>
    </w:p>
    <w:p w:rsidR="00DE66F1" w:rsidRDefault="00DE66F1">
      <w:pPr>
        <w:tabs>
          <w:tab w:val="left" w:pos="540"/>
          <w:tab w:val="left" w:pos="720"/>
        </w:tabs>
        <w:jc w:val="both"/>
        <w:rPr>
          <w:sz w:val="28"/>
          <w:szCs w:val="28"/>
        </w:rPr>
      </w:pPr>
    </w:p>
    <w:p w:rsidR="00DE66F1" w:rsidRDefault="00DE66F1">
      <w:pPr>
        <w:tabs>
          <w:tab w:val="left" w:pos="540"/>
          <w:tab w:val="left" w:pos="720"/>
        </w:tabs>
        <w:jc w:val="both"/>
        <w:rPr>
          <w:sz w:val="28"/>
          <w:szCs w:val="28"/>
        </w:rPr>
      </w:pPr>
    </w:p>
    <w:p w:rsidR="00DE66F1" w:rsidRDefault="00635122">
      <w:pPr>
        <w:tabs>
          <w:tab w:val="left" w:pos="537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Секретар Сумської міської ради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Артем КОБЗАР</w:t>
      </w:r>
    </w:p>
    <w:p w:rsidR="00DE66F1" w:rsidRDefault="00DE66F1">
      <w:pPr>
        <w:pBdr>
          <w:bottom w:val="single" w:sz="12" w:space="1" w:color="000000"/>
        </w:pBdr>
        <w:tabs>
          <w:tab w:val="left" w:pos="1275"/>
        </w:tabs>
        <w:ind w:right="174"/>
        <w:rPr>
          <w:sz w:val="28"/>
          <w:szCs w:val="28"/>
        </w:rPr>
      </w:pPr>
    </w:p>
    <w:p w:rsidR="00DE66F1" w:rsidRDefault="00DE66F1">
      <w:pPr>
        <w:pBdr>
          <w:bottom w:val="single" w:sz="12" w:space="1" w:color="000000"/>
        </w:pBdr>
        <w:tabs>
          <w:tab w:val="left" w:pos="5370"/>
        </w:tabs>
        <w:ind w:right="174"/>
        <w:rPr>
          <w:sz w:val="28"/>
          <w:szCs w:val="28"/>
        </w:rPr>
      </w:pPr>
    </w:p>
    <w:p w:rsidR="00DE66F1" w:rsidRDefault="00635122">
      <w:pPr>
        <w:pBdr>
          <w:bottom w:val="single" w:sz="12" w:space="1" w:color="000000"/>
        </w:pBdr>
        <w:tabs>
          <w:tab w:val="left" w:pos="5370"/>
        </w:tabs>
        <w:ind w:right="174"/>
        <w:rPr>
          <w:sz w:val="28"/>
          <w:szCs w:val="28"/>
        </w:rPr>
      </w:pPr>
      <w:r>
        <w:rPr>
          <w:sz w:val="28"/>
          <w:szCs w:val="28"/>
        </w:rPr>
        <w:t xml:space="preserve">Ситник </w:t>
      </w:r>
    </w:p>
    <w:p w:rsidR="00DE66F1" w:rsidRDefault="00635122">
      <w:pPr>
        <w:tabs>
          <w:tab w:val="left" w:pos="5370"/>
        </w:tabs>
        <w:ind w:right="174"/>
        <w:jc w:val="both"/>
        <w:rPr>
          <w:sz w:val="28"/>
          <w:szCs w:val="28"/>
        </w:rPr>
      </w:pPr>
      <w:r>
        <w:rPr>
          <w:sz w:val="28"/>
          <w:szCs w:val="28"/>
        </w:rPr>
        <w:t>Розіслати: членам робочої групи</w:t>
      </w:r>
    </w:p>
    <w:p w:rsidR="00DE66F1" w:rsidRDefault="00DE66F1">
      <w:pPr>
        <w:jc w:val="center"/>
        <w:rPr>
          <w:sz w:val="28"/>
          <w:szCs w:val="28"/>
        </w:rPr>
      </w:pPr>
      <w:bookmarkStart w:id="1" w:name="_heading=h.182w34vclxi6" w:colFirst="0" w:colLast="0"/>
      <w:bookmarkEnd w:id="1"/>
    </w:p>
    <w:p w:rsidR="00DE66F1" w:rsidRDefault="00DE66F1">
      <w:pPr>
        <w:jc w:val="center"/>
        <w:rPr>
          <w:sz w:val="28"/>
          <w:szCs w:val="28"/>
        </w:rPr>
      </w:pPr>
      <w:bookmarkStart w:id="2" w:name="_heading=h.ezpowoscdhsy" w:colFirst="0" w:colLast="0"/>
      <w:bookmarkEnd w:id="2"/>
    </w:p>
    <w:p w:rsidR="00DE66F1" w:rsidRDefault="00DE66F1">
      <w:pPr>
        <w:jc w:val="center"/>
        <w:rPr>
          <w:sz w:val="28"/>
          <w:szCs w:val="28"/>
        </w:rPr>
      </w:pPr>
      <w:bookmarkStart w:id="3" w:name="_heading=h.mep0poaoksfm" w:colFirst="0" w:colLast="0"/>
      <w:bookmarkEnd w:id="3"/>
    </w:p>
    <w:p w:rsidR="00DE66F1" w:rsidRDefault="00DE66F1">
      <w:pPr>
        <w:jc w:val="center"/>
        <w:rPr>
          <w:sz w:val="28"/>
          <w:szCs w:val="28"/>
        </w:rPr>
      </w:pPr>
      <w:bookmarkStart w:id="4" w:name="_heading=h.ctq8318n8w5c" w:colFirst="0" w:colLast="0"/>
      <w:bookmarkEnd w:id="4"/>
    </w:p>
    <w:p w:rsidR="00DE66F1" w:rsidRDefault="00635122">
      <w:pPr>
        <w:jc w:val="center"/>
        <w:rPr>
          <w:sz w:val="28"/>
          <w:szCs w:val="28"/>
        </w:rPr>
      </w:pPr>
      <w:bookmarkStart w:id="5" w:name="_heading=h.kryreq6hn260" w:colFirst="0" w:colLast="0"/>
      <w:bookmarkEnd w:id="5"/>
      <w:r>
        <w:rPr>
          <w:sz w:val="28"/>
          <w:szCs w:val="28"/>
        </w:rPr>
        <w:lastRenderedPageBreak/>
        <w:t>АРКУШ ПОГОДЖЕННЯ</w:t>
      </w:r>
    </w:p>
    <w:p w:rsidR="00DE66F1" w:rsidRDefault="00635122">
      <w:pPr>
        <w:jc w:val="center"/>
        <w:rPr>
          <w:sz w:val="28"/>
          <w:szCs w:val="28"/>
        </w:rPr>
      </w:pPr>
      <w:r>
        <w:rPr>
          <w:sz w:val="28"/>
          <w:szCs w:val="28"/>
        </w:rPr>
        <w:t>до розпорядження Сумського міського голови</w:t>
      </w:r>
    </w:p>
    <w:p w:rsidR="00DE66F1" w:rsidRDefault="00635122">
      <w:pPr>
        <w:tabs>
          <w:tab w:val="left" w:pos="5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«Про внесення змін до розпорядження міського голови від 24.06.2025 № 227-Р «Про робочу групу з питань проведення ІТ-аудиту на території Сумської міської територіальної громади»»</w:t>
      </w:r>
    </w:p>
    <w:p w:rsidR="00DE66F1" w:rsidRDefault="00DE66F1">
      <w:pPr>
        <w:widowControl w:val="0"/>
        <w:tabs>
          <w:tab w:val="left" w:pos="566"/>
        </w:tabs>
        <w:rPr>
          <w:b/>
          <w:bCs/>
          <w:sz w:val="28"/>
          <w:szCs w:val="28"/>
        </w:rPr>
      </w:pPr>
    </w:p>
    <w:p w:rsidR="00DE66F1" w:rsidRDefault="00DE66F1">
      <w:pPr>
        <w:widowControl w:val="0"/>
        <w:tabs>
          <w:tab w:val="left" w:pos="566"/>
        </w:tabs>
        <w:rPr>
          <w:b/>
          <w:bCs/>
          <w:sz w:val="28"/>
          <w:szCs w:val="28"/>
        </w:rPr>
      </w:pPr>
    </w:p>
    <w:tbl>
      <w:tblPr>
        <w:tblStyle w:val="aa"/>
        <w:tblW w:w="92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73"/>
        <w:gridCol w:w="1559"/>
        <w:gridCol w:w="3058"/>
      </w:tblGrid>
      <w:tr w:rsidR="00DE66F1">
        <w:trPr>
          <w:trHeight w:val="752"/>
        </w:trPr>
        <w:tc>
          <w:tcPr>
            <w:tcW w:w="4673" w:type="dxa"/>
          </w:tcPr>
          <w:p w:rsidR="00DE66F1" w:rsidRDefault="00635122">
            <w:pPr>
              <w:ind w:right="-8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відділу цифрової </w:t>
            </w:r>
          </w:p>
          <w:p w:rsidR="00DE66F1" w:rsidRDefault="00635122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трансформації Сумської міської ради                      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058" w:type="dxa"/>
          </w:tcPr>
          <w:p w:rsidR="00DE66F1" w:rsidRDefault="00DE66F1">
            <w:pPr>
              <w:widowControl w:val="0"/>
              <w:jc w:val="both"/>
              <w:rPr>
                <w:color w:val="FF0000"/>
                <w:sz w:val="28"/>
                <w:szCs w:val="28"/>
              </w:rPr>
            </w:pPr>
          </w:p>
          <w:p w:rsidR="00DE66F1" w:rsidRDefault="00635122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Надія СИТНИК</w:t>
            </w:r>
          </w:p>
        </w:tc>
      </w:tr>
      <w:tr w:rsidR="00DE66F1">
        <w:trPr>
          <w:trHeight w:val="752"/>
        </w:trPr>
        <w:tc>
          <w:tcPr>
            <w:tcW w:w="4673" w:type="dxa"/>
          </w:tcPr>
          <w:p w:rsidR="00DE66F1" w:rsidRDefault="00DE66F1">
            <w:pPr>
              <w:jc w:val="both"/>
              <w:rPr>
                <w:sz w:val="28"/>
                <w:szCs w:val="28"/>
              </w:rPr>
            </w:pPr>
          </w:p>
          <w:p w:rsidR="00DE66F1" w:rsidRDefault="00635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відділу інформаційних технологій та комп’ютерного забезпечення Сумської міської ради</w:t>
            </w:r>
          </w:p>
        </w:tc>
        <w:tc>
          <w:tcPr>
            <w:tcW w:w="1559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058" w:type="dxa"/>
          </w:tcPr>
          <w:p w:rsidR="00DE66F1" w:rsidRDefault="00DE66F1">
            <w:pPr>
              <w:widowControl w:val="0"/>
              <w:jc w:val="both"/>
              <w:rPr>
                <w:color w:val="FF0000"/>
                <w:sz w:val="28"/>
                <w:szCs w:val="28"/>
              </w:rPr>
            </w:pPr>
          </w:p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  <w:p w:rsidR="00DE66F1" w:rsidRDefault="00635122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Юлія ШЕРСТЮК</w:t>
            </w:r>
          </w:p>
        </w:tc>
      </w:tr>
      <w:tr w:rsidR="00DE66F1">
        <w:trPr>
          <w:trHeight w:val="401"/>
        </w:trPr>
        <w:tc>
          <w:tcPr>
            <w:tcW w:w="4673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058" w:type="dxa"/>
          </w:tcPr>
          <w:p w:rsidR="00DE66F1" w:rsidRDefault="00DE66F1">
            <w:pPr>
              <w:rPr>
                <w:color w:val="FF0000"/>
                <w:sz w:val="28"/>
                <w:szCs w:val="28"/>
              </w:rPr>
            </w:pPr>
          </w:p>
        </w:tc>
      </w:tr>
      <w:tr w:rsidR="00DE66F1">
        <w:tc>
          <w:tcPr>
            <w:tcW w:w="4673" w:type="dxa"/>
          </w:tcPr>
          <w:p w:rsidR="00DE66F1" w:rsidRDefault="00635122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відділу протокольної роботи та контролю Сумської міської ради </w:t>
            </w:r>
          </w:p>
        </w:tc>
        <w:tc>
          <w:tcPr>
            <w:tcW w:w="1559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058" w:type="dxa"/>
          </w:tcPr>
          <w:p w:rsidR="00DE66F1" w:rsidRDefault="00DE66F1">
            <w:pPr>
              <w:jc w:val="both"/>
              <w:rPr>
                <w:sz w:val="28"/>
                <w:szCs w:val="28"/>
              </w:rPr>
            </w:pPr>
          </w:p>
          <w:p w:rsidR="00DE66F1" w:rsidRDefault="00DE66F1">
            <w:pPr>
              <w:jc w:val="both"/>
              <w:rPr>
                <w:sz w:val="28"/>
                <w:szCs w:val="28"/>
              </w:rPr>
            </w:pPr>
          </w:p>
          <w:p w:rsidR="00DE66F1" w:rsidRDefault="00635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Лариса МОША</w:t>
            </w:r>
          </w:p>
        </w:tc>
      </w:tr>
      <w:tr w:rsidR="00DE66F1">
        <w:tc>
          <w:tcPr>
            <w:tcW w:w="4673" w:type="dxa"/>
          </w:tcPr>
          <w:p w:rsidR="00DE66F1" w:rsidRDefault="00DE66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058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380"/>
        </w:trPr>
        <w:tc>
          <w:tcPr>
            <w:tcW w:w="4673" w:type="dxa"/>
          </w:tcPr>
          <w:p w:rsidR="00DE66F1" w:rsidRDefault="0063512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правового управління Сумської міської ради</w:t>
            </w:r>
          </w:p>
        </w:tc>
        <w:tc>
          <w:tcPr>
            <w:tcW w:w="1559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058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  <w:p w:rsidR="00DE66F1" w:rsidRDefault="00635122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Аліна БОЙКО</w:t>
            </w:r>
          </w:p>
        </w:tc>
      </w:tr>
      <w:tr w:rsidR="00DE66F1">
        <w:trPr>
          <w:trHeight w:val="380"/>
        </w:trPr>
        <w:tc>
          <w:tcPr>
            <w:tcW w:w="4673" w:type="dxa"/>
          </w:tcPr>
          <w:p w:rsidR="00DE66F1" w:rsidRDefault="00DE66F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058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380"/>
        </w:trPr>
        <w:tc>
          <w:tcPr>
            <w:tcW w:w="4673" w:type="dxa"/>
          </w:tcPr>
          <w:p w:rsidR="00DE66F1" w:rsidRDefault="0063512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міського голови з питань діяльності виконавчих органів ради</w:t>
            </w:r>
          </w:p>
        </w:tc>
        <w:tc>
          <w:tcPr>
            <w:tcW w:w="1559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058" w:type="dxa"/>
          </w:tcPr>
          <w:p w:rsidR="00DE66F1" w:rsidRDefault="00DE66F1">
            <w:pPr>
              <w:widowControl w:val="0"/>
              <w:jc w:val="both"/>
              <w:rPr>
                <w:sz w:val="28"/>
                <w:szCs w:val="28"/>
              </w:rPr>
            </w:pPr>
          </w:p>
          <w:p w:rsidR="00DE66F1" w:rsidRDefault="00635122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Римма БИКОВА</w:t>
            </w:r>
          </w:p>
        </w:tc>
      </w:tr>
    </w:tbl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</w:pPr>
    </w:p>
    <w:p w:rsidR="00DE66F1" w:rsidRDefault="00DE66F1">
      <w:pPr>
        <w:jc w:val="both"/>
        <w:rPr>
          <w:sz w:val="28"/>
          <w:szCs w:val="28"/>
        </w:rPr>
      </w:pPr>
    </w:p>
    <w:p w:rsidR="00DE66F1" w:rsidRDefault="00635122">
      <w:pPr>
        <w:jc w:val="both"/>
        <w:rPr>
          <w:sz w:val="28"/>
          <w:szCs w:val="28"/>
        </w:rPr>
      </w:pPr>
      <w:r>
        <w:rPr>
          <w:sz w:val="28"/>
          <w:szCs w:val="28"/>
        </w:rPr>
        <w:t>Розпорядження підготовлено з урахуванням вимог законів України «Про правовий режим воєнного стану», «Про доступ до публічної інформації», «Про захист персональних даних».</w:t>
      </w:r>
    </w:p>
    <w:p w:rsidR="00DE66F1" w:rsidRDefault="00DE66F1">
      <w:pPr>
        <w:jc w:val="both"/>
        <w:rPr>
          <w:sz w:val="28"/>
          <w:szCs w:val="28"/>
        </w:rPr>
      </w:pPr>
    </w:p>
    <w:p w:rsidR="00DE66F1" w:rsidRDefault="006351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Надія СИТНИК</w:t>
      </w:r>
    </w:p>
    <w:p w:rsidR="00DE66F1" w:rsidRDefault="00635122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_________________</w:t>
      </w:r>
    </w:p>
    <w:p w:rsidR="00DE66F1" w:rsidRDefault="00DE66F1">
      <w:pPr>
        <w:jc w:val="right"/>
        <w:rPr>
          <w:sz w:val="28"/>
          <w:szCs w:val="28"/>
        </w:rPr>
      </w:pPr>
    </w:p>
    <w:p w:rsidR="00DE66F1" w:rsidRDefault="00DE66F1">
      <w:pPr>
        <w:rPr>
          <w:sz w:val="28"/>
          <w:szCs w:val="28"/>
        </w:rPr>
      </w:pPr>
    </w:p>
    <w:p w:rsidR="00DE66F1" w:rsidRDefault="00DE66F1">
      <w:pPr>
        <w:ind w:right="-8360"/>
      </w:pPr>
    </w:p>
    <w:p w:rsidR="00DE66F1" w:rsidRDefault="00DE66F1"/>
    <w:p w:rsidR="00DE66F1" w:rsidRDefault="00635122">
      <w:r>
        <w:br w:type="page"/>
      </w:r>
    </w:p>
    <w:p w:rsidR="00DE66F1" w:rsidRDefault="00635122">
      <w:pPr>
        <w:ind w:left="50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Додаток</w:t>
      </w:r>
    </w:p>
    <w:p w:rsidR="00DE66F1" w:rsidRDefault="00635122">
      <w:pPr>
        <w:ind w:left="5040"/>
        <w:rPr>
          <w:sz w:val="28"/>
          <w:szCs w:val="28"/>
        </w:rPr>
      </w:pPr>
      <w:r>
        <w:rPr>
          <w:sz w:val="28"/>
          <w:szCs w:val="28"/>
        </w:rPr>
        <w:t>до розпорядження міського голови</w:t>
      </w:r>
    </w:p>
    <w:p w:rsidR="00DE66F1" w:rsidRPr="007A711A" w:rsidRDefault="007A711A">
      <w:pPr>
        <w:ind w:left="5040"/>
        <w:rPr>
          <w:color w:val="FF0000"/>
          <w:sz w:val="28"/>
          <w:szCs w:val="28"/>
          <w:lang w:val="uk-UA"/>
        </w:rPr>
      </w:pPr>
      <w:r>
        <w:rPr>
          <w:sz w:val="28"/>
          <w:szCs w:val="28"/>
        </w:rPr>
        <w:t>від 04.12.2025 № 402-</w:t>
      </w:r>
      <w:r>
        <w:rPr>
          <w:sz w:val="28"/>
          <w:szCs w:val="28"/>
          <w:lang w:val="uk-UA"/>
        </w:rPr>
        <w:t>Р</w:t>
      </w:r>
    </w:p>
    <w:p w:rsidR="00DE66F1" w:rsidRDefault="00DE66F1">
      <w:pPr>
        <w:jc w:val="center"/>
      </w:pPr>
    </w:p>
    <w:p w:rsidR="00DE66F1" w:rsidRDefault="00635122">
      <w:pPr>
        <w:tabs>
          <w:tab w:val="left" w:pos="2880"/>
          <w:tab w:val="left" w:pos="3402"/>
          <w:tab w:val="left" w:pos="61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СКЛАД</w:t>
      </w:r>
    </w:p>
    <w:p w:rsidR="00DE66F1" w:rsidRDefault="00635122">
      <w:pPr>
        <w:jc w:val="center"/>
        <w:rPr>
          <w:b/>
          <w:bCs/>
          <w:color w:val="993300"/>
          <w:sz w:val="28"/>
          <w:szCs w:val="28"/>
        </w:rPr>
      </w:pPr>
      <w:r>
        <w:rPr>
          <w:b/>
          <w:bCs/>
          <w:sz w:val="28"/>
          <w:szCs w:val="28"/>
        </w:rPr>
        <w:t>робочої групи з питань проведення ІТ-аудиту на території Сумської міської територіальної громади</w:t>
      </w:r>
    </w:p>
    <w:p w:rsidR="00DE66F1" w:rsidRDefault="00DE66F1">
      <w:pPr>
        <w:tabs>
          <w:tab w:val="left" w:pos="1276"/>
        </w:tabs>
        <w:ind w:right="-8360"/>
        <w:jc w:val="center"/>
        <w:rPr>
          <w:b/>
          <w:bCs/>
          <w:sz w:val="28"/>
          <w:szCs w:val="28"/>
        </w:rPr>
      </w:pPr>
    </w:p>
    <w:tbl>
      <w:tblPr>
        <w:tblStyle w:val="ab"/>
        <w:tblW w:w="93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0"/>
        <w:gridCol w:w="270"/>
        <w:gridCol w:w="5535"/>
      </w:tblGrid>
      <w:tr w:rsidR="00DE66F1">
        <w:trPr>
          <w:trHeight w:val="1021"/>
        </w:trPr>
        <w:tc>
          <w:tcPr>
            <w:tcW w:w="3540" w:type="dxa"/>
          </w:tcPr>
          <w:p w:rsidR="00DE66F1" w:rsidRDefault="0063512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Бикова</w:t>
            </w:r>
          </w:p>
          <w:p w:rsidR="00DE66F1" w:rsidRDefault="00635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Римма Юріївна</w:t>
            </w:r>
          </w:p>
        </w:tc>
        <w:tc>
          <w:tcPr>
            <w:tcW w:w="270" w:type="dxa"/>
          </w:tcPr>
          <w:p w:rsidR="00DE66F1" w:rsidRDefault="00635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заступник міського голови з питань діяльності виконавчих органів ради, </w:t>
            </w:r>
            <w:r>
              <w:rPr>
                <w:b/>
                <w:bCs/>
                <w:sz w:val="28"/>
                <w:szCs w:val="28"/>
              </w:rPr>
              <w:t>голова робочої групи</w:t>
            </w:r>
          </w:p>
          <w:p w:rsidR="00DE66F1" w:rsidRDefault="00DE66F1">
            <w:pPr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1021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Ситник 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Надія Олексіївна</w:t>
            </w:r>
          </w:p>
        </w:tc>
        <w:tc>
          <w:tcPr>
            <w:tcW w:w="270" w:type="dxa"/>
          </w:tcPr>
          <w:p w:rsidR="00DE66F1" w:rsidRDefault="00635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відділу цифрової трансформації Сумської міської ради, </w:t>
            </w:r>
            <w:r>
              <w:rPr>
                <w:b/>
                <w:bCs/>
                <w:sz w:val="28"/>
                <w:szCs w:val="28"/>
              </w:rPr>
              <w:t>заступник голови робочої групи</w:t>
            </w:r>
          </w:p>
          <w:p w:rsidR="00DE66F1" w:rsidRDefault="00DE66F1">
            <w:pPr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711"/>
        </w:trPr>
        <w:tc>
          <w:tcPr>
            <w:tcW w:w="3540" w:type="dxa"/>
          </w:tcPr>
          <w:p w:rsidR="00DE66F1" w:rsidRDefault="0063512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Д’яченко</w:t>
            </w:r>
          </w:p>
          <w:p w:rsidR="00DE66F1" w:rsidRDefault="00635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Катерина Олександрівна</w:t>
            </w:r>
          </w:p>
        </w:tc>
        <w:tc>
          <w:tcPr>
            <w:tcW w:w="270" w:type="dxa"/>
          </w:tcPr>
          <w:p w:rsidR="00DE66F1" w:rsidRDefault="00635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головний спеціаліст відділу інформаційних технологій та комп’ютерного забезпечення Сумської міської ради, </w:t>
            </w:r>
            <w:r>
              <w:rPr>
                <w:b/>
                <w:bCs/>
                <w:sz w:val="28"/>
                <w:szCs w:val="28"/>
              </w:rPr>
              <w:t>секретар робочої групи</w:t>
            </w:r>
          </w:p>
        </w:tc>
      </w:tr>
      <w:tr w:rsidR="00DE66F1">
        <w:trPr>
          <w:trHeight w:val="669"/>
        </w:trPr>
        <w:tc>
          <w:tcPr>
            <w:tcW w:w="9345" w:type="dxa"/>
            <w:gridSpan w:val="3"/>
          </w:tcPr>
          <w:p w:rsidR="00DE66F1" w:rsidRDefault="00DE66F1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DE66F1" w:rsidRDefault="0063512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Члени робочої групи:</w:t>
            </w:r>
          </w:p>
          <w:p w:rsidR="00DE66F1" w:rsidRDefault="00DE66F1">
            <w:pPr>
              <w:spacing w:before="120"/>
              <w:jc w:val="center"/>
              <w:rPr>
                <w:sz w:val="20"/>
                <w:szCs w:val="20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Бабич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Олександр Володимирович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представник громадськості (за згодою)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Білоцерківець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 Романович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головний спеціаліст сектору цифрового розвитку та електронних сервісів відділу цифрової трансформації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Вербицька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Неля Вікторівна</w:t>
            </w:r>
          </w:p>
        </w:tc>
        <w:tc>
          <w:tcPr>
            <w:tcW w:w="270" w:type="dxa"/>
          </w:tcPr>
          <w:p w:rsidR="00DE66F1" w:rsidRDefault="00635122"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Управління освіти і науки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Веремієнко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Дмитро Костянтинович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завідувач сектору з питань надзвичайних ситуацій та оповіщення управління муніципальної безпеки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Галаєв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Расул Магомед-Шарипович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Сумської міської ради (за згодою)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Ганненко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 Віталійович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відділу-адміністратор, відділу документообігу та інформаційного забезпечення управління «Центр надання адміністративних послуг у м. Суми»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Дрозденко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Олексій Олександрович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голови Сумської обласної державної адміністрації – начальника обласної військової адміністрації з питань цифрового розвитку, цифрових трансформацій і цифровізації (CDTO) (за згодою)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815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Дяденко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Ірина Олегівна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Сумської міської ради (за згодою)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Коркін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Віктор Валерійович</w:t>
            </w:r>
          </w:p>
        </w:tc>
        <w:tc>
          <w:tcPr>
            <w:tcW w:w="270" w:type="dxa"/>
          </w:tcPr>
          <w:p w:rsidR="00DE66F1" w:rsidRDefault="00635122"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головний спеціаліст відділу «Служба містобудівного кадастру» Управління архітектури, містобудування та охорони культурної спадщини громади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Костенко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Анатоліївна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відділу бухгалтерського обліку та звітності Сумської міської ради, головний бухгалтер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Кушнір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Ігор Григорович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 виконавчого комітету Сумської міської ради (за згодою)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Левицька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Аліна Сергіївна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директора Департаменту інфраструктури міста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Матерій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Світлана Василівна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DE66F1" w:rsidRDefault="00DE66F1">
            <w:pPr>
              <w:rPr>
                <w:sz w:val="28"/>
                <w:szCs w:val="28"/>
              </w:rPr>
            </w:pPr>
          </w:p>
          <w:p w:rsidR="00DE66F1" w:rsidRDefault="00DE66F1">
            <w:pPr>
              <w:rPr>
                <w:sz w:val="28"/>
                <w:szCs w:val="28"/>
              </w:rPr>
            </w:pP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головний спеціаліст відділу транспорту телекомунікацій та зв’язку управління транспорту, транспортної інфраструктури та зв’язку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855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Півненко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Вадим Миколайович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представник бізнесу (за згодою)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1474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Сачков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Сергій Вікторович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начальника відділу інформаційних технологій та комп’ютерного забезпечення Сумської міської ради</w:t>
            </w: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Свиридов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Владислав Олександрович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начальника управління з питань цифрового розвитку, цифрових трансформацій і цифровізації Сумської обласної державної адміністрації (за згодою)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Стрижова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Вікторівна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управління «Центр надання адміністративних послуг у м. Суми»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669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Чепік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Катерина Михайлівна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регіональна координаторка швейцарсько-української Програми EGAP у Сумській області (за згодою)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733"/>
        </w:trPr>
        <w:tc>
          <w:tcPr>
            <w:tcW w:w="3540" w:type="dxa"/>
          </w:tcPr>
          <w:p w:rsidR="00DE66F1" w:rsidRDefault="006351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Чумаченко</w:t>
            </w:r>
          </w:p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Олена Юріївна</w:t>
            </w:r>
          </w:p>
        </w:tc>
        <w:tc>
          <w:tcPr>
            <w:tcW w:w="270" w:type="dxa"/>
          </w:tcPr>
          <w:p w:rsidR="00DE66F1" w:rsidRDefault="00635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535" w:type="dxa"/>
          </w:tcPr>
          <w:p w:rsidR="00DE66F1" w:rsidRDefault="00635122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Управління охорони здоров’я Сумської міської ради</w:t>
            </w:r>
          </w:p>
          <w:p w:rsidR="00DE66F1" w:rsidRDefault="00DE66F1">
            <w:pPr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DE66F1">
        <w:trPr>
          <w:trHeight w:val="950"/>
        </w:trPr>
        <w:tc>
          <w:tcPr>
            <w:tcW w:w="3540" w:type="dxa"/>
          </w:tcPr>
          <w:p w:rsidR="00DE66F1" w:rsidRDefault="00DE66F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" w:type="dxa"/>
          </w:tcPr>
          <w:p w:rsidR="00DE66F1" w:rsidRDefault="00DE66F1">
            <w:pPr>
              <w:rPr>
                <w:sz w:val="28"/>
                <w:szCs w:val="28"/>
              </w:rPr>
            </w:pPr>
          </w:p>
        </w:tc>
        <w:tc>
          <w:tcPr>
            <w:tcW w:w="5535" w:type="dxa"/>
          </w:tcPr>
          <w:p w:rsidR="00DE66F1" w:rsidRDefault="00DE66F1">
            <w:pPr>
              <w:jc w:val="both"/>
              <w:rPr>
                <w:sz w:val="28"/>
                <w:szCs w:val="28"/>
              </w:rPr>
            </w:pPr>
          </w:p>
        </w:tc>
      </w:tr>
    </w:tbl>
    <w:p w:rsidR="00DE66F1" w:rsidRDefault="00DE66F1">
      <w:pPr>
        <w:ind w:right="-8360"/>
        <w:rPr>
          <w:sz w:val="28"/>
          <w:szCs w:val="28"/>
        </w:rPr>
      </w:pPr>
    </w:p>
    <w:p w:rsidR="00DE66F1" w:rsidRDefault="00635122">
      <w:pPr>
        <w:ind w:left="-993" w:right="-8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Установити, що в разі кадрових змін або тимчасової відсутності осіб, які входять</w:t>
      </w:r>
    </w:p>
    <w:p w:rsidR="00DE66F1" w:rsidRDefault="00635122">
      <w:pPr>
        <w:ind w:left="-567" w:right="-8360"/>
        <w:jc w:val="both"/>
        <w:rPr>
          <w:sz w:val="28"/>
          <w:szCs w:val="28"/>
        </w:rPr>
      </w:pPr>
      <w:r>
        <w:rPr>
          <w:sz w:val="28"/>
          <w:szCs w:val="28"/>
        </w:rPr>
        <w:t>до складу Робочої групи в зв’язку з відпусткою, хворобою чи з інших причин, особи,</w:t>
      </w:r>
    </w:p>
    <w:p w:rsidR="00DE66F1" w:rsidRDefault="00635122">
      <w:pPr>
        <w:ind w:left="-567" w:right="-8360"/>
        <w:jc w:val="both"/>
        <w:rPr>
          <w:sz w:val="28"/>
          <w:szCs w:val="28"/>
        </w:rPr>
      </w:pPr>
      <w:r>
        <w:rPr>
          <w:sz w:val="28"/>
          <w:szCs w:val="28"/>
        </w:rPr>
        <w:t>які виконують їх обов’язки, входять до складу Робочої групи за посадами.</w:t>
      </w:r>
    </w:p>
    <w:p w:rsidR="00DE66F1" w:rsidRDefault="00DE66F1">
      <w:pPr>
        <w:ind w:left="-993" w:right="-8360"/>
        <w:rPr>
          <w:sz w:val="28"/>
          <w:szCs w:val="28"/>
        </w:rPr>
      </w:pPr>
    </w:p>
    <w:p w:rsidR="00DE66F1" w:rsidRDefault="00DE66F1">
      <w:pPr>
        <w:ind w:right="-8360"/>
        <w:rPr>
          <w:b/>
          <w:bCs/>
          <w:sz w:val="28"/>
          <w:szCs w:val="28"/>
        </w:rPr>
      </w:pPr>
    </w:p>
    <w:p w:rsidR="00DE66F1" w:rsidRDefault="00DE66F1">
      <w:pPr>
        <w:ind w:right="-8360"/>
        <w:rPr>
          <w:b/>
          <w:bCs/>
          <w:sz w:val="28"/>
          <w:szCs w:val="28"/>
        </w:rPr>
      </w:pPr>
    </w:p>
    <w:p w:rsidR="00DE66F1" w:rsidRDefault="00DE66F1">
      <w:pPr>
        <w:ind w:right="-8360"/>
        <w:rPr>
          <w:b/>
          <w:bCs/>
          <w:sz w:val="28"/>
          <w:szCs w:val="28"/>
        </w:rPr>
      </w:pPr>
    </w:p>
    <w:p w:rsidR="00DE66F1" w:rsidRDefault="00635122">
      <w:pPr>
        <w:ind w:right="-8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Начальник відділу </w:t>
      </w:r>
    </w:p>
    <w:p w:rsidR="00DE66F1" w:rsidRDefault="00635122">
      <w:pPr>
        <w:ind w:right="-8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цифрової трансформації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Надія СИТНИК</w:t>
      </w:r>
    </w:p>
    <w:p w:rsidR="00DE66F1" w:rsidRDefault="00DE66F1">
      <w:pPr>
        <w:ind w:right="-8360"/>
        <w:rPr>
          <w:b/>
          <w:bCs/>
          <w:sz w:val="28"/>
          <w:szCs w:val="28"/>
        </w:rPr>
      </w:pPr>
    </w:p>
    <w:p w:rsidR="00DE66F1" w:rsidRDefault="00DE66F1">
      <w:pPr>
        <w:spacing w:after="160" w:line="259" w:lineRule="auto"/>
        <w:rPr>
          <w:b/>
          <w:bCs/>
          <w:sz w:val="28"/>
          <w:szCs w:val="28"/>
        </w:rPr>
      </w:pPr>
    </w:p>
    <w:sectPr w:rsidR="00DE66F1">
      <w:headerReference w:type="even" r:id="rId8"/>
      <w:pgSz w:w="11906" w:h="16838"/>
      <w:pgMar w:top="1134" w:right="57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122" w:rsidRDefault="00635122">
      <w:r>
        <w:separator/>
      </w:r>
    </w:p>
  </w:endnote>
  <w:endnote w:type="continuationSeparator" w:id="0">
    <w:p w:rsidR="00635122" w:rsidRDefault="00635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9736208-EEBF-46B7-B6ED-D5AD895D0B1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336EC7C5-EC38-46A5-8046-F3EA770DCEA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DA6AB0F-A7B8-41D2-BCF6-E11AA274DC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122" w:rsidRDefault="00635122">
      <w:r>
        <w:separator/>
      </w:r>
    </w:p>
  </w:footnote>
  <w:footnote w:type="continuationSeparator" w:id="0">
    <w:p w:rsidR="00635122" w:rsidRDefault="00635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F1" w:rsidRDefault="006351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DE66F1" w:rsidRDefault="00DE6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F1"/>
    <w:rsid w:val="00635122"/>
    <w:rsid w:val="007A711A"/>
    <w:rsid w:val="00A742AE"/>
    <w:rsid w:val="00DE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6B34D"/>
  <w15:docId w15:val="{EFAB1B68-44C0-46C5-A134-F8BEB807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jc w:val="center"/>
      <w:outlineLvl w:val="2"/>
    </w:pPr>
    <w:rPr>
      <w:b/>
      <w:bCs/>
      <w:smallCaps/>
      <w:sz w:val="32"/>
      <w:szCs w:val="32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30">
    <w:name w:val="Заголовок 3 Знак"/>
    <w:basedOn w:val="a0"/>
    <w:rsid w:val="00120A73"/>
    <w:rPr>
      <w:rFonts w:ascii="Times New Roman" w:eastAsia="Times New Roman" w:hAnsi="Times New Roman" w:cs="Times New Roman"/>
      <w:b/>
      <w:smallCaps/>
      <w:sz w:val="32"/>
      <w:szCs w:val="20"/>
      <w:lang w:eastAsia="ru-RU"/>
    </w:rPr>
  </w:style>
  <w:style w:type="paragraph" w:styleId="a4">
    <w:name w:val="header"/>
    <w:link w:val="a5"/>
    <w:rsid w:val="00120A7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120A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rsid w:val="00120A73"/>
    <w:pPr>
      <w:spacing w:before="100" w:beforeAutospacing="1" w:after="100" w:afterAutospacing="1"/>
    </w:pPr>
  </w:style>
  <w:style w:type="character" w:styleId="a7">
    <w:name w:val="page number"/>
    <w:basedOn w:val="a0"/>
    <w:rsid w:val="00120A73"/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X0v/nlmDsB3eBWp2xorGbsG1bQ==">CgMxLjAyDmguMTgydzM0dmNseGk2Mg5oLmV6cG93b3NjZGhzeTIOaC5tZXAwcG9hb2tzZm0yDmguY3RxODMxOG44dzVjMg5oLmtyeXJlcTZobjI2MDgAciExSnRLTjIzY2xWamhGZTBPMVh5dVJyMWNSNUxjZ0hJYUQ=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806</Words>
  <Characters>4595</Characters>
  <Application>Microsoft Office Word</Application>
  <DocSecurity>4</DocSecurity>
  <Lines>38</Lines>
  <Paragraphs>10</Paragraphs>
  <ScaleCrop>false</ScaleCrop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Шерстюк Юлія Павлівна</dc:creator>
  <cp:lastModifiedBy>Рикова Вікторія Олександрівна</cp:lastModifiedBy>
  <cp:revision>2</cp:revision>
  <dcterms:created xsi:type="dcterms:W3CDTF">2025-12-04T14:01:00Z</dcterms:created>
  <dcterms:modified xsi:type="dcterms:W3CDTF">2025-12-04T14:01:00Z</dcterms:modified>
</cp:coreProperties>
</file>