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52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AB6756" w:rsidRPr="001552F3" w:rsidTr="005E1972">
        <w:tc>
          <w:tcPr>
            <w:tcW w:w="5279" w:type="dxa"/>
          </w:tcPr>
          <w:p w:rsidR="00AB6756" w:rsidRDefault="001121EC" w:rsidP="0076470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6A621A">
              <w:rPr>
                <w:sz w:val="28"/>
                <w:szCs w:val="28"/>
                <w:lang w:val="uk-UA"/>
              </w:rPr>
              <w:t>31.03.2025</w:t>
            </w:r>
            <w:r>
              <w:rPr>
                <w:sz w:val="28"/>
                <w:szCs w:val="28"/>
                <w:lang w:val="uk-UA"/>
              </w:rPr>
              <w:t xml:space="preserve"> № </w:t>
            </w:r>
            <w:r w:rsidR="006A621A">
              <w:rPr>
                <w:sz w:val="28"/>
                <w:szCs w:val="28"/>
                <w:lang w:val="uk-UA"/>
              </w:rPr>
              <w:t>118-Р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B6756" w:rsidRDefault="00AB6756" w:rsidP="0076470B">
            <w:pPr>
              <w:spacing w:after="0" w:line="240" w:lineRule="auto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6735FB" w:rsidRPr="006735FB" w:rsidRDefault="00347D24" w:rsidP="0076470B">
            <w:pPr>
              <w:spacing w:after="0"/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r w:rsidRPr="00052928">
              <w:rPr>
                <w:b/>
                <w:sz w:val="28"/>
                <w:szCs w:val="28"/>
                <w:lang w:val="uk-UA"/>
              </w:rPr>
              <w:t xml:space="preserve">Про вжиття заходів за результатами </w:t>
            </w:r>
            <w:r w:rsidR="0078596D">
              <w:rPr>
                <w:b/>
                <w:sz w:val="28"/>
                <w:szCs w:val="28"/>
                <w:lang w:val="uk-UA"/>
              </w:rPr>
              <w:t xml:space="preserve"> </w:t>
            </w:r>
            <w:r w:rsidR="0078596D" w:rsidRPr="00A61666">
              <w:rPr>
                <w:b/>
                <w:sz w:val="28"/>
                <w:szCs w:val="28"/>
                <w:lang w:val="uk-UA"/>
              </w:rPr>
              <w:t xml:space="preserve"> аудиту окремих питань </w:t>
            </w:r>
            <w:r w:rsidR="0078596D" w:rsidRPr="00D54A5C">
              <w:rPr>
                <w:b/>
                <w:sz w:val="28"/>
                <w:szCs w:val="28"/>
                <w:lang w:val="uk-UA"/>
              </w:rPr>
              <w:t xml:space="preserve">ефективності фінансово-господарської діяльності Комунального підприємства </w:t>
            </w:r>
            <w:r w:rsidR="0078596D">
              <w:rPr>
                <w:b/>
                <w:sz w:val="28"/>
                <w:szCs w:val="28"/>
                <w:lang w:val="uk-UA"/>
              </w:rPr>
              <w:t>«</w:t>
            </w:r>
            <w:r w:rsidR="0015391B">
              <w:rPr>
                <w:b/>
                <w:sz w:val="28"/>
                <w:szCs w:val="28"/>
                <w:lang w:val="uk-UA"/>
              </w:rPr>
              <w:t>Сумитеплоенергоцентраль</w:t>
            </w:r>
            <w:r w:rsidR="0078596D" w:rsidRPr="00EB5881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78596D">
              <w:rPr>
                <w:b/>
                <w:sz w:val="28"/>
                <w:szCs w:val="28"/>
                <w:lang w:val="uk-UA"/>
              </w:rPr>
              <w:t>Сумської міської ради за період з 01.01.2023 по 01.0</w:t>
            </w:r>
            <w:r w:rsidR="0015391B">
              <w:rPr>
                <w:b/>
                <w:sz w:val="28"/>
                <w:szCs w:val="28"/>
                <w:lang w:val="uk-UA"/>
              </w:rPr>
              <w:t>1</w:t>
            </w:r>
            <w:r w:rsidR="0078596D">
              <w:rPr>
                <w:b/>
                <w:sz w:val="28"/>
                <w:szCs w:val="28"/>
                <w:lang w:val="uk-UA"/>
              </w:rPr>
              <w:t>.202</w:t>
            </w:r>
            <w:r w:rsidR="0015391B">
              <w:rPr>
                <w:b/>
                <w:sz w:val="28"/>
                <w:szCs w:val="28"/>
                <w:lang w:val="uk-UA"/>
              </w:rPr>
              <w:t>5</w:t>
            </w:r>
          </w:p>
          <w:bookmarkEnd w:id="0"/>
          <w:p w:rsidR="00AB6756" w:rsidRPr="006735FB" w:rsidRDefault="00AB6756" w:rsidP="0076470B">
            <w:pPr>
              <w:spacing w:after="0" w:line="240" w:lineRule="auto"/>
              <w:ind w:left="-108"/>
              <w:jc w:val="both"/>
              <w:rPr>
                <w:b/>
                <w:sz w:val="28"/>
                <w:szCs w:val="24"/>
                <w:lang w:val="uk-UA"/>
              </w:rPr>
            </w:pPr>
          </w:p>
        </w:tc>
      </w:tr>
    </w:tbl>
    <w:p w:rsidR="00A24DE0" w:rsidRPr="001C52D9" w:rsidRDefault="00347D24" w:rsidP="00A24DE0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результати проведеного </w:t>
      </w:r>
      <w:r w:rsidR="0078596D" w:rsidRPr="0078596D">
        <w:rPr>
          <w:rFonts w:ascii="Times New Roman" w:hAnsi="Times New Roman" w:cs="Times New Roman"/>
          <w:sz w:val="28"/>
          <w:szCs w:val="28"/>
          <w:lang w:val="uk-UA"/>
        </w:rPr>
        <w:t xml:space="preserve">аудиту окремих питань ефективності фінансово-господарської діяльності Комунального підприємства </w:t>
      </w:r>
      <w:r w:rsidR="0078596D" w:rsidRPr="0015391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5391B" w:rsidRPr="0015391B">
        <w:rPr>
          <w:rFonts w:ascii="Times New Roman" w:hAnsi="Times New Roman" w:cs="Times New Roman"/>
          <w:sz w:val="28"/>
          <w:szCs w:val="28"/>
          <w:lang w:val="uk-UA"/>
        </w:rPr>
        <w:t>Сумитеплоенергоцентраль</w:t>
      </w:r>
      <w:r w:rsidR="0078596D" w:rsidRPr="0015391B">
        <w:rPr>
          <w:rFonts w:ascii="Times New Roman" w:hAnsi="Times New Roman" w:cs="Times New Roman"/>
          <w:sz w:val="28"/>
          <w:szCs w:val="28"/>
          <w:lang w:val="uk-UA"/>
        </w:rPr>
        <w:t>» Сумської</w:t>
      </w:r>
      <w:r w:rsidR="0078596D" w:rsidRPr="0078596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 період з 01.01.2023 по 01.0</w:t>
      </w:r>
      <w:r w:rsidR="000412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8596D" w:rsidRPr="0078596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859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DE0" w:rsidRPr="00F7312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C76A49">
        <w:rPr>
          <w:rFonts w:ascii="Times New Roman" w:hAnsi="Times New Roman" w:cs="Times New Roman"/>
          <w:sz w:val="28"/>
          <w:szCs w:val="28"/>
          <w:lang w:val="uk-UA"/>
        </w:rPr>
        <w:t>підпунктами 3.2.4. 3.2.8. розділу 3 Положення про управління внутрішнього контролю та аудиту</w:t>
      </w:r>
      <w:r w:rsidR="001A3B15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C76A49">
        <w:rPr>
          <w:rFonts w:ascii="Times New Roman" w:hAnsi="Times New Roman" w:cs="Times New Roman"/>
          <w:sz w:val="28"/>
          <w:szCs w:val="28"/>
          <w:lang w:val="uk-UA"/>
        </w:rPr>
        <w:t>, затвердженим рішенням Сумської міської ради від 10.04.2024 №4705-МР (зі змінами внесеними рішенням Сумської міської ради від 05.08.2024 №4978-МР), Порядком організації проведення муніципального контролю об’єктів комунальної власності Сумської міської територіальної громади, затвердженими рішенням Сумської міської</w:t>
      </w:r>
      <w:r w:rsidR="00454DBB">
        <w:rPr>
          <w:rFonts w:ascii="Times New Roman" w:hAnsi="Times New Roman" w:cs="Times New Roman"/>
          <w:sz w:val="28"/>
          <w:szCs w:val="28"/>
          <w:lang w:val="uk-UA"/>
        </w:rPr>
        <w:t xml:space="preserve"> ради від 10.07.2024 №4826-МР, </w:t>
      </w:r>
      <w:r w:rsidR="00A24DE0" w:rsidRPr="00F73127">
        <w:rPr>
          <w:rFonts w:ascii="Times New Roman" w:hAnsi="Times New Roman" w:cs="Times New Roman"/>
          <w:sz w:val="28"/>
          <w:szCs w:val="28"/>
          <w:lang w:val="uk-UA"/>
        </w:rPr>
        <w:t>статтею 17, пунктом 20 частини четвертої</w:t>
      </w:r>
      <w:r w:rsidR="00A24DE0" w:rsidRPr="001C52D9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України «Про місцеве самоврядування в Україні»:</w:t>
      </w:r>
    </w:p>
    <w:p w:rsidR="00AB6756" w:rsidRPr="006735FB" w:rsidRDefault="00AB6756" w:rsidP="00912BC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E1972" w:rsidRDefault="00347D24" w:rsidP="00912BC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1D6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31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12FE"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Pr="006735FB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="000412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96D" w:rsidRPr="0078596D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15391B" w:rsidRPr="0015391B">
        <w:rPr>
          <w:rFonts w:ascii="Times New Roman" w:hAnsi="Times New Roman" w:cs="Times New Roman"/>
          <w:sz w:val="28"/>
          <w:szCs w:val="28"/>
          <w:lang w:val="uk-UA"/>
        </w:rPr>
        <w:t>Сумитеплоенергоцентраль</w:t>
      </w:r>
      <w:r w:rsidR="0078596D" w:rsidRPr="0078596D">
        <w:rPr>
          <w:rFonts w:ascii="Times New Roman" w:hAnsi="Times New Roman" w:cs="Times New Roman"/>
          <w:sz w:val="28"/>
          <w:szCs w:val="28"/>
          <w:lang w:val="uk-UA"/>
        </w:rPr>
        <w:t>» Сумської міської ради</w:t>
      </w:r>
      <w:r w:rsidR="0078596D" w:rsidRPr="00CA5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2FE">
        <w:rPr>
          <w:rFonts w:ascii="Times New Roman" w:hAnsi="Times New Roman" w:cs="Times New Roman"/>
          <w:sz w:val="28"/>
          <w:szCs w:val="28"/>
          <w:lang w:val="uk-UA"/>
        </w:rPr>
        <w:t>Мінчуку Роману Ігоровичу</w:t>
      </w:r>
      <w:r w:rsidR="005E19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47D24" w:rsidRPr="00B31B74" w:rsidRDefault="005E1972" w:rsidP="00912B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47D24"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47D24"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аудиторський звіт </w:t>
      </w:r>
      <w:r w:rsidR="00347D24" w:rsidRPr="0005468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6735FB" w:rsidRPr="000546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6735FB" w:rsidRPr="0005468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35FB" w:rsidRPr="00054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5FB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15391B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02</w:t>
      </w:r>
      <w:r w:rsidR="006735FB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/35</w:t>
      </w:r>
      <w:r w:rsidR="001D23FC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.2.1-05</w:t>
      </w:r>
      <w:r w:rsidR="00F91719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1719">
        <w:rPr>
          <w:rFonts w:ascii="Times New Roman" w:hAnsi="Times New Roman" w:cs="Times New Roman"/>
          <w:sz w:val="28"/>
          <w:szCs w:val="28"/>
          <w:lang w:val="uk-UA"/>
        </w:rPr>
        <w:t>та вжити визначений у</w:t>
      </w:r>
      <w:r w:rsidR="00347D24" w:rsidRPr="00B31B74">
        <w:rPr>
          <w:rFonts w:ascii="Times New Roman" w:hAnsi="Times New Roman" w:cs="Times New Roman"/>
          <w:sz w:val="28"/>
          <w:szCs w:val="28"/>
          <w:lang w:val="uk-UA"/>
        </w:rPr>
        <w:t xml:space="preserve"> ньому перелік заходів.</w:t>
      </w:r>
    </w:p>
    <w:p w:rsidR="00347D24" w:rsidRPr="00D32891" w:rsidRDefault="005E1972" w:rsidP="00912B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347D2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овідомити </w:t>
      </w:r>
      <w:r w:rsidR="006B1F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052928" w:rsidRPr="00D32891">
        <w:rPr>
          <w:rFonts w:ascii="Times New Roman" w:hAnsi="Times New Roman" w:cs="Times New Roman"/>
          <w:sz w:val="28"/>
          <w:szCs w:val="28"/>
          <w:lang w:val="uk-UA"/>
        </w:rPr>
        <w:t>внутрішнього контролю та аудиту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 про результати розгляду аудиторського звіту </w:t>
      </w:r>
      <w:r w:rsidR="003F64E3"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C0185C" w:rsidRPr="000546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C0185C" w:rsidRPr="0005468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185C" w:rsidRPr="00054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4E3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15391B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02</w:t>
      </w:r>
      <w:r w:rsidR="003F64E3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1D23FC" w:rsidRPr="00041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35.2.1-05 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F64E3">
        <w:rPr>
          <w:rFonts w:ascii="Times New Roman" w:hAnsi="Times New Roman" w:cs="Times New Roman"/>
          <w:sz w:val="28"/>
          <w:szCs w:val="28"/>
          <w:lang w:val="uk-UA"/>
        </w:rPr>
        <w:t xml:space="preserve"> про вжиті заходи у термін до 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3F64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2BCF" w:rsidRPr="00912BCF" w:rsidRDefault="00912B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b w:val="0"/>
          <w:bCs w:val="0"/>
          <w:sz w:val="18"/>
          <w:szCs w:val="18"/>
          <w:lang w:val="uk-UA"/>
        </w:rPr>
      </w:pPr>
    </w:p>
    <w:p w:rsidR="004E35CF" w:rsidRDefault="005E1972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b w:val="0"/>
          <w:bCs w:val="0"/>
          <w:sz w:val="28"/>
          <w:szCs w:val="28"/>
          <w:lang w:val="uk-UA"/>
        </w:rPr>
      </w:pPr>
      <w:r w:rsidRPr="00281D61">
        <w:rPr>
          <w:rFonts w:eastAsiaTheme="minorHAnsi"/>
          <w:bCs w:val="0"/>
          <w:sz w:val="28"/>
          <w:szCs w:val="28"/>
          <w:lang w:val="uk-UA"/>
        </w:rPr>
        <w:t>2</w:t>
      </w:r>
      <w:r w:rsidR="00347D24" w:rsidRPr="00281D61">
        <w:rPr>
          <w:rFonts w:eastAsiaTheme="minorHAnsi"/>
          <w:bCs w:val="0"/>
          <w:sz w:val="28"/>
          <w:szCs w:val="28"/>
          <w:lang w:val="uk-UA"/>
        </w:rPr>
        <w:t>.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 Начальнику </w:t>
      </w:r>
      <w:r w:rsidR="002F6049">
        <w:rPr>
          <w:rFonts w:eastAsiaTheme="minorHAnsi"/>
          <w:b w:val="0"/>
          <w:bCs w:val="0"/>
          <w:sz w:val="28"/>
          <w:szCs w:val="28"/>
          <w:lang w:val="uk-UA"/>
        </w:rPr>
        <w:t>у</w:t>
      </w:r>
      <w:r w:rsidR="00B31B74" w:rsidRPr="00D32891">
        <w:rPr>
          <w:rFonts w:eastAsiaTheme="minorHAnsi"/>
          <w:b w:val="0"/>
          <w:bCs w:val="0"/>
          <w:sz w:val="28"/>
          <w:szCs w:val="28"/>
          <w:lang w:val="uk-UA"/>
        </w:rPr>
        <w:t>правління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 </w:t>
      </w:r>
      <w:r w:rsidR="00052928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внутрішнього контролю та аудиту </w:t>
      </w:r>
      <w:r w:rsidR="00B31B7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Сумської міської ради 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>Козачок І.В.</w:t>
      </w:r>
      <w:r w:rsidR="004E35CF">
        <w:rPr>
          <w:rFonts w:eastAsiaTheme="minorHAnsi"/>
          <w:b w:val="0"/>
          <w:bCs w:val="0"/>
          <w:sz w:val="28"/>
          <w:szCs w:val="28"/>
          <w:lang w:val="uk-UA"/>
        </w:rPr>
        <w:t>:</w:t>
      </w:r>
    </w:p>
    <w:p w:rsidR="004E35CF" w:rsidRDefault="004E35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rFonts w:eastAsiaTheme="minorHAnsi"/>
          <w:b w:val="0"/>
          <w:bCs w:val="0"/>
          <w:sz w:val="28"/>
          <w:szCs w:val="28"/>
          <w:lang w:val="uk-UA"/>
        </w:rPr>
        <w:lastRenderedPageBreak/>
        <w:t>2.1. Д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овести </w:t>
      </w:r>
      <w:r w:rsidR="00B31B74" w:rsidRPr="00D32891">
        <w:rPr>
          <w:rFonts w:eastAsiaTheme="minorHAnsi"/>
          <w:b w:val="0"/>
          <w:bCs w:val="0"/>
          <w:sz w:val="28"/>
          <w:szCs w:val="28"/>
          <w:lang w:val="uk-UA"/>
        </w:rPr>
        <w:t>результат</w:t>
      </w:r>
      <w:r w:rsidR="007D69AD">
        <w:rPr>
          <w:rFonts w:eastAsiaTheme="minorHAnsi"/>
          <w:b w:val="0"/>
          <w:bCs w:val="0"/>
          <w:sz w:val="28"/>
          <w:szCs w:val="28"/>
          <w:lang w:val="uk-UA"/>
        </w:rPr>
        <w:t xml:space="preserve">и аудиту уповноваженому органу </w:t>
      </w:r>
      <w:r>
        <w:rPr>
          <w:rFonts w:eastAsiaTheme="minorHAnsi"/>
          <w:b w:val="0"/>
          <w:bCs w:val="0"/>
          <w:sz w:val="28"/>
          <w:szCs w:val="28"/>
          <w:lang w:val="uk-UA"/>
        </w:rPr>
        <w:t xml:space="preserve">- </w:t>
      </w:r>
      <w:r w:rsidR="007D69AD">
        <w:rPr>
          <w:rFonts w:eastAsiaTheme="minorHAnsi"/>
          <w:b w:val="0"/>
          <w:bCs w:val="0"/>
          <w:sz w:val="28"/>
          <w:szCs w:val="28"/>
          <w:lang w:val="uk-UA"/>
        </w:rPr>
        <w:t xml:space="preserve">Департаменту інфраструктури міста </w:t>
      </w:r>
      <w:r w:rsidR="00B31B74" w:rsidRPr="00D32891">
        <w:rPr>
          <w:b w:val="0"/>
          <w:sz w:val="28"/>
          <w:szCs w:val="28"/>
          <w:lang w:val="uk-UA"/>
        </w:rPr>
        <w:t>Сумської міської ради</w:t>
      </w:r>
      <w:r>
        <w:rPr>
          <w:b w:val="0"/>
          <w:sz w:val="28"/>
          <w:szCs w:val="28"/>
          <w:lang w:val="uk-UA"/>
        </w:rPr>
        <w:t xml:space="preserve"> (Бровенко Є.С</w:t>
      </w:r>
      <w:r w:rsidR="00054686">
        <w:rPr>
          <w:b w:val="0"/>
          <w:sz w:val="28"/>
          <w:szCs w:val="28"/>
          <w:lang w:val="uk-UA"/>
        </w:rPr>
        <w:t>.)</w:t>
      </w:r>
    </w:p>
    <w:p w:rsidR="00347D24" w:rsidRDefault="004E35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2.2. У разі невиконання </w:t>
      </w:r>
      <w:r w:rsidR="0076470B">
        <w:rPr>
          <w:b w:val="0"/>
          <w:sz w:val="28"/>
          <w:szCs w:val="28"/>
          <w:lang w:val="uk-UA"/>
        </w:rPr>
        <w:t>Комунальним</w:t>
      </w:r>
      <w:r w:rsidR="0076470B" w:rsidRPr="0076470B">
        <w:rPr>
          <w:b w:val="0"/>
          <w:sz w:val="28"/>
          <w:szCs w:val="28"/>
          <w:lang w:val="uk-UA"/>
        </w:rPr>
        <w:t xml:space="preserve"> підприємств</w:t>
      </w:r>
      <w:r w:rsidR="0076470B">
        <w:rPr>
          <w:b w:val="0"/>
          <w:sz w:val="28"/>
          <w:szCs w:val="28"/>
          <w:lang w:val="uk-UA"/>
        </w:rPr>
        <w:t>ом</w:t>
      </w:r>
      <w:r w:rsidR="0076470B" w:rsidRPr="0076470B">
        <w:rPr>
          <w:b w:val="0"/>
          <w:sz w:val="28"/>
          <w:szCs w:val="28"/>
          <w:lang w:val="uk-UA"/>
        </w:rPr>
        <w:t xml:space="preserve"> </w:t>
      </w:r>
      <w:r w:rsidR="0076470B" w:rsidRPr="001D23FC">
        <w:rPr>
          <w:b w:val="0"/>
          <w:sz w:val="28"/>
          <w:szCs w:val="28"/>
          <w:lang w:val="uk-UA"/>
        </w:rPr>
        <w:t>«</w:t>
      </w:r>
      <w:r w:rsidR="001D23FC" w:rsidRPr="001D23FC">
        <w:rPr>
          <w:b w:val="0"/>
          <w:sz w:val="28"/>
          <w:szCs w:val="28"/>
          <w:lang w:val="uk-UA"/>
        </w:rPr>
        <w:t>Сумитеплоенергоцентраль</w:t>
      </w:r>
      <w:r w:rsidR="0076470B" w:rsidRPr="001D23FC">
        <w:rPr>
          <w:b w:val="0"/>
          <w:sz w:val="28"/>
          <w:szCs w:val="28"/>
          <w:lang w:val="uk-UA"/>
        </w:rPr>
        <w:t>»</w:t>
      </w:r>
      <w:r w:rsidR="0076470B" w:rsidRPr="0076470B">
        <w:rPr>
          <w:b w:val="0"/>
          <w:sz w:val="28"/>
          <w:szCs w:val="28"/>
          <w:lang w:val="uk-UA"/>
        </w:rPr>
        <w:t xml:space="preserve"> Сумської міської ради</w:t>
      </w:r>
      <w:r w:rsidR="00CA5917" w:rsidRPr="0076470B">
        <w:rPr>
          <w:b w:val="0"/>
          <w:sz w:val="28"/>
          <w:szCs w:val="28"/>
          <w:lang w:val="uk-UA"/>
        </w:rPr>
        <w:t xml:space="preserve"> </w:t>
      </w:r>
      <w:r w:rsidR="00054686" w:rsidRPr="0076470B">
        <w:rPr>
          <w:b w:val="0"/>
          <w:sz w:val="28"/>
          <w:szCs w:val="28"/>
          <w:lang w:val="uk-UA"/>
        </w:rPr>
        <w:t>запропонованих</w:t>
      </w:r>
      <w:r w:rsidR="00054686" w:rsidRPr="00054686">
        <w:rPr>
          <w:b w:val="0"/>
          <w:sz w:val="28"/>
          <w:szCs w:val="28"/>
          <w:lang w:val="uk-UA"/>
        </w:rPr>
        <w:t xml:space="preserve"> рекомендацій </w:t>
      </w:r>
      <w:r w:rsidRPr="00054686">
        <w:rPr>
          <w:b w:val="0"/>
          <w:sz w:val="28"/>
          <w:szCs w:val="28"/>
          <w:lang w:val="uk-UA"/>
        </w:rPr>
        <w:t>внести пропозиції щодо застосування заходів впливу</w:t>
      </w:r>
      <w:r w:rsidR="00B31B74" w:rsidRPr="004E35CF">
        <w:rPr>
          <w:b w:val="0"/>
          <w:sz w:val="28"/>
          <w:szCs w:val="28"/>
          <w:lang w:val="uk-UA"/>
        </w:rPr>
        <w:t>.</w:t>
      </w:r>
    </w:p>
    <w:p w:rsidR="00912BCF" w:rsidRPr="00912BCF" w:rsidRDefault="00912B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16"/>
          <w:szCs w:val="16"/>
          <w:lang w:val="uk-UA"/>
        </w:rPr>
      </w:pPr>
    </w:p>
    <w:p w:rsidR="00CA5917" w:rsidRDefault="00CA5917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281D61">
        <w:rPr>
          <w:sz w:val="28"/>
          <w:szCs w:val="28"/>
          <w:lang w:val="uk-UA"/>
        </w:rPr>
        <w:t>3.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rFonts w:eastAsiaTheme="minorHAnsi"/>
          <w:b w:val="0"/>
          <w:bCs w:val="0"/>
          <w:sz w:val="28"/>
          <w:szCs w:val="28"/>
          <w:lang w:val="uk-UA"/>
        </w:rPr>
        <w:t xml:space="preserve">Департаменту інфраструктури міста </w:t>
      </w:r>
      <w:r w:rsidRPr="00D32891">
        <w:rPr>
          <w:b w:val="0"/>
          <w:sz w:val="28"/>
          <w:szCs w:val="28"/>
          <w:lang w:val="uk-UA"/>
        </w:rPr>
        <w:t>Сумської міської ради</w:t>
      </w:r>
      <w:r w:rsidR="00054686">
        <w:rPr>
          <w:b w:val="0"/>
          <w:sz w:val="28"/>
          <w:szCs w:val="28"/>
          <w:lang w:val="uk-UA"/>
        </w:rPr>
        <w:t xml:space="preserve"> (Бровенко </w:t>
      </w:r>
      <w:r>
        <w:rPr>
          <w:b w:val="0"/>
          <w:sz w:val="28"/>
          <w:szCs w:val="28"/>
          <w:lang w:val="uk-UA"/>
        </w:rPr>
        <w:t>Є.С</w:t>
      </w:r>
      <w:r w:rsidR="00054686">
        <w:rPr>
          <w:b w:val="0"/>
          <w:sz w:val="28"/>
          <w:szCs w:val="28"/>
          <w:lang w:val="uk-UA"/>
        </w:rPr>
        <w:t>.):</w:t>
      </w:r>
    </w:p>
    <w:p w:rsidR="00054686" w:rsidRDefault="00054686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3.1. Забезпечити сприяння щодо усунення встановлених недоліків та порушень.</w:t>
      </w:r>
    </w:p>
    <w:p w:rsidR="00054686" w:rsidRDefault="00054686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3.2.</w:t>
      </w:r>
      <w:r w:rsidR="00912BCF" w:rsidRPr="00912BCF">
        <w:rPr>
          <w:b w:val="0"/>
          <w:sz w:val="28"/>
          <w:szCs w:val="28"/>
          <w:lang w:val="uk-UA"/>
        </w:rPr>
        <w:t xml:space="preserve"> </w:t>
      </w:r>
      <w:r w:rsidR="00912BCF">
        <w:rPr>
          <w:b w:val="0"/>
          <w:sz w:val="28"/>
          <w:szCs w:val="28"/>
          <w:lang w:val="uk-UA"/>
        </w:rPr>
        <w:t>В</w:t>
      </w:r>
      <w:r w:rsidR="00912BCF" w:rsidRPr="00054686">
        <w:rPr>
          <w:b w:val="0"/>
          <w:sz w:val="28"/>
          <w:szCs w:val="28"/>
          <w:lang w:val="uk-UA"/>
        </w:rPr>
        <w:t>нести пропозиції щодо застосування заходів впливу</w:t>
      </w:r>
      <w:r w:rsidR="00912BCF">
        <w:rPr>
          <w:b w:val="0"/>
          <w:sz w:val="28"/>
          <w:szCs w:val="28"/>
          <w:lang w:val="uk-UA"/>
        </w:rPr>
        <w:t>.</w:t>
      </w:r>
    </w:p>
    <w:p w:rsidR="00912BCF" w:rsidRDefault="00912BCF" w:rsidP="00D60B64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3.3. Проінформувати </w:t>
      </w:r>
      <w:r w:rsidR="00F91719">
        <w:rPr>
          <w:b w:val="0"/>
          <w:sz w:val="28"/>
          <w:szCs w:val="28"/>
          <w:lang w:val="uk-UA"/>
        </w:rPr>
        <w:t>секретаря Сумської міської ради</w:t>
      </w:r>
      <w:r>
        <w:rPr>
          <w:b w:val="0"/>
          <w:sz w:val="28"/>
          <w:szCs w:val="28"/>
          <w:lang w:val="uk-UA"/>
        </w:rPr>
        <w:t xml:space="preserve"> про проведену роботу до </w:t>
      </w:r>
      <w:r w:rsidR="001D23FC">
        <w:rPr>
          <w:b w:val="0"/>
          <w:sz w:val="28"/>
          <w:szCs w:val="28"/>
          <w:lang w:val="ru-RU"/>
        </w:rPr>
        <w:t>01</w:t>
      </w:r>
      <w:r>
        <w:rPr>
          <w:b w:val="0"/>
          <w:sz w:val="28"/>
          <w:szCs w:val="28"/>
          <w:lang w:val="uk-UA"/>
        </w:rPr>
        <w:t>.</w:t>
      </w:r>
      <w:r w:rsidR="001D23FC">
        <w:rPr>
          <w:b w:val="0"/>
          <w:sz w:val="28"/>
          <w:szCs w:val="28"/>
          <w:lang w:val="uk-UA"/>
        </w:rPr>
        <w:t>06.2025</w:t>
      </w:r>
      <w:r>
        <w:rPr>
          <w:b w:val="0"/>
          <w:sz w:val="28"/>
          <w:szCs w:val="28"/>
          <w:lang w:val="uk-UA"/>
        </w:rPr>
        <w:t>.</w:t>
      </w:r>
    </w:p>
    <w:p w:rsidR="00281D61" w:rsidRPr="00D32891" w:rsidRDefault="00281D61" w:rsidP="00281D61">
      <w:pPr>
        <w:pStyle w:val="2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851"/>
        <w:rPr>
          <w:b w:val="0"/>
          <w:sz w:val="28"/>
          <w:szCs w:val="28"/>
          <w:lang w:val="uk-UA"/>
        </w:rPr>
      </w:pPr>
    </w:p>
    <w:p w:rsidR="00AB6756" w:rsidRPr="00B31B74" w:rsidRDefault="00912BCF" w:rsidP="00912BCF">
      <w:pPr>
        <w:tabs>
          <w:tab w:val="left" w:pos="0"/>
          <w:tab w:val="left" w:pos="180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1D6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47D24" w:rsidRPr="00D32891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</w:t>
      </w:r>
      <w:r w:rsidR="00347D24" w:rsidRPr="00B31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B74" w:rsidRPr="00B31B74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347D24" w:rsidRPr="00B31B74">
        <w:rPr>
          <w:rFonts w:ascii="Times New Roman" w:hAnsi="Times New Roman" w:cs="Times New Roman"/>
          <w:sz w:val="28"/>
          <w:szCs w:val="28"/>
          <w:lang w:val="uk-UA"/>
        </w:rPr>
        <w:t xml:space="preserve"> залишаю за собою.</w:t>
      </w:r>
    </w:p>
    <w:p w:rsidR="00AB6756" w:rsidRDefault="00AB6756" w:rsidP="00B31B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1D61" w:rsidRPr="00B31B74" w:rsidRDefault="00281D61" w:rsidP="00B31B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A3F92" w:rsidRPr="00B764CB" w:rsidRDefault="00281D61" w:rsidP="0097602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A3F92" w:rsidRPr="00B764CB">
        <w:rPr>
          <w:sz w:val="28"/>
          <w:szCs w:val="28"/>
          <w:lang w:val="uk-UA"/>
        </w:rPr>
        <w:tab/>
      </w:r>
      <w:r w:rsidR="00AA3F92" w:rsidRPr="00B764CB">
        <w:rPr>
          <w:sz w:val="28"/>
          <w:szCs w:val="28"/>
          <w:lang w:val="uk-UA"/>
        </w:rPr>
        <w:tab/>
      </w:r>
      <w:r w:rsidR="00AA3F92" w:rsidRPr="00B764CB">
        <w:rPr>
          <w:sz w:val="28"/>
          <w:szCs w:val="28"/>
          <w:lang w:val="uk-UA"/>
        </w:rPr>
        <w:tab/>
      </w:r>
      <w:r w:rsidR="00AA3F92" w:rsidRPr="00B764C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Артем КОБЗАР</w:t>
      </w: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D61" w:rsidRDefault="00281D6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7D6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</w:t>
      </w:r>
      <w:r w:rsidR="00CA06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912BCF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0412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Мінчуку Р.І.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Козачок І.В.</w:t>
      </w:r>
      <w:r w:rsidR="00B31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F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6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Бровенку Є.С.</w:t>
      </w:r>
    </w:p>
    <w:p w:rsidR="00912BCF" w:rsidRDefault="0091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B118D5" w:rsidRPr="00052928" w:rsidRDefault="00CE06EE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АРКУШ </w:t>
      </w:r>
      <w:r w:rsidR="00B118D5" w:rsidRPr="00052928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</w:p>
    <w:p w:rsidR="000412FE" w:rsidRPr="000412FE" w:rsidRDefault="00B118D5" w:rsidP="000412FE">
      <w:pPr>
        <w:spacing w:after="0"/>
        <w:ind w:lef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5292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Сумського міського голови </w:t>
      </w:r>
      <w:r w:rsidR="000412F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412FE" w:rsidRPr="000412F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47920">
        <w:rPr>
          <w:rFonts w:ascii="Times New Roman" w:hAnsi="Times New Roman" w:cs="Times New Roman"/>
          <w:sz w:val="28"/>
          <w:szCs w:val="28"/>
          <w:lang w:val="uk-UA"/>
        </w:rPr>
        <w:t xml:space="preserve"> вжиття заходів за результатами</w:t>
      </w:r>
      <w:r w:rsidR="000412FE" w:rsidRPr="000412FE">
        <w:rPr>
          <w:rFonts w:ascii="Times New Roman" w:hAnsi="Times New Roman" w:cs="Times New Roman"/>
          <w:sz w:val="28"/>
          <w:szCs w:val="28"/>
          <w:lang w:val="uk-UA"/>
        </w:rPr>
        <w:t xml:space="preserve"> аудиту окремих питань ефективності фінансово-господарської діяльності Комунального підприємства «Сумитеплоенергоцентраль» Сумської міської ради за період з 01.01.2023 по 01.01.2025</w:t>
      </w:r>
      <w:r w:rsidR="000412F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F64E3" w:rsidRPr="003F64E3" w:rsidRDefault="003F64E3" w:rsidP="000412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18D5" w:rsidRPr="00052928" w:rsidRDefault="00B118D5" w:rsidP="00B118D5">
      <w:pPr>
        <w:jc w:val="center"/>
        <w:rPr>
          <w:b/>
          <w:sz w:val="28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76470B" w:rsidRPr="00D02849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ВИСІКАНЦЕВ</w:t>
            </w: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</w:tbl>
    <w:p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281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02" w:rsidRDefault="00967D02">
      <w:pPr>
        <w:spacing w:line="240" w:lineRule="auto"/>
      </w:pPr>
      <w:r>
        <w:separator/>
      </w:r>
    </w:p>
  </w:endnote>
  <w:endnote w:type="continuationSeparator" w:id="0">
    <w:p w:rsidR="00967D02" w:rsidRDefault="00967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02" w:rsidRDefault="00967D02">
      <w:pPr>
        <w:spacing w:after="0"/>
      </w:pPr>
      <w:r>
        <w:separator/>
      </w:r>
    </w:p>
  </w:footnote>
  <w:footnote w:type="continuationSeparator" w:id="0">
    <w:p w:rsidR="00967D02" w:rsidRDefault="00967D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F181640"/>
    <w:multiLevelType w:val="multilevel"/>
    <w:tmpl w:val="7F181640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366DE"/>
    <w:rsid w:val="000412FE"/>
    <w:rsid w:val="00052928"/>
    <w:rsid w:val="00054686"/>
    <w:rsid w:val="00081B73"/>
    <w:rsid w:val="00090F8A"/>
    <w:rsid w:val="000C5A8C"/>
    <w:rsid w:val="001121EC"/>
    <w:rsid w:val="00141F3E"/>
    <w:rsid w:val="0015391B"/>
    <w:rsid w:val="001552F3"/>
    <w:rsid w:val="00190323"/>
    <w:rsid w:val="0019280C"/>
    <w:rsid w:val="001A232E"/>
    <w:rsid w:val="001A3B15"/>
    <w:rsid w:val="001A3DFA"/>
    <w:rsid w:val="001B6621"/>
    <w:rsid w:val="001D23FC"/>
    <w:rsid w:val="001D443A"/>
    <w:rsid w:val="001E25DF"/>
    <w:rsid w:val="001E51AF"/>
    <w:rsid w:val="00200EC1"/>
    <w:rsid w:val="002014AF"/>
    <w:rsid w:val="0022259F"/>
    <w:rsid w:val="0025527F"/>
    <w:rsid w:val="00281D61"/>
    <w:rsid w:val="00284F71"/>
    <w:rsid w:val="00293397"/>
    <w:rsid w:val="002B4EA3"/>
    <w:rsid w:val="002F6049"/>
    <w:rsid w:val="002F6111"/>
    <w:rsid w:val="003117F3"/>
    <w:rsid w:val="003238E5"/>
    <w:rsid w:val="00347D24"/>
    <w:rsid w:val="00364CDB"/>
    <w:rsid w:val="003831DA"/>
    <w:rsid w:val="00386585"/>
    <w:rsid w:val="00396516"/>
    <w:rsid w:val="003C34C4"/>
    <w:rsid w:val="003D3868"/>
    <w:rsid w:val="003F64E3"/>
    <w:rsid w:val="00454DBB"/>
    <w:rsid w:val="004803E5"/>
    <w:rsid w:val="00484DCB"/>
    <w:rsid w:val="0049262B"/>
    <w:rsid w:val="00492D4B"/>
    <w:rsid w:val="004D6C01"/>
    <w:rsid w:val="004E35CF"/>
    <w:rsid w:val="004E65DD"/>
    <w:rsid w:val="005561B3"/>
    <w:rsid w:val="00556725"/>
    <w:rsid w:val="00574E60"/>
    <w:rsid w:val="005E1972"/>
    <w:rsid w:val="005F7328"/>
    <w:rsid w:val="00611D4E"/>
    <w:rsid w:val="006120C7"/>
    <w:rsid w:val="00627D92"/>
    <w:rsid w:val="0064051B"/>
    <w:rsid w:val="0066012E"/>
    <w:rsid w:val="006735FB"/>
    <w:rsid w:val="006A621A"/>
    <w:rsid w:val="006B1F5C"/>
    <w:rsid w:val="006B3469"/>
    <w:rsid w:val="006B6721"/>
    <w:rsid w:val="006B7387"/>
    <w:rsid w:val="006E77F8"/>
    <w:rsid w:val="006F373B"/>
    <w:rsid w:val="006F414C"/>
    <w:rsid w:val="0076470B"/>
    <w:rsid w:val="007760DB"/>
    <w:rsid w:val="0078596D"/>
    <w:rsid w:val="00787A7E"/>
    <w:rsid w:val="007979DC"/>
    <w:rsid w:val="007A7B57"/>
    <w:rsid w:val="007D69AD"/>
    <w:rsid w:val="007E5DD6"/>
    <w:rsid w:val="007F1249"/>
    <w:rsid w:val="00806D0D"/>
    <w:rsid w:val="00836D12"/>
    <w:rsid w:val="00851C1D"/>
    <w:rsid w:val="00875C6A"/>
    <w:rsid w:val="008803DF"/>
    <w:rsid w:val="00883A25"/>
    <w:rsid w:val="008B100E"/>
    <w:rsid w:val="008B3B2B"/>
    <w:rsid w:val="008C568D"/>
    <w:rsid w:val="008D0D42"/>
    <w:rsid w:val="00912BCF"/>
    <w:rsid w:val="00934757"/>
    <w:rsid w:val="00951D19"/>
    <w:rsid w:val="00967D02"/>
    <w:rsid w:val="0097152E"/>
    <w:rsid w:val="00976028"/>
    <w:rsid w:val="00976E38"/>
    <w:rsid w:val="009C4376"/>
    <w:rsid w:val="009F202F"/>
    <w:rsid w:val="00A1641C"/>
    <w:rsid w:val="00A24DE0"/>
    <w:rsid w:val="00A510F0"/>
    <w:rsid w:val="00A603A1"/>
    <w:rsid w:val="00A61666"/>
    <w:rsid w:val="00A93040"/>
    <w:rsid w:val="00AA1C65"/>
    <w:rsid w:val="00AA3F92"/>
    <w:rsid w:val="00AB6756"/>
    <w:rsid w:val="00AD1F12"/>
    <w:rsid w:val="00B118D5"/>
    <w:rsid w:val="00B130A1"/>
    <w:rsid w:val="00B235CB"/>
    <w:rsid w:val="00B31B74"/>
    <w:rsid w:val="00B461F2"/>
    <w:rsid w:val="00B4686C"/>
    <w:rsid w:val="00B764CB"/>
    <w:rsid w:val="00BB6A2C"/>
    <w:rsid w:val="00BB79F3"/>
    <w:rsid w:val="00BC08A2"/>
    <w:rsid w:val="00BC6D1C"/>
    <w:rsid w:val="00BD0BF9"/>
    <w:rsid w:val="00BD5554"/>
    <w:rsid w:val="00BE06F9"/>
    <w:rsid w:val="00C0185C"/>
    <w:rsid w:val="00C1123A"/>
    <w:rsid w:val="00C43850"/>
    <w:rsid w:val="00C454B7"/>
    <w:rsid w:val="00C76A49"/>
    <w:rsid w:val="00CA0656"/>
    <w:rsid w:val="00CA5917"/>
    <w:rsid w:val="00CB1615"/>
    <w:rsid w:val="00CE06EE"/>
    <w:rsid w:val="00D12512"/>
    <w:rsid w:val="00D166B1"/>
    <w:rsid w:val="00D3284F"/>
    <w:rsid w:val="00D32891"/>
    <w:rsid w:val="00D47920"/>
    <w:rsid w:val="00D60B64"/>
    <w:rsid w:val="00D830E2"/>
    <w:rsid w:val="00D922A4"/>
    <w:rsid w:val="00D92E27"/>
    <w:rsid w:val="00DB419E"/>
    <w:rsid w:val="00DD3024"/>
    <w:rsid w:val="00DF2B07"/>
    <w:rsid w:val="00E3125D"/>
    <w:rsid w:val="00E3589B"/>
    <w:rsid w:val="00E42B9D"/>
    <w:rsid w:val="00E52C89"/>
    <w:rsid w:val="00E54E28"/>
    <w:rsid w:val="00E83C98"/>
    <w:rsid w:val="00EB2A70"/>
    <w:rsid w:val="00ED4232"/>
    <w:rsid w:val="00EE3C37"/>
    <w:rsid w:val="00F91719"/>
    <w:rsid w:val="00FA217D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FD44FD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D3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28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AA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FD3E-E67B-400F-B4C4-50C44070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Рикова Вікторія Олександрівна</cp:lastModifiedBy>
  <cp:revision>2</cp:revision>
  <cp:lastPrinted>2025-03-31T08:52:00Z</cp:lastPrinted>
  <dcterms:created xsi:type="dcterms:W3CDTF">2025-04-01T13:54:00Z</dcterms:created>
  <dcterms:modified xsi:type="dcterms:W3CDTF">2025-04-01T13:54:00Z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