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B6756" w:rsidRPr="00663885" w:rsidTr="00785D70">
        <w:tc>
          <w:tcPr>
            <w:tcW w:w="5529" w:type="dxa"/>
          </w:tcPr>
          <w:p w:rsidR="00AB6756" w:rsidRPr="00EB5881" w:rsidRDefault="00663885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 18.04.2025 </w:t>
            </w:r>
            <w:r w:rsidR="001121EC" w:rsidRPr="00EB5881"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142-Р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785D70" w:rsidP="00D76A13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052928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внесення змін до розп</w:t>
            </w:r>
            <w:r w:rsidR="005121D1">
              <w:rPr>
                <w:b/>
                <w:sz w:val="28"/>
                <w:szCs w:val="28"/>
                <w:lang w:val="uk-UA"/>
              </w:rPr>
              <w:t>орядження міського голови від 04.04.2025</w:t>
            </w:r>
            <w:r>
              <w:rPr>
                <w:b/>
                <w:sz w:val="28"/>
                <w:szCs w:val="28"/>
                <w:lang w:val="uk-UA"/>
              </w:rPr>
              <w:t xml:space="preserve"> № </w:t>
            </w:r>
            <w:r w:rsidR="005121D1">
              <w:rPr>
                <w:b/>
                <w:sz w:val="28"/>
                <w:szCs w:val="28"/>
                <w:lang w:val="uk-UA"/>
              </w:rPr>
              <w:t>12</w:t>
            </w:r>
            <w:r w:rsidR="00D76A13"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 xml:space="preserve">-Р </w:t>
            </w:r>
            <w:r w:rsidR="00177433">
              <w:rPr>
                <w:b/>
                <w:sz w:val="28"/>
                <w:szCs w:val="28"/>
                <w:lang w:val="uk-UA"/>
              </w:rPr>
              <w:t>«</w:t>
            </w:r>
            <w:r w:rsidR="005121D1"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="005121D1"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</w:t>
            </w:r>
            <w:r w:rsidR="00784866" w:rsidRPr="00784866">
              <w:rPr>
                <w:b/>
                <w:sz w:val="28"/>
                <w:szCs w:val="28"/>
                <w:lang w:val="uk-UA"/>
              </w:rPr>
              <w:t xml:space="preserve">Комунальної установи </w:t>
            </w:r>
            <w:r w:rsidR="005121D1" w:rsidRPr="00784866">
              <w:rPr>
                <w:b/>
                <w:sz w:val="28"/>
                <w:szCs w:val="28"/>
                <w:lang w:val="uk-UA"/>
              </w:rPr>
              <w:t>«</w:t>
            </w:r>
            <w:r w:rsidR="00D76A13" w:rsidRPr="00784866">
              <w:rPr>
                <w:b/>
                <w:sz w:val="28"/>
                <w:szCs w:val="28"/>
                <w:lang w:val="uk-UA"/>
              </w:rPr>
              <w:t>Сумська</w:t>
            </w:r>
            <w:r w:rsidR="00D76A13">
              <w:rPr>
                <w:b/>
                <w:sz w:val="28"/>
                <w:szCs w:val="28"/>
                <w:lang w:val="uk-UA"/>
              </w:rPr>
              <w:t xml:space="preserve"> міська рятувально-водолазна служба»</w:t>
            </w:r>
          </w:p>
        </w:tc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2D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службову записку начальника управління внутрішнього контролю та аудиту Сумської міської ради Козачок І.В. від </w:t>
      </w:r>
      <w:r w:rsidR="00FE6321" w:rsidRPr="00E52C2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93B7D" w:rsidRPr="00E52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21D1" w:rsidRPr="00E52C2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121D1" w:rsidRPr="00E52C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3B7D"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0C"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C650C" w:rsidRPr="00E52C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2C2E" w:rsidRPr="00E52C2E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80195B" w:rsidRPr="00E52C2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52C2E" w:rsidRPr="00E52C2E">
        <w:rPr>
          <w:rFonts w:ascii="Times New Roman" w:hAnsi="Times New Roman" w:cs="Times New Roman"/>
          <w:sz w:val="28"/>
          <w:szCs w:val="28"/>
          <w:lang w:val="uk-UA"/>
        </w:rPr>
        <w:t>35.2.1-07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пунктом 20 частини четвертої статті 42 Закону </w:t>
      </w:r>
      <w:r w:rsidRPr="00AC02D7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Україні»:</w:t>
      </w: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F05722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розпорядження міського голови 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>від 04.04.2025 № 125</w:t>
      </w:r>
      <w:r w:rsidR="005121D1"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-Р 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«Про проведення аудиту окремих питань ефективності фінансово-господарської діяльності </w:t>
      </w:r>
      <w:r w:rsidR="00784866" w:rsidRPr="00F0572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78486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866"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 «Сумська міська рятувально-водолазна служба»</w:t>
      </w:r>
      <w:r w:rsidR="00AE521F" w:rsidRPr="00F0572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E521F" w:rsidRPr="00AC02D7" w:rsidRDefault="00AE521F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47" w:rsidRDefault="00D76A13" w:rsidP="00D76A13">
      <w:pPr>
        <w:pStyle w:val="a8"/>
        <w:tabs>
          <w:tab w:val="left" w:pos="0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розпорядження міського голови в</w:t>
      </w:r>
      <w:r w:rsidR="00CA3F36">
        <w:rPr>
          <w:rFonts w:ascii="Times New Roman" w:hAnsi="Times New Roman" w:cs="Times New Roman"/>
          <w:sz w:val="28"/>
          <w:szCs w:val="28"/>
          <w:lang w:val="uk-UA"/>
        </w:rPr>
        <w:t>ід 04.04.2025 №125-Р викласти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</w:t>
      </w:r>
      <w:r w:rsidR="00CA3F36">
        <w:rPr>
          <w:rFonts w:ascii="Times New Roman" w:hAnsi="Times New Roman" w:cs="Times New Roman"/>
          <w:sz w:val="28"/>
          <w:szCs w:val="28"/>
          <w:lang w:val="uk-UA"/>
        </w:rPr>
        <w:t>дод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ається).  </w:t>
      </w:r>
    </w:p>
    <w:p w:rsidR="00DC61A5" w:rsidRDefault="00DC61A5" w:rsidP="0017743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F36" w:rsidRDefault="00CA3F36" w:rsidP="0017743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F36" w:rsidRPr="00177433" w:rsidRDefault="00CA3F36" w:rsidP="0017743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21F" w:rsidRDefault="00AE52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CA3F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Денисенку Д.М.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</w:p>
    <w:p w:rsidR="00D76A13" w:rsidRDefault="00D76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A13" w:rsidRDefault="00D76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F36" w:rsidRDefault="00CA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F36" w:rsidRDefault="00CA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F36" w:rsidRDefault="00CA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F36" w:rsidRDefault="00CA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F36" w:rsidRDefault="00CA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60"/>
      </w:tblGrid>
      <w:tr w:rsidR="00E007E6" w:rsidTr="001065A5">
        <w:trPr>
          <w:trHeight w:val="337"/>
        </w:trPr>
        <w:tc>
          <w:tcPr>
            <w:tcW w:w="4160" w:type="dxa"/>
          </w:tcPr>
          <w:p w:rsidR="00E007E6" w:rsidRDefault="00E007E6" w:rsidP="0010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Додаток </w:t>
            </w:r>
          </w:p>
        </w:tc>
      </w:tr>
      <w:tr w:rsidR="00E007E6" w:rsidTr="001065A5">
        <w:trPr>
          <w:trHeight w:val="338"/>
        </w:trPr>
        <w:tc>
          <w:tcPr>
            <w:tcW w:w="4160" w:type="dxa"/>
          </w:tcPr>
          <w:p w:rsidR="00E007E6" w:rsidRDefault="00E007E6" w:rsidP="0010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розпорядження міського голови</w:t>
            </w:r>
          </w:p>
        </w:tc>
      </w:tr>
      <w:tr w:rsidR="00E007E6" w:rsidTr="001065A5">
        <w:trPr>
          <w:trHeight w:val="203"/>
        </w:trPr>
        <w:tc>
          <w:tcPr>
            <w:tcW w:w="4160" w:type="dxa"/>
          </w:tcPr>
          <w:p w:rsidR="00E007E6" w:rsidRDefault="00663885" w:rsidP="0010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18.04.2025 № 142-Р</w:t>
            </w:r>
            <w:bookmarkStart w:id="0" w:name="_GoBack"/>
            <w:bookmarkEnd w:id="0"/>
          </w:p>
        </w:tc>
      </w:tr>
      <w:tr w:rsidR="00E007E6" w:rsidTr="001065A5">
        <w:trPr>
          <w:trHeight w:val="203"/>
        </w:trPr>
        <w:tc>
          <w:tcPr>
            <w:tcW w:w="4160" w:type="dxa"/>
          </w:tcPr>
          <w:p w:rsidR="00E007E6" w:rsidRDefault="00E007E6" w:rsidP="0010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</w:tbl>
    <w:p w:rsidR="00E007E6" w:rsidRPr="00D04A7E" w:rsidRDefault="00E007E6" w:rsidP="00E0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>ПРОГРАМА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АУДИТУ</w:t>
      </w:r>
    </w:p>
    <w:p w:rsidR="00E007E6" w:rsidRDefault="00E007E6" w:rsidP="00E00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65C">
        <w:rPr>
          <w:rFonts w:ascii="Times New Roman" w:hAnsi="Times New Roman" w:cs="Times New Roman"/>
          <w:sz w:val="28"/>
          <w:szCs w:val="28"/>
          <w:lang w:val="uk-UA"/>
        </w:rPr>
        <w:t>окремих питань ефективності фінансово-господарської діяльності</w:t>
      </w: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служба»</w:t>
      </w:r>
    </w:p>
    <w:p w:rsidR="00E007E6" w:rsidRDefault="00E007E6" w:rsidP="00E00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3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C9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01.01.2023 по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звітний період 2025 року</w:t>
      </w:r>
    </w:p>
    <w:p w:rsidR="00E007E6" w:rsidRPr="006016C9" w:rsidRDefault="00E007E6" w:rsidP="00E00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07E6" w:rsidRDefault="00E007E6" w:rsidP="00E00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 для проведення аудиту: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порядження міського голови від </w:t>
      </w:r>
      <w:r w:rsidR="00F05722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 квітня 2025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25527F">
        <w:rPr>
          <w:rFonts w:ascii="Times New Roman" w:hAnsi="Times New Roman" w:cs="Times New Roman"/>
          <w:sz w:val="28"/>
          <w:szCs w:val="28"/>
        </w:rPr>
        <w:t> </w:t>
      </w:r>
      <w:r w:rsidR="00F05722">
        <w:rPr>
          <w:rFonts w:ascii="Times New Roman" w:hAnsi="Times New Roman" w:cs="Times New Roman"/>
          <w:sz w:val="28"/>
          <w:szCs w:val="28"/>
          <w:lang w:val="uk-UA"/>
        </w:rPr>
        <w:t>125</w:t>
      </w:r>
      <w:r>
        <w:rPr>
          <w:rFonts w:ascii="Times New Roman" w:hAnsi="Times New Roman" w:cs="Times New Roman"/>
          <w:sz w:val="28"/>
          <w:szCs w:val="28"/>
          <w:lang w:val="uk-UA"/>
        </w:rPr>
        <w:t>-Р «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ефективності фінансово-господарської діяльності </w:t>
      </w:r>
      <w:r w:rsidRPr="002A3F62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«Сумська міська рятувально-водолазна служба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007E6" w:rsidRPr="0025527F" w:rsidRDefault="00E007E6" w:rsidP="00E00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 xml:space="preserve">Мета аудиту: 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перевірка ефективності використання майна комунальної власності.</w:t>
      </w:r>
    </w:p>
    <w:p w:rsidR="00E007E6" w:rsidRDefault="00E007E6" w:rsidP="00E00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 аудиту: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lang w:val="uk-UA"/>
        </w:rPr>
        <w:t>07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04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.2024 </w:t>
      </w:r>
      <w:r>
        <w:rPr>
          <w:rFonts w:ascii="Times New Roman" w:hAnsi="Times New Roman" w:cs="Times New Roman"/>
          <w:sz w:val="28"/>
          <w:lang w:val="uk-UA"/>
        </w:rPr>
        <w:t>по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12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05.2025</w:t>
      </w:r>
    </w:p>
    <w:p w:rsidR="00E007E6" w:rsidRPr="0025527F" w:rsidRDefault="00E007E6" w:rsidP="00E007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4838"/>
        <w:gridCol w:w="4168"/>
      </w:tblGrid>
      <w:tr w:rsidR="00E007E6" w:rsidRPr="00A07B41" w:rsidTr="00E007E6">
        <w:trPr>
          <w:trHeight w:val="864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Питання аудиту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Відповідальний, ПІБ, посада</w:t>
            </w:r>
          </w:p>
        </w:tc>
      </w:tr>
      <w:tr w:rsidR="00E007E6" w:rsidRPr="00A07B41" w:rsidTr="00E007E6">
        <w:trPr>
          <w:trHeight w:val="1215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Відповідність фактичної діяльності управління видам діяльності, передбаченим установчими документами, законодавством та отриманим дозвільним документам.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Мірзаєва С.А. – головний спеціаліст</w:t>
            </w:r>
          </w:p>
        </w:tc>
      </w:tr>
      <w:tr w:rsidR="00E007E6" w:rsidRPr="00A07B41" w:rsidTr="00E007E6">
        <w:trPr>
          <w:trHeight w:val="495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Ефективність використання фінансових ресурсів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E007E6" w:rsidRPr="00A07B41" w:rsidTr="00E007E6">
        <w:trPr>
          <w:trHeight w:val="1515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 xml:space="preserve">Правильність визначення потреби в бюджетних коштах. Складання та затвердження кошторису та інших документів, що застосовуються в процесі виконання бюджету. Загальний стан виконання кошторису. 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 xml:space="preserve">Козачок І.В. – начальник управління; 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Єгорова Л.Б. – начальник відділу;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E007E6" w:rsidRPr="00A07B41" w:rsidTr="00E007E6">
        <w:trPr>
          <w:trHeight w:val="1005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2.2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Штатна дисципліна. Видатки на оплату праці працівників та нарахування на заробітну плату.</w:t>
            </w:r>
          </w:p>
        </w:tc>
        <w:tc>
          <w:tcPr>
            <w:tcW w:w="4168" w:type="dxa"/>
            <w:shd w:val="clear" w:color="auto" w:fill="auto"/>
          </w:tcPr>
          <w:p w:rsidR="00E007E6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 xml:space="preserve">Єрмоленко І.В. – </w:t>
            </w:r>
            <w:r w:rsidRPr="00A07B41">
              <w:rPr>
                <w:rFonts w:ascii="Times New Roman" w:hAnsi="Times New Roman" w:cs="Times New Roman"/>
                <w:lang w:val="uk-UA"/>
              </w:rPr>
              <w:t>заступник начальника управління;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Шовкун Л.О. – головний спеціаліст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E007E6" w:rsidRPr="00A07B41" w:rsidTr="00E007E6">
        <w:trPr>
          <w:trHeight w:val="750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2.3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hAnsi="Times New Roman" w:cs="Times New Roman"/>
                <w:lang w:val="uk-UA"/>
              </w:rPr>
              <w:t>Дотримання законодавства під час здійснення видатків, в тому числі використанні власних надходжень.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Серженко О.Ю. – завідувач сектором;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Самсоненко О.М. – завідувач сектором</w:t>
            </w:r>
          </w:p>
        </w:tc>
      </w:tr>
      <w:tr w:rsidR="00E007E6" w:rsidRPr="00A07B41" w:rsidTr="00E007E6">
        <w:trPr>
          <w:trHeight w:val="1020"/>
        </w:trPr>
        <w:tc>
          <w:tcPr>
            <w:tcW w:w="642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83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Ефективність використання майна Сумської міської територіальної громади</w:t>
            </w:r>
          </w:p>
        </w:tc>
        <w:tc>
          <w:tcPr>
            <w:tcW w:w="4168" w:type="dxa"/>
            <w:shd w:val="clear" w:color="auto" w:fill="auto"/>
          </w:tcPr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Андрущенко О.М. – начальник відділу;</w:t>
            </w:r>
          </w:p>
          <w:p w:rsidR="00E007E6" w:rsidRPr="00A07B41" w:rsidRDefault="00E007E6" w:rsidP="001065A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07B41">
              <w:rPr>
                <w:rFonts w:ascii="Times New Roman" w:eastAsia="Calibri" w:hAnsi="Times New Roman" w:cs="Times New Roman"/>
                <w:lang w:val="uk-UA"/>
              </w:rPr>
              <w:t>Коновалова В.Г. – головний спеціаліст</w:t>
            </w:r>
          </w:p>
        </w:tc>
      </w:tr>
    </w:tbl>
    <w:p w:rsidR="00E007E6" w:rsidRDefault="00E007E6" w:rsidP="00E00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7E6" w:rsidRPr="00E007E6" w:rsidRDefault="00E007E6" w:rsidP="00E00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7E6" w:rsidRPr="0006792B" w:rsidRDefault="00E007E6" w:rsidP="00E00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правління внутрішнього </w:t>
      </w:r>
    </w:p>
    <w:p w:rsidR="00D76A13" w:rsidRDefault="00E007E6" w:rsidP="00E00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контролю та аудиту                                                                   Інна КОЗАЧОК</w:t>
      </w: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826CDD" w:rsidRPr="00A07B41" w:rsidRDefault="00177433" w:rsidP="001774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</w:t>
      </w:r>
    </w:p>
    <w:p w:rsidR="002A6F76" w:rsidRPr="00052928" w:rsidRDefault="002A6F76" w:rsidP="002A6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АРКУШ </w:t>
      </w:r>
      <w:r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2A6F76" w:rsidRDefault="002A6F76" w:rsidP="00F057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Сумського міського голови </w:t>
      </w:r>
      <w:r w:rsidR="00177433" w:rsidRPr="00F05722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розпорядження міського голови від 04.04.2025 № 12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77433" w:rsidRPr="00F05722">
        <w:rPr>
          <w:rFonts w:ascii="Times New Roman" w:hAnsi="Times New Roman" w:cs="Times New Roman"/>
          <w:sz w:val="28"/>
          <w:szCs w:val="28"/>
          <w:lang w:val="uk-UA"/>
        </w:rPr>
        <w:t xml:space="preserve">-Р </w:t>
      </w:r>
      <w:r w:rsidR="00F05722" w:rsidRPr="00F05722">
        <w:rPr>
          <w:rFonts w:ascii="Times New Roman" w:hAnsi="Times New Roman" w:cs="Times New Roman"/>
          <w:sz w:val="28"/>
          <w:szCs w:val="28"/>
          <w:lang w:val="uk-UA"/>
        </w:rPr>
        <w:t>«Про проведення аудиту окремих питань ефективності фінансово-господарської діяльності Комунального підприємства «Сумська міська рятувально-водолазна служба»»</w:t>
      </w:r>
    </w:p>
    <w:p w:rsidR="00903E68" w:rsidRPr="00F05722" w:rsidRDefault="00903E68" w:rsidP="00F05722">
      <w:pPr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903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D02849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AE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E52C2E" w:rsidP="00E52C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</w:t>
            </w:r>
            <w:r w:rsidR="002A6F76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A6F76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E52C2E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 БОЙКО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Default="002A6F76" w:rsidP="00AE6E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2A6F76" w:rsidRDefault="002A6F76" w:rsidP="002A6F76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B118D5" w:rsidRDefault="00B118D5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D76A13" w:rsidRDefault="00D76A13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D76A13" w:rsidSect="00BE21F3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72" w:rsidRDefault="00CE4D72">
      <w:pPr>
        <w:spacing w:line="240" w:lineRule="auto"/>
      </w:pPr>
      <w:r>
        <w:separator/>
      </w:r>
    </w:p>
  </w:endnote>
  <w:endnote w:type="continuationSeparator" w:id="0">
    <w:p w:rsidR="00CE4D72" w:rsidRDefault="00CE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72" w:rsidRDefault="00CE4D72">
      <w:pPr>
        <w:spacing w:after="0"/>
      </w:pPr>
      <w:r>
        <w:separator/>
      </w:r>
    </w:p>
  </w:footnote>
  <w:footnote w:type="continuationSeparator" w:id="0">
    <w:p w:rsidR="00CE4D72" w:rsidRDefault="00CE4D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7109"/>
    <w:multiLevelType w:val="hybridMultilevel"/>
    <w:tmpl w:val="15B4FCA0"/>
    <w:lvl w:ilvl="0" w:tplc="4A7864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17A49"/>
    <w:rsid w:val="000366DE"/>
    <w:rsid w:val="000468ED"/>
    <w:rsid w:val="00060747"/>
    <w:rsid w:val="0006792B"/>
    <w:rsid w:val="00081B73"/>
    <w:rsid w:val="00095CF6"/>
    <w:rsid w:val="000B3CCC"/>
    <w:rsid w:val="000C5A8C"/>
    <w:rsid w:val="000D39C9"/>
    <w:rsid w:val="001121EC"/>
    <w:rsid w:val="00133215"/>
    <w:rsid w:val="00141E94"/>
    <w:rsid w:val="00156FDB"/>
    <w:rsid w:val="00177433"/>
    <w:rsid w:val="00190323"/>
    <w:rsid w:val="001A232E"/>
    <w:rsid w:val="001A3DFA"/>
    <w:rsid w:val="001B6621"/>
    <w:rsid w:val="001D443A"/>
    <w:rsid w:val="001E51AF"/>
    <w:rsid w:val="00200EC1"/>
    <w:rsid w:val="002014AF"/>
    <w:rsid w:val="0025527F"/>
    <w:rsid w:val="00272425"/>
    <w:rsid w:val="0027274F"/>
    <w:rsid w:val="002808E1"/>
    <w:rsid w:val="00284F71"/>
    <w:rsid w:val="00293397"/>
    <w:rsid w:val="0029527C"/>
    <w:rsid w:val="002A6F76"/>
    <w:rsid w:val="002D0F81"/>
    <w:rsid w:val="002F0DBA"/>
    <w:rsid w:val="00300991"/>
    <w:rsid w:val="003009AD"/>
    <w:rsid w:val="003117F3"/>
    <w:rsid w:val="00314161"/>
    <w:rsid w:val="00322ACF"/>
    <w:rsid w:val="003238E5"/>
    <w:rsid w:val="00386585"/>
    <w:rsid w:val="00390EDE"/>
    <w:rsid w:val="003C34C4"/>
    <w:rsid w:val="003C7BCA"/>
    <w:rsid w:val="003D5C44"/>
    <w:rsid w:val="00402400"/>
    <w:rsid w:val="004803E5"/>
    <w:rsid w:val="00487B9D"/>
    <w:rsid w:val="0049262B"/>
    <w:rsid w:val="00492D4B"/>
    <w:rsid w:val="004D224A"/>
    <w:rsid w:val="004E65DD"/>
    <w:rsid w:val="005121D1"/>
    <w:rsid w:val="00552559"/>
    <w:rsid w:val="005561B3"/>
    <w:rsid w:val="00556725"/>
    <w:rsid w:val="005F7328"/>
    <w:rsid w:val="006120C7"/>
    <w:rsid w:val="006146E7"/>
    <w:rsid w:val="00627D92"/>
    <w:rsid w:val="0064051B"/>
    <w:rsid w:val="0066012E"/>
    <w:rsid w:val="00663885"/>
    <w:rsid w:val="006A77EC"/>
    <w:rsid w:val="006B3469"/>
    <w:rsid w:val="006B6721"/>
    <w:rsid w:val="006B7387"/>
    <w:rsid w:val="006E77F8"/>
    <w:rsid w:val="006F373B"/>
    <w:rsid w:val="006F414C"/>
    <w:rsid w:val="007034CE"/>
    <w:rsid w:val="00784866"/>
    <w:rsid w:val="00785D70"/>
    <w:rsid w:val="00787A7E"/>
    <w:rsid w:val="007979DC"/>
    <w:rsid w:val="007A368D"/>
    <w:rsid w:val="007A68D0"/>
    <w:rsid w:val="007E5BFD"/>
    <w:rsid w:val="007E5DD6"/>
    <w:rsid w:val="007F1249"/>
    <w:rsid w:val="0080195B"/>
    <w:rsid w:val="00806D0D"/>
    <w:rsid w:val="00826CDD"/>
    <w:rsid w:val="00836D12"/>
    <w:rsid w:val="00851C1D"/>
    <w:rsid w:val="00867ACA"/>
    <w:rsid w:val="00873817"/>
    <w:rsid w:val="00876D33"/>
    <w:rsid w:val="008803DF"/>
    <w:rsid w:val="00881299"/>
    <w:rsid w:val="008815B1"/>
    <w:rsid w:val="00883A25"/>
    <w:rsid w:val="00893B7D"/>
    <w:rsid w:val="008A744E"/>
    <w:rsid w:val="008B100E"/>
    <w:rsid w:val="008C568D"/>
    <w:rsid w:val="008D0D42"/>
    <w:rsid w:val="008F0A46"/>
    <w:rsid w:val="00903E68"/>
    <w:rsid w:val="00933F15"/>
    <w:rsid w:val="00934757"/>
    <w:rsid w:val="00951D19"/>
    <w:rsid w:val="00960852"/>
    <w:rsid w:val="0097152E"/>
    <w:rsid w:val="00976E38"/>
    <w:rsid w:val="00991B86"/>
    <w:rsid w:val="00992032"/>
    <w:rsid w:val="00992742"/>
    <w:rsid w:val="009C4376"/>
    <w:rsid w:val="009D2A46"/>
    <w:rsid w:val="00A07B41"/>
    <w:rsid w:val="00A510F0"/>
    <w:rsid w:val="00A603A1"/>
    <w:rsid w:val="00A60B62"/>
    <w:rsid w:val="00A61666"/>
    <w:rsid w:val="00A62F68"/>
    <w:rsid w:val="00A66168"/>
    <w:rsid w:val="00A93040"/>
    <w:rsid w:val="00AA1C65"/>
    <w:rsid w:val="00AB6756"/>
    <w:rsid w:val="00AC02D7"/>
    <w:rsid w:val="00AD1F12"/>
    <w:rsid w:val="00AD3850"/>
    <w:rsid w:val="00AE521F"/>
    <w:rsid w:val="00B118D5"/>
    <w:rsid w:val="00B130A1"/>
    <w:rsid w:val="00B214CE"/>
    <w:rsid w:val="00B235CB"/>
    <w:rsid w:val="00B430CB"/>
    <w:rsid w:val="00B45DD3"/>
    <w:rsid w:val="00B461F2"/>
    <w:rsid w:val="00B4686C"/>
    <w:rsid w:val="00B46886"/>
    <w:rsid w:val="00B50F7D"/>
    <w:rsid w:val="00B6487A"/>
    <w:rsid w:val="00B72D80"/>
    <w:rsid w:val="00B803DC"/>
    <w:rsid w:val="00B92C14"/>
    <w:rsid w:val="00BB6A2C"/>
    <w:rsid w:val="00BB79F3"/>
    <w:rsid w:val="00BC08A2"/>
    <w:rsid w:val="00BC650C"/>
    <w:rsid w:val="00BC6D1C"/>
    <w:rsid w:val="00BD5554"/>
    <w:rsid w:val="00BE06F9"/>
    <w:rsid w:val="00BE21F3"/>
    <w:rsid w:val="00C1123A"/>
    <w:rsid w:val="00C43850"/>
    <w:rsid w:val="00C454B7"/>
    <w:rsid w:val="00C61918"/>
    <w:rsid w:val="00CA3F36"/>
    <w:rsid w:val="00CA66DD"/>
    <w:rsid w:val="00CB3F31"/>
    <w:rsid w:val="00CC1599"/>
    <w:rsid w:val="00CC4665"/>
    <w:rsid w:val="00CE4D72"/>
    <w:rsid w:val="00D04A27"/>
    <w:rsid w:val="00D04A7E"/>
    <w:rsid w:val="00D12512"/>
    <w:rsid w:val="00D3284F"/>
    <w:rsid w:val="00D35914"/>
    <w:rsid w:val="00D526A0"/>
    <w:rsid w:val="00D54A5C"/>
    <w:rsid w:val="00D76A13"/>
    <w:rsid w:val="00D851A3"/>
    <w:rsid w:val="00D8616E"/>
    <w:rsid w:val="00D870E9"/>
    <w:rsid w:val="00D92E27"/>
    <w:rsid w:val="00D959C8"/>
    <w:rsid w:val="00DC61A5"/>
    <w:rsid w:val="00DF2B07"/>
    <w:rsid w:val="00E007E6"/>
    <w:rsid w:val="00E076C0"/>
    <w:rsid w:val="00E1128A"/>
    <w:rsid w:val="00E200EE"/>
    <w:rsid w:val="00E31081"/>
    <w:rsid w:val="00E3125D"/>
    <w:rsid w:val="00E33004"/>
    <w:rsid w:val="00E3589B"/>
    <w:rsid w:val="00E5002D"/>
    <w:rsid w:val="00E52C2E"/>
    <w:rsid w:val="00E52C89"/>
    <w:rsid w:val="00E54E28"/>
    <w:rsid w:val="00E604A1"/>
    <w:rsid w:val="00E83C98"/>
    <w:rsid w:val="00EA51A1"/>
    <w:rsid w:val="00EA5BC0"/>
    <w:rsid w:val="00EB2A70"/>
    <w:rsid w:val="00EB5881"/>
    <w:rsid w:val="00EC26C2"/>
    <w:rsid w:val="00EE3C37"/>
    <w:rsid w:val="00F05722"/>
    <w:rsid w:val="00F31B6D"/>
    <w:rsid w:val="00FD1743"/>
    <w:rsid w:val="00FD43C3"/>
    <w:rsid w:val="00FE6321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A294D0"/>
  <w15:docId w15:val="{78794E77-B4CF-46FB-9A65-D8E8D104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07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51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254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09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26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84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48753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0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129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03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6444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1796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65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1567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5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6199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9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094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28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410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304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911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06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6185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04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4AC0-A45E-4611-98A8-41FED01E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2025-04-16T12:13:00Z</cp:lastPrinted>
  <dcterms:created xsi:type="dcterms:W3CDTF">2025-04-21T07:56:00Z</dcterms:created>
  <dcterms:modified xsi:type="dcterms:W3CDTF">2025-04-21T07:56:00Z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