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4361"/>
        <w:gridCol w:w="1276"/>
        <w:gridCol w:w="4217"/>
      </w:tblGrid>
      <w:tr w:rsidR="00CE3875" w:rsidRPr="0010117A" w:rsidTr="000E7B04">
        <w:tc>
          <w:tcPr>
            <w:tcW w:w="4361" w:type="dxa"/>
          </w:tcPr>
          <w:p w:rsidR="00CE3875" w:rsidRPr="0010117A" w:rsidRDefault="00CE3875" w:rsidP="000E7B04">
            <w:pPr>
              <w:spacing w:after="0" w:line="240" w:lineRule="auto"/>
              <w:rPr>
                <w:lang w:val="uk-UA"/>
              </w:rPr>
            </w:pPr>
          </w:p>
        </w:tc>
        <w:tc>
          <w:tcPr>
            <w:tcW w:w="1276" w:type="dxa"/>
          </w:tcPr>
          <w:p w:rsidR="00CE3875" w:rsidRPr="0010117A" w:rsidRDefault="00CE3875" w:rsidP="000E7B04">
            <w:pPr>
              <w:tabs>
                <w:tab w:val="left" w:pos="330"/>
              </w:tabs>
              <w:spacing w:after="0" w:line="240" w:lineRule="auto"/>
              <w:jc w:val="center"/>
              <w:rPr>
                <w:lang w:val="uk-UA"/>
              </w:rPr>
            </w:pPr>
            <w:r w:rsidRPr="0010117A">
              <w:rPr>
                <w:noProof/>
                <w:lang w:eastAsia="ru-RU"/>
              </w:rPr>
              <w:drawing>
                <wp:inline distT="0" distB="0" distL="0" distR="0" wp14:anchorId="410B4321" wp14:editId="681B13B1">
                  <wp:extent cx="3905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217" w:type="dxa"/>
          </w:tcPr>
          <w:p w:rsidR="00CE3875" w:rsidRPr="0010117A" w:rsidRDefault="00CE3875" w:rsidP="000E7B04">
            <w:pPr>
              <w:spacing w:after="0" w:line="240" w:lineRule="auto"/>
              <w:jc w:val="right"/>
              <w:rPr>
                <w:lang w:val="uk-UA"/>
              </w:rPr>
            </w:pPr>
          </w:p>
        </w:tc>
      </w:tr>
    </w:tbl>
    <w:p w:rsidR="00CE3875" w:rsidRPr="0010117A" w:rsidRDefault="00CE3875" w:rsidP="00CE3875">
      <w:pPr>
        <w:pStyle w:val="2"/>
        <w:jc w:val="center"/>
      </w:pPr>
    </w:p>
    <w:p w:rsidR="00CE3875" w:rsidRPr="0010117A" w:rsidRDefault="00CE3875" w:rsidP="00CE3875">
      <w:pPr>
        <w:pStyle w:val="2"/>
        <w:jc w:val="center"/>
        <w:rPr>
          <w:b/>
          <w:bCs/>
          <w:sz w:val="36"/>
          <w:szCs w:val="36"/>
        </w:rPr>
      </w:pPr>
      <w:r w:rsidRPr="0010117A">
        <w:rPr>
          <w:b/>
          <w:bCs/>
          <w:sz w:val="36"/>
          <w:szCs w:val="36"/>
        </w:rPr>
        <w:t>РОЗПОРЯДЖЕННЯ</w:t>
      </w:r>
    </w:p>
    <w:p w:rsidR="00CE3875" w:rsidRPr="0010117A" w:rsidRDefault="00CE3875" w:rsidP="00CE3875">
      <w:pPr>
        <w:pStyle w:val="4"/>
        <w:rPr>
          <w:b w:val="0"/>
          <w:bCs w:val="0"/>
          <w:sz w:val="28"/>
          <w:szCs w:val="28"/>
          <w:lang w:val="uk-UA"/>
        </w:rPr>
      </w:pPr>
      <w:r w:rsidRPr="0010117A">
        <w:rPr>
          <w:b w:val="0"/>
          <w:bCs w:val="0"/>
          <w:sz w:val="28"/>
          <w:szCs w:val="28"/>
          <w:lang w:val="uk-UA"/>
        </w:rPr>
        <w:t>МІСЬКОГО ГОЛОВИ</w:t>
      </w:r>
    </w:p>
    <w:p w:rsidR="00CE3875" w:rsidRPr="002E0145" w:rsidRDefault="00CE3875" w:rsidP="00CE3875">
      <w:pPr>
        <w:spacing w:after="0" w:line="240" w:lineRule="auto"/>
        <w:ind w:right="234"/>
        <w:jc w:val="center"/>
        <w:rPr>
          <w:rFonts w:ascii="Times New Roman" w:hAnsi="Times New Roman" w:cs="Times New Roman"/>
          <w:sz w:val="28"/>
          <w:szCs w:val="28"/>
          <w:lang w:val="uk-UA"/>
        </w:rPr>
      </w:pPr>
      <w:r w:rsidRPr="0010117A">
        <w:rPr>
          <w:rFonts w:ascii="Times New Roman" w:hAnsi="Times New Roman" w:cs="Times New Roman"/>
          <w:sz w:val="28"/>
          <w:szCs w:val="28"/>
          <w:lang w:val="uk-UA"/>
        </w:rPr>
        <w:t>м. Суми</w:t>
      </w:r>
    </w:p>
    <w:p w:rsidR="00CE3875" w:rsidRPr="002E0145" w:rsidRDefault="00CE3875" w:rsidP="00CE3875">
      <w:pPr>
        <w:spacing w:after="0" w:line="240" w:lineRule="auto"/>
        <w:ind w:right="234"/>
        <w:jc w:val="center"/>
        <w:rPr>
          <w:rFonts w:ascii="Times New Roman" w:hAnsi="Times New Roman" w:cs="Times New Roman"/>
          <w:sz w:val="28"/>
          <w:szCs w:val="28"/>
          <w:lang w:val="uk-UA"/>
        </w:rPr>
      </w:pPr>
    </w:p>
    <w:tbl>
      <w:tblPr>
        <w:tblW w:w="0" w:type="auto"/>
        <w:tblInd w:w="-106" w:type="dxa"/>
        <w:tblLook w:val="00A0" w:firstRow="1" w:lastRow="0" w:firstColumn="1" w:lastColumn="0" w:noHBand="0" w:noVBand="0"/>
      </w:tblPr>
      <w:tblGrid>
        <w:gridCol w:w="4501"/>
      </w:tblGrid>
      <w:tr w:rsidR="00CE3875" w:rsidRPr="0010117A" w:rsidTr="000E7B04">
        <w:trPr>
          <w:trHeight w:val="366"/>
        </w:trPr>
        <w:tc>
          <w:tcPr>
            <w:tcW w:w="4501" w:type="dxa"/>
          </w:tcPr>
          <w:p w:rsidR="00CE3875" w:rsidRPr="0010117A" w:rsidRDefault="00CE3875" w:rsidP="002E4621">
            <w:pPr>
              <w:widowControl w:val="0"/>
              <w:tabs>
                <w:tab w:val="left" w:pos="8447"/>
              </w:tabs>
              <w:autoSpaceDE w:val="0"/>
              <w:autoSpaceDN w:val="0"/>
              <w:adjustRightInd w:val="0"/>
              <w:spacing w:before="56" w:after="0" w:line="240" w:lineRule="auto"/>
              <w:ind w:right="234"/>
              <w:rPr>
                <w:rFonts w:ascii="Times New Roman" w:hAnsi="Times New Roman" w:cs="Times New Roman"/>
                <w:lang w:val="uk-UA"/>
              </w:rPr>
            </w:pPr>
            <w:r w:rsidRPr="0010117A">
              <w:rPr>
                <w:rFonts w:ascii="Times New Roman" w:hAnsi="Times New Roman" w:cs="Times New Roman"/>
                <w:color w:val="000000"/>
                <w:sz w:val="28"/>
                <w:szCs w:val="28"/>
                <w:lang w:val="uk-UA"/>
              </w:rPr>
              <w:t xml:space="preserve">від </w:t>
            </w:r>
            <w:r w:rsidR="00B711CE">
              <w:rPr>
                <w:rFonts w:ascii="Times New Roman" w:hAnsi="Times New Roman" w:cs="Times New Roman"/>
                <w:color w:val="000000"/>
                <w:sz w:val="28"/>
                <w:szCs w:val="28"/>
              </w:rPr>
              <w:t>14</w:t>
            </w:r>
            <w:bookmarkStart w:id="0" w:name="_GoBack"/>
            <w:bookmarkEnd w:id="0"/>
            <w:r w:rsidR="00B711CE" w:rsidRPr="00B711CE">
              <w:rPr>
                <w:rFonts w:ascii="Times New Roman" w:hAnsi="Times New Roman" w:cs="Times New Roman"/>
                <w:color w:val="000000"/>
                <w:sz w:val="28"/>
                <w:szCs w:val="28"/>
              </w:rPr>
              <w:t>.</w:t>
            </w:r>
            <w:r w:rsidR="00B711CE">
              <w:rPr>
                <w:rFonts w:ascii="Times New Roman" w:hAnsi="Times New Roman" w:cs="Times New Roman"/>
                <w:color w:val="000000"/>
                <w:sz w:val="28"/>
                <w:szCs w:val="28"/>
                <w:lang w:val="uk-UA"/>
              </w:rPr>
              <w:t>07.2025</w:t>
            </w:r>
            <w:r w:rsidR="002E4621" w:rsidRPr="00B711CE">
              <w:rPr>
                <w:rFonts w:ascii="Times New Roman" w:hAnsi="Times New Roman" w:cs="Times New Roman"/>
                <w:color w:val="000000"/>
                <w:sz w:val="28"/>
                <w:szCs w:val="28"/>
              </w:rPr>
              <w:t xml:space="preserve"> </w:t>
            </w:r>
            <w:r w:rsidRPr="0010117A">
              <w:rPr>
                <w:rFonts w:ascii="Times New Roman" w:hAnsi="Times New Roman" w:cs="Times New Roman"/>
                <w:color w:val="000000"/>
                <w:sz w:val="28"/>
                <w:szCs w:val="28"/>
                <w:lang w:val="uk-UA"/>
              </w:rPr>
              <w:t xml:space="preserve">№ </w:t>
            </w:r>
            <w:r w:rsidR="00B711CE">
              <w:rPr>
                <w:rFonts w:ascii="Times New Roman" w:hAnsi="Times New Roman" w:cs="Times New Roman"/>
                <w:color w:val="000000"/>
                <w:sz w:val="28"/>
                <w:szCs w:val="28"/>
                <w:lang w:val="uk-UA"/>
              </w:rPr>
              <w:t>244-Р</w:t>
            </w:r>
          </w:p>
        </w:tc>
      </w:tr>
      <w:tr w:rsidR="00CE3875" w:rsidRPr="0010117A" w:rsidTr="000E7B04">
        <w:trPr>
          <w:trHeight w:val="261"/>
        </w:trPr>
        <w:tc>
          <w:tcPr>
            <w:tcW w:w="4501" w:type="dxa"/>
          </w:tcPr>
          <w:p w:rsidR="00CE3875" w:rsidRPr="0010117A" w:rsidRDefault="00CE3875" w:rsidP="000E7B04">
            <w:pPr>
              <w:spacing w:after="0" w:line="240" w:lineRule="auto"/>
              <w:jc w:val="both"/>
              <w:rPr>
                <w:rFonts w:ascii="Times New Roman" w:hAnsi="Times New Roman" w:cs="Times New Roman"/>
                <w:color w:val="000000"/>
                <w:sz w:val="28"/>
                <w:szCs w:val="28"/>
                <w:lang w:val="uk-UA"/>
              </w:rPr>
            </w:pPr>
          </w:p>
        </w:tc>
      </w:tr>
      <w:tr w:rsidR="00CE3875" w:rsidRPr="0010117A" w:rsidTr="000E7B04">
        <w:trPr>
          <w:trHeight w:val="860"/>
        </w:trPr>
        <w:tc>
          <w:tcPr>
            <w:tcW w:w="4501" w:type="dxa"/>
          </w:tcPr>
          <w:p w:rsidR="00CE3875" w:rsidRPr="0010117A" w:rsidRDefault="00CE3875" w:rsidP="000E7B04">
            <w:pPr>
              <w:pStyle w:val="a4"/>
              <w:tabs>
                <w:tab w:val="clear" w:pos="4153"/>
              </w:tabs>
              <w:ind w:right="-57"/>
              <w:jc w:val="both"/>
              <w:rPr>
                <w:color w:val="000000"/>
                <w:sz w:val="28"/>
                <w:szCs w:val="28"/>
                <w:lang w:val="uk-UA"/>
              </w:rPr>
            </w:pPr>
            <w:r w:rsidRPr="0010117A">
              <w:rPr>
                <w:b/>
                <w:bCs/>
                <w:sz w:val="28"/>
                <w:szCs w:val="28"/>
                <w:lang w:val="uk-UA"/>
              </w:rPr>
              <w:t xml:space="preserve">Про </w:t>
            </w:r>
            <w:r>
              <w:rPr>
                <w:b/>
                <w:bCs/>
                <w:sz w:val="28"/>
                <w:szCs w:val="28"/>
                <w:lang w:val="uk-UA"/>
              </w:rPr>
              <w:t xml:space="preserve">внесення змін до розпорядження міського голови від 23.03.2023 № 85-Р «Про </w:t>
            </w:r>
            <w:r w:rsidRPr="0010117A">
              <w:rPr>
                <w:b/>
                <w:bCs/>
                <w:sz w:val="28"/>
                <w:szCs w:val="28"/>
                <w:lang w:val="uk-UA"/>
              </w:rPr>
              <w:t>забезпечення розміщення тимчасового (модульного) житла для проживання внутрішньо переміщених осіб</w:t>
            </w:r>
            <w:r>
              <w:rPr>
                <w:b/>
                <w:bCs/>
                <w:sz w:val="28"/>
                <w:szCs w:val="28"/>
                <w:lang w:val="uk-UA"/>
              </w:rPr>
              <w:t>»</w:t>
            </w:r>
            <w:r w:rsidR="00ED14AD">
              <w:rPr>
                <w:b/>
                <w:bCs/>
                <w:sz w:val="28"/>
                <w:szCs w:val="28"/>
                <w:lang w:val="uk-UA"/>
              </w:rPr>
              <w:t xml:space="preserve"> (зі змінами)</w:t>
            </w:r>
          </w:p>
        </w:tc>
      </w:tr>
    </w:tbl>
    <w:p w:rsidR="00CE3875"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p>
    <w:p w:rsidR="00CE3875"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r w:rsidRPr="00011C7A">
        <w:rPr>
          <w:rFonts w:ascii="Times New Roman" w:hAnsi="Times New Roman" w:cs="Times New Roman"/>
          <w:sz w:val="28"/>
          <w:szCs w:val="28"/>
          <w:lang w:val="uk-UA"/>
        </w:rPr>
        <w:t xml:space="preserve">З метою забезпечення подальшої реалізації </w:t>
      </w:r>
      <w:proofErr w:type="spellStart"/>
      <w:r w:rsidRPr="00011C7A">
        <w:rPr>
          <w:rFonts w:ascii="Times New Roman" w:hAnsi="Times New Roman" w:cs="Times New Roman"/>
          <w:sz w:val="28"/>
          <w:szCs w:val="28"/>
          <w:lang w:val="uk-UA"/>
        </w:rPr>
        <w:t>проєкту</w:t>
      </w:r>
      <w:proofErr w:type="spellEnd"/>
      <w:r w:rsidRPr="00011C7A">
        <w:rPr>
          <w:rFonts w:ascii="Times New Roman" w:hAnsi="Times New Roman" w:cs="Times New Roman"/>
          <w:sz w:val="28"/>
          <w:szCs w:val="28"/>
          <w:lang w:val="uk-UA"/>
        </w:rPr>
        <w:t xml:space="preserve"> щодо </w:t>
      </w:r>
      <w:r w:rsidRPr="0010117A">
        <w:rPr>
          <w:rFonts w:ascii="Times New Roman" w:hAnsi="Times New Roman" w:cs="Times New Roman"/>
          <w:sz w:val="28"/>
          <w:szCs w:val="28"/>
          <w:lang w:val="uk-UA"/>
        </w:rPr>
        <w:t>розміщення тимчасового (модульного) жи</w:t>
      </w:r>
      <w:r>
        <w:rPr>
          <w:rFonts w:ascii="Times New Roman" w:hAnsi="Times New Roman" w:cs="Times New Roman"/>
          <w:sz w:val="28"/>
          <w:szCs w:val="28"/>
          <w:lang w:val="uk-UA"/>
        </w:rPr>
        <w:t>т</w:t>
      </w:r>
      <w:r w:rsidRPr="0010117A">
        <w:rPr>
          <w:rFonts w:ascii="Times New Roman" w:hAnsi="Times New Roman" w:cs="Times New Roman"/>
          <w:sz w:val="28"/>
          <w:szCs w:val="28"/>
          <w:lang w:val="uk-UA"/>
        </w:rPr>
        <w:t>ла для проживання внутрішньо переміщених осіб</w:t>
      </w:r>
      <w:r w:rsidR="00ED14AD">
        <w:rPr>
          <w:rFonts w:ascii="Times New Roman" w:hAnsi="Times New Roman" w:cs="Times New Roman"/>
          <w:sz w:val="28"/>
          <w:szCs w:val="28"/>
          <w:lang w:val="uk-UA"/>
        </w:rPr>
        <w:t>,</w:t>
      </w:r>
      <w:r w:rsidR="002E4621" w:rsidRPr="002E4621">
        <w:rPr>
          <w:rFonts w:ascii="Times New Roman" w:hAnsi="Times New Roman" w:cs="Times New Roman"/>
          <w:sz w:val="28"/>
          <w:szCs w:val="28"/>
          <w:lang w:val="uk-UA"/>
        </w:rPr>
        <w:t xml:space="preserve"> </w:t>
      </w:r>
      <w:r w:rsidRPr="00011C7A">
        <w:rPr>
          <w:rFonts w:ascii="Times New Roman" w:hAnsi="Times New Roman" w:cs="Times New Roman"/>
          <w:sz w:val="28"/>
          <w:szCs w:val="28"/>
          <w:lang w:val="uk-UA"/>
        </w:rPr>
        <w:t>керуючись пунктом 20 частини четвертої статті 42 Закону України «Про місцеве самоврядування в Україні»:</w:t>
      </w:r>
    </w:p>
    <w:p w:rsidR="00CE3875" w:rsidRPr="00011C7A"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p>
    <w:p w:rsidR="00CE3875"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proofErr w:type="spellStart"/>
      <w:r w:rsidRPr="00011C7A">
        <w:rPr>
          <w:rFonts w:ascii="Times New Roman" w:hAnsi="Times New Roman" w:cs="Times New Roman"/>
          <w:sz w:val="28"/>
          <w:szCs w:val="28"/>
          <w:lang w:val="uk-UA"/>
        </w:rPr>
        <w:t>Внести</w:t>
      </w:r>
      <w:proofErr w:type="spellEnd"/>
      <w:r w:rsidRPr="00011C7A">
        <w:rPr>
          <w:rFonts w:ascii="Times New Roman" w:hAnsi="Times New Roman" w:cs="Times New Roman"/>
          <w:sz w:val="28"/>
          <w:szCs w:val="28"/>
          <w:lang w:val="uk-UA"/>
        </w:rPr>
        <w:t xml:space="preserve"> зміни до розпорядження міського голови від </w:t>
      </w:r>
      <w:r>
        <w:rPr>
          <w:rFonts w:ascii="Times New Roman" w:hAnsi="Times New Roman" w:cs="Times New Roman"/>
          <w:sz w:val="28"/>
          <w:szCs w:val="28"/>
          <w:lang w:val="uk-UA"/>
        </w:rPr>
        <w:t>2</w:t>
      </w:r>
      <w:r w:rsidRPr="00011C7A">
        <w:rPr>
          <w:rFonts w:ascii="Times New Roman" w:hAnsi="Times New Roman" w:cs="Times New Roman"/>
          <w:sz w:val="28"/>
          <w:szCs w:val="28"/>
          <w:lang w:val="uk-UA"/>
        </w:rPr>
        <w:t>3.0</w:t>
      </w:r>
      <w:r>
        <w:rPr>
          <w:rFonts w:ascii="Times New Roman" w:hAnsi="Times New Roman" w:cs="Times New Roman"/>
          <w:sz w:val="28"/>
          <w:szCs w:val="28"/>
          <w:lang w:val="uk-UA"/>
        </w:rPr>
        <w:t>3</w:t>
      </w:r>
      <w:r w:rsidRPr="00011C7A">
        <w:rPr>
          <w:rFonts w:ascii="Times New Roman" w:hAnsi="Times New Roman" w:cs="Times New Roman"/>
          <w:sz w:val="28"/>
          <w:szCs w:val="28"/>
          <w:lang w:val="uk-UA"/>
        </w:rPr>
        <w:t>.20</w:t>
      </w:r>
      <w:r>
        <w:rPr>
          <w:rFonts w:ascii="Times New Roman" w:hAnsi="Times New Roman" w:cs="Times New Roman"/>
          <w:sz w:val="28"/>
          <w:szCs w:val="28"/>
          <w:lang w:val="uk-UA"/>
        </w:rPr>
        <w:t>23</w:t>
      </w:r>
      <w:r w:rsidRPr="00011C7A">
        <w:rPr>
          <w:rFonts w:ascii="Times New Roman" w:hAnsi="Times New Roman" w:cs="Times New Roman"/>
          <w:sz w:val="28"/>
          <w:szCs w:val="28"/>
          <w:lang w:val="uk-UA"/>
        </w:rPr>
        <w:t xml:space="preserve"> </w:t>
      </w:r>
      <w:r w:rsidRPr="00011C7A">
        <w:rPr>
          <w:rFonts w:ascii="Times New Roman" w:hAnsi="Times New Roman" w:cs="Times New Roman"/>
          <w:sz w:val="28"/>
          <w:szCs w:val="28"/>
          <w:lang w:val="uk-UA"/>
        </w:rPr>
        <w:br/>
        <w:t>№</w:t>
      </w:r>
      <w:r>
        <w:rPr>
          <w:rFonts w:ascii="Times New Roman" w:hAnsi="Times New Roman" w:cs="Times New Roman"/>
          <w:sz w:val="28"/>
          <w:szCs w:val="28"/>
          <w:lang w:val="uk-UA"/>
        </w:rPr>
        <w:t> 85-</w:t>
      </w:r>
      <w:r w:rsidRPr="00011C7A">
        <w:rPr>
          <w:rFonts w:ascii="Times New Roman" w:hAnsi="Times New Roman" w:cs="Times New Roman"/>
          <w:sz w:val="28"/>
          <w:szCs w:val="28"/>
          <w:lang w:val="uk-UA"/>
        </w:rPr>
        <w:t>Р «Про забезпечення розміщення тимчасового (модульного) житла для проживання внутрішньо переміщених осіб</w:t>
      </w:r>
      <w:r>
        <w:rPr>
          <w:rFonts w:ascii="Times New Roman" w:hAnsi="Times New Roman" w:cs="Times New Roman"/>
          <w:sz w:val="28"/>
          <w:szCs w:val="28"/>
          <w:lang w:val="uk-UA"/>
        </w:rPr>
        <w:t>»</w:t>
      </w:r>
      <w:r w:rsidR="002E4621" w:rsidRPr="002E4621">
        <w:rPr>
          <w:rFonts w:ascii="Times New Roman" w:hAnsi="Times New Roman" w:cs="Times New Roman"/>
          <w:sz w:val="28"/>
          <w:szCs w:val="28"/>
        </w:rPr>
        <w:t xml:space="preserve"> (</w:t>
      </w:r>
      <w:r w:rsidR="002E4621">
        <w:rPr>
          <w:rFonts w:ascii="Times New Roman" w:hAnsi="Times New Roman" w:cs="Times New Roman"/>
          <w:sz w:val="28"/>
          <w:szCs w:val="28"/>
          <w:lang w:val="uk-UA"/>
        </w:rPr>
        <w:t>зі змінами)</w:t>
      </w:r>
      <w:r>
        <w:rPr>
          <w:rFonts w:ascii="Times New Roman" w:hAnsi="Times New Roman" w:cs="Times New Roman"/>
          <w:sz w:val="28"/>
          <w:szCs w:val="28"/>
          <w:lang w:val="uk-UA"/>
        </w:rPr>
        <w:t>, а саме:</w:t>
      </w:r>
    </w:p>
    <w:p w:rsidR="00CE3875"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p>
    <w:p w:rsidR="00CE3875" w:rsidRPr="009878A5" w:rsidRDefault="00CE3875" w:rsidP="00CE3875">
      <w:pPr>
        <w:pStyle w:val="a7"/>
        <w:numPr>
          <w:ilvl w:val="0"/>
          <w:numId w:val="1"/>
        </w:numPr>
        <w:tabs>
          <w:tab w:val="center" w:pos="4153"/>
          <w:tab w:val="right" w:pos="9214"/>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9878A5">
        <w:rPr>
          <w:rFonts w:ascii="Times New Roman" w:hAnsi="Times New Roman" w:cs="Times New Roman"/>
          <w:sz w:val="28"/>
          <w:szCs w:val="28"/>
          <w:lang w:val="uk-UA"/>
        </w:rPr>
        <w:t>ункт 8</w:t>
      </w:r>
      <w:r w:rsidRPr="009878A5">
        <w:rPr>
          <w:rFonts w:ascii="Times New Roman" w:eastAsia="Times New Roman" w:hAnsi="Times New Roman" w:cs="Times New Roman"/>
          <w:sz w:val="28"/>
          <w:szCs w:val="28"/>
          <w:lang w:val="uk-UA" w:eastAsia="ru-RU"/>
        </w:rPr>
        <w:t xml:space="preserve"> </w:t>
      </w:r>
      <w:r w:rsidRPr="009878A5">
        <w:rPr>
          <w:rFonts w:ascii="Times New Roman" w:hAnsi="Times New Roman" w:cs="Times New Roman"/>
          <w:sz w:val="28"/>
          <w:szCs w:val="28"/>
          <w:lang w:val="uk-UA"/>
        </w:rPr>
        <w:t xml:space="preserve">розпорядження міського голови </w:t>
      </w:r>
      <w:r>
        <w:rPr>
          <w:rFonts w:ascii="Times New Roman" w:hAnsi="Times New Roman" w:cs="Times New Roman"/>
          <w:sz w:val="28"/>
          <w:szCs w:val="28"/>
          <w:lang w:val="uk-UA"/>
        </w:rPr>
        <w:t>викласти в такій</w:t>
      </w:r>
      <w:r w:rsidRPr="009878A5">
        <w:rPr>
          <w:rFonts w:ascii="Times New Roman" w:hAnsi="Times New Roman" w:cs="Times New Roman"/>
          <w:sz w:val="28"/>
          <w:szCs w:val="28"/>
          <w:lang w:val="uk-UA"/>
        </w:rPr>
        <w:t xml:space="preserve"> редакції</w:t>
      </w:r>
      <w:r>
        <w:rPr>
          <w:rFonts w:ascii="Times New Roman" w:hAnsi="Times New Roman" w:cs="Times New Roman"/>
          <w:sz w:val="28"/>
          <w:szCs w:val="28"/>
          <w:lang w:val="uk-UA"/>
        </w:rPr>
        <w:t>:</w:t>
      </w:r>
    </w:p>
    <w:p w:rsidR="00CE3875" w:rsidRPr="00707F56"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2E4621">
        <w:rPr>
          <w:rFonts w:ascii="Times New Roman" w:hAnsi="Times New Roman" w:cs="Times New Roman"/>
          <w:sz w:val="28"/>
          <w:szCs w:val="28"/>
          <w:lang w:val="uk-UA"/>
        </w:rPr>
        <w:t>Виконавчим органам</w:t>
      </w:r>
      <w:r>
        <w:rPr>
          <w:rFonts w:ascii="Times New Roman" w:hAnsi="Times New Roman" w:cs="Times New Roman"/>
          <w:sz w:val="28"/>
          <w:szCs w:val="28"/>
          <w:lang w:val="uk-UA"/>
        </w:rPr>
        <w:t xml:space="preserve"> Сумської міської ради відповідно до повноважень забезпечити</w:t>
      </w:r>
      <w:r w:rsidR="002E4621">
        <w:rPr>
          <w:rFonts w:ascii="Times New Roman" w:hAnsi="Times New Roman" w:cs="Times New Roman"/>
          <w:sz w:val="28"/>
          <w:szCs w:val="28"/>
          <w:lang w:val="uk-UA"/>
        </w:rPr>
        <w:t xml:space="preserve"> виконання наступних робіт, а саме</w:t>
      </w:r>
      <w:r>
        <w:rPr>
          <w:rFonts w:ascii="Times New Roman" w:hAnsi="Times New Roman" w:cs="Times New Roman"/>
          <w:sz w:val="28"/>
          <w:szCs w:val="28"/>
          <w:lang w:val="uk-UA"/>
        </w:rPr>
        <w:t>:</w:t>
      </w:r>
    </w:p>
    <w:p w:rsidR="00CE3875"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r w:rsidRPr="00707F56">
        <w:rPr>
          <w:rFonts w:ascii="Times New Roman" w:hAnsi="Times New Roman" w:cs="Times New Roman"/>
          <w:sz w:val="28"/>
          <w:szCs w:val="28"/>
          <w:lang w:val="uk-UA"/>
        </w:rPr>
        <w:t>8</w:t>
      </w:r>
      <w:r>
        <w:rPr>
          <w:rFonts w:ascii="Times New Roman" w:hAnsi="Times New Roman" w:cs="Times New Roman"/>
          <w:sz w:val="28"/>
          <w:szCs w:val="28"/>
          <w:lang w:val="uk-UA"/>
        </w:rPr>
        <w:t>.1</w:t>
      </w:r>
      <w:r w:rsidRPr="00707F56">
        <w:rPr>
          <w:rFonts w:ascii="Times New Roman" w:hAnsi="Times New Roman" w:cs="Times New Roman"/>
          <w:sz w:val="28"/>
          <w:szCs w:val="28"/>
          <w:lang w:val="uk-UA"/>
        </w:rPr>
        <w:t xml:space="preserve">. </w:t>
      </w:r>
      <w:r>
        <w:rPr>
          <w:rFonts w:ascii="Times New Roman" w:hAnsi="Times New Roman" w:cs="Times New Roman"/>
          <w:sz w:val="28"/>
          <w:szCs w:val="28"/>
          <w:lang w:val="uk-UA"/>
        </w:rPr>
        <w:t>Департаменту інфраструктури міста Сумської міської ради (Євген Бровенко):</w:t>
      </w:r>
    </w:p>
    <w:p w:rsidR="00CE3875"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r w:rsidRPr="00707F56">
        <w:rPr>
          <w:rFonts w:ascii="Times New Roman" w:hAnsi="Times New Roman" w:cs="Times New Roman"/>
          <w:sz w:val="28"/>
          <w:szCs w:val="28"/>
          <w:lang w:val="uk-UA"/>
        </w:rPr>
        <w:t xml:space="preserve">1) </w:t>
      </w:r>
      <w:r w:rsidRPr="00707F56">
        <w:rPr>
          <w:rFonts w:ascii="Times New Roman" w:hAnsi="Times New Roman" w:cs="Times New Roman"/>
          <w:sz w:val="28"/>
          <w:szCs w:val="28"/>
          <w:lang w:val="uk-UA" w:bidi="uk-UA"/>
        </w:rPr>
        <w:t xml:space="preserve">підвідне електропостачання від пункту підключення до </w:t>
      </w:r>
      <w:r w:rsidRPr="00707F56">
        <w:rPr>
          <w:rFonts w:ascii="Times New Roman" w:hAnsi="Times New Roman" w:cs="Times New Roman"/>
          <w:sz w:val="28"/>
          <w:szCs w:val="28"/>
          <w:lang w:val="uk-UA"/>
        </w:rPr>
        <w:t xml:space="preserve">земельної ділянки за </w:t>
      </w:r>
      <w:proofErr w:type="spellStart"/>
      <w:r w:rsidRPr="00707F56">
        <w:rPr>
          <w:rFonts w:ascii="Times New Roman" w:hAnsi="Times New Roman" w:cs="Times New Roman"/>
          <w:sz w:val="28"/>
          <w:szCs w:val="28"/>
          <w:lang w:val="uk-UA"/>
        </w:rPr>
        <w:t>адресою</w:t>
      </w:r>
      <w:proofErr w:type="spellEnd"/>
      <w:r w:rsidRPr="00707F56">
        <w:rPr>
          <w:rFonts w:ascii="Times New Roman" w:hAnsi="Times New Roman" w:cs="Times New Roman"/>
          <w:sz w:val="28"/>
          <w:szCs w:val="28"/>
          <w:lang w:val="uk-UA"/>
        </w:rPr>
        <w:t>: м. Суми, вул. Ковпака, площею 2,5000 га, кадастров</w:t>
      </w:r>
      <w:r>
        <w:rPr>
          <w:rFonts w:ascii="Times New Roman" w:hAnsi="Times New Roman" w:cs="Times New Roman"/>
          <w:sz w:val="28"/>
          <w:szCs w:val="28"/>
          <w:lang w:val="uk-UA"/>
        </w:rPr>
        <w:t>ий номер 5910136600:02:003:0851;</w:t>
      </w:r>
    </w:p>
    <w:p w:rsidR="00096DF8" w:rsidRPr="00DD41B0" w:rsidRDefault="00096DF8" w:rsidP="00096DF8">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r w:rsidRPr="00DD41B0">
        <w:rPr>
          <w:rFonts w:ascii="Times New Roman" w:hAnsi="Times New Roman" w:cs="Times New Roman"/>
          <w:sz w:val="28"/>
          <w:szCs w:val="28"/>
          <w:lang w:val="uk-UA"/>
        </w:rPr>
        <w:t xml:space="preserve">2) </w:t>
      </w:r>
      <w:r w:rsidRPr="00DD41B0">
        <w:rPr>
          <w:rFonts w:ascii="Times New Roman" w:hAnsi="Times New Roman" w:cs="Times New Roman"/>
          <w:sz w:val="28"/>
          <w:szCs w:val="28"/>
          <w:lang w:val="uk-UA" w:bidi="uk-UA"/>
        </w:rPr>
        <w:t xml:space="preserve">підведення водопостачання від пункту підключення до </w:t>
      </w:r>
      <w:r w:rsidRPr="00DD41B0">
        <w:rPr>
          <w:rFonts w:ascii="Times New Roman" w:hAnsi="Times New Roman" w:cs="Times New Roman"/>
          <w:sz w:val="28"/>
          <w:szCs w:val="28"/>
          <w:lang w:val="uk-UA"/>
        </w:rPr>
        <w:t xml:space="preserve">земельної ділянки за </w:t>
      </w:r>
      <w:proofErr w:type="spellStart"/>
      <w:r w:rsidRPr="00DD41B0">
        <w:rPr>
          <w:rFonts w:ascii="Times New Roman" w:hAnsi="Times New Roman" w:cs="Times New Roman"/>
          <w:sz w:val="28"/>
          <w:szCs w:val="28"/>
          <w:lang w:val="uk-UA"/>
        </w:rPr>
        <w:t>адресою</w:t>
      </w:r>
      <w:proofErr w:type="spellEnd"/>
      <w:r w:rsidRPr="00DD41B0">
        <w:rPr>
          <w:rFonts w:ascii="Times New Roman" w:hAnsi="Times New Roman" w:cs="Times New Roman"/>
          <w:sz w:val="28"/>
          <w:szCs w:val="28"/>
          <w:lang w:val="uk-UA"/>
        </w:rPr>
        <w:t>: м. Суми, вул. Ковпака, площею 2,5000 га, кадастровий номер 5910136600:02:003:0851;</w:t>
      </w:r>
    </w:p>
    <w:p w:rsidR="00CE3875" w:rsidRPr="00DD41B0" w:rsidRDefault="00096DF8"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r w:rsidRPr="00DD41B0">
        <w:rPr>
          <w:rFonts w:ascii="Times New Roman" w:hAnsi="Times New Roman" w:cs="Times New Roman"/>
          <w:sz w:val="28"/>
          <w:szCs w:val="28"/>
          <w:lang w:val="uk-UA"/>
        </w:rPr>
        <w:t>3</w:t>
      </w:r>
      <w:r w:rsidR="00CE3875" w:rsidRPr="00DD41B0">
        <w:rPr>
          <w:rFonts w:ascii="Times New Roman" w:hAnsi="Times New Roman" w:cs="Times New Roman"/>
          <w:sz w:val="28"/>
          <w:szCs w:val="28"/>
          <w:lang w:val="uk-UA"/>
        </w:rPr>
        <w:t>) контроль за повнотою, якістю та строками виконання робіт з підведення електропостачання</w:t>
      </w:r>
      <w:r w:rsidRPr="00DD41B0">
        <w:rPr>
          <w:rFonts w:ascii="Times New Roman" w:hAnsi="Times New Roman" w:cs="Times New Roman"/>
          <w:sz w:val="28"/>
          <w:szCs w:val="28"/>
          <w:lang w:val="uk-UA"/>
        </w:rPr>
        <w:t xml:space="preserve"> та </w:t>
      </w:r>
      <w:r w:rsidRPr="00DD41B0">
        <w:rPr>
          <w:rFonts w:ascii="Times New Roman" w:hAnsi="Times New Roman" w:cs="Times New Roman"/>
          <w:sz w:val="28"/>
          <w:szCs w:val="28"/>
          <w:lang w:val="uk-UA" w:bidi="uk-UA"/>
        </w:rPr>
        <w:t>підведення водопостачання</w:t>
      </w:r>
      <w:r w:rsidR="00CE3875" w:rsidRPr="00DD41B0">
        <w:rPr>
          <w:rFonts w:ascii="Times New Roman" w:hAnsi="Times New Roman" w:cs="Times New Roman"/>
          <w:sz w:val="28"/>
          <w:szCs w:val="28"/>
          <w:lang w:val="uk-UA"/>
        </w:rPr>
        <w:t xml:space="preserve"> від пункт</w:t>
      </w:r>
      <w:r w:rsidRPr="00DD41B0">
        <w:rPr>
          <w:rFonts w:ascii="Times New Roman" w:hAnsi="Times New Roman" w:cs="Times New Roman"/>
          <w:sz w:val="28"/>
          <w:szCs w:val="28"/>
          <w:lang w:val="uk-UA"/>
        </w:rPr>
        <w:t>ів</w:t>
      </w:r>
      <w:r w:rsidR="00CE3875" w:rsidRPr="00DD41B0">
        <w:rPr>
          <w:rFonts w:ascii="Times New Roman" w:hAnsi="Times New Roman" w:cs="Times New Roman"/>
          <w:sz w:val="28"/>
          <w:szCs w:val="28"/>
          <w:lang w:val="uk-UA"/>
        </w:rPr>
        <w:t xml:space="preserve"> підключення до земельної ділянки за </w:t>
      </w:r>
      <w:proofErr w:type="spellStart"/>
      <w:r w:rsidR="00CE3875" w:rsidRPr="00DD41B0">
        <w:rPr>
          <w:rFonts w:ascii="Times New Roman" w:hAnsi="Times New Roman" w:cs="Times New Roman"/>
          <w:sz w:val="28"/>
          <w:szCs w:val="28"/>
          <w:lang w:val="uk-UA"/>
        </w:rPr>
        <w:t>адресою</w:t>
      </w:r>
      <w:proofErr w:type="spellEnd"/>
      <w:r w:rsidR="00CE3875" w:rsidRPr="00DD41B0">
        <w:rPr>
          <w:rFonts w:ascii="Times New Roman" w:hAnsi="Times New Roman" w:cs="Times New Roman"/>
          <w:sz w:val="28"/>
          <w:szCs w:val="28"/>
          <w:lang w:val="uk-UA"/>
        </w:rPr>
        <w:t>: м. Суми, вул. Ковпака, площею 2,5000 га, кадастровий номер 5910136600:02:003:0851.</w:t>
      </w:r>
    </w:p>
    <w:p w:rsidR="00CE3875" w:rsidRPr="00DD41B0"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r w:rsidRPr="00DD41B0">
        <w:rPr>
          <w:rFonts w:ascii="Times New Roman" w:hAnsi="Times New Roman" w:cs="Times New Roman"/>
          <w:sz w:val="28"/>
          <w:szCs w:val="28"/>
          <w:lang w:val="uk-UA"/>
        </w:rPr>
        <w:t>8.2. Управлінню капітального будівництва та дорожнього господарства</w:t>
      </w:r>
      <w:r w:rsidR="002E4621">
        <w:rPr>
          <w:rFonts w:ascii="Times New Roman" w:hAnsi="Times New Roman" w:cs="Times New Roman"/>
          <w:sz w:val="28"/>
          <w:szCs w:val="28"/>
          <w:lang w:val="uk-UA"/>
        </w:rPr>
        <w:t xml:space="preserve"> Сумської міської ради</w:t>
      </w:r>
      <w:r w:rsidRPr="00DD41B0">
        <w:rPr>
          <w:rFonts w:ascii="Times New Roman" w:hAnsi="Times New Roman" w:cs="Times New Roman"/>
          <w:sz w:val="28"/>
          <w:szCs w:val="28"/>
          <w:lang w:val="uk-UA"/>
        </w:rPr>
        <w:t xml:space="preserve"> (Віталій Шилов):</w:t>
      </w:r>
    </w:p>
    <w:p w:rsidR="00CE3875" w:rsidRPr="00DD41B0" w:rsidRDefault="00CE3875" w:rsidP="00CE3875">
      <w:pPr>
        <w:tabs>
          <w:tab w:val="center" w:pos="4153"/>
          <w:tab w:val="right" w:pos="9214"/>
        </w:tabs>
        <w:suppressAutoHyphens/>
        <w:spacing w:after="0" w:line="240" w:lineRule="auto"/>
        <w:jc w:val="both"/>
        <w:rPr>
          <w:rFonts w:ascii="Times New Roman" w:hAnsi="Times New Roman" w:cs="Times New Roman"/>
          <w:sz w:val="28"/>
          <w:szCs w:val="28"/>
          <w:lang w:val="uk-UA" w:bidi="uk-UA"/>
        </w:rPr>
      </w:pPr>
      <w:r w:rsidRPr="00DD41B0">
        <w:rPr>
          <w:rFonts w:ascii="Times New Roman" w:hAnsi="Times New Roman" w:cs="Times New Roman"/>
          <w:sz w:val="28"/>
          <w:szCs w:val="28"/>
          <w:lang w:val="uk-UA" w:bidi="uk-UA"/>
        </w:rPr>
        <w:tab/>
        <w:t xml:space="preserve">        1</w:t>
      </w:r>
      <w:r w:rsidRPr="00DD41B0">
        <w:rPr>
          <w:rFonts w:ascii="Times New Roman" w:hAnsi="Times New Roman" w:cs="Times New Roman"/>
          <w:sz w:val="28"/>
          <w:szCs w:val="28"/>
          <w:lang w:val="uk-UA"/>
        </w:rPr>
        <w:t xml:space="preserve">) </w:t>
      </w:r>
      <w:r w:rsidR="00096DF8" w:rsidRPr="00DD41B0">
        <w:rPr>
          <w:rFonts w:ascii="Times New Roman" w:eastAsia="Times New Roman" w:hAnsi="Times New Roman" w:cs="Times New Roman"/>
          <w:bCs/>
          <w:color w:val="000000" w:themeColor="text1"/>
          <w:sz w:val="28"/>
          <w:szCs w:val="36"/>
          <w:lang w:val="uk-UA"/>
        </w:rPr>
        <w:t>виконання особливих умов ТУ КП «Міськводоканал» СМР</w:t>
      </w:r>
      <w:r w:rsidR="00096DF8" w:rsidRPr="00DD41B0">
        <w:rPr>
          <w:rFonts w:ascii="Times New Roman" w:hAnsi="Times New Roman" w:cs="Times New Roman"/>
          <w:color w:val="000000" w:themeColor="text1"/>
          <w:szCs w:val="28"/>
          <w:lang w:val="uk-UA"/>
        </w:rPr>
        <w:t xml:space="preserve"> </w:t>
      </w:r>
      <w:r w:rsidR="00096DF8" w:rsidRPr="00DD41B0">
        <w:rPr>
          <w:rFonts w:ascii="Times New Roman" w:hAnsi="Times New Roman" w:cs="Times New Roman"/>
          <w:sz w:val="28"/>
          <w:szCs w:val="28"/>
          <w:lang w:val="uk-UA" w:bidi="uk-UA"/>
        </w:rPr>
        <w:t>в частині</w:t>
      </w:r>
      <w:r w:rsidRPr="00DD41B0">
        <w:rPr>
          <w:rFonts w:ascii="Times New Roman" w:hAnsi="Times New Roman" w:cs="Times New Roman"/>
          <w:sz w:val="28"/>
          <w:szCs w:val="28"/>
          <w:lang w:val="uk-UA" w:bidi="uk-UA"/>
        </w:rPr>
        <w:t xml:space="preserve"> водопостачання та водовідведення від пункт</w:t>
      </w:r>
      <w:r w:rsidR="00096DF8" w:rsidRPr="00DD41B0">
        <w:rPr>
          <w:rFonts w:ascii="Times New Roman" w:hAnsi="Times New Roman" w:cs="Times New Roman"/>
          <w:sz w:val="28"/>
          <w:szCs w:val="28"/>
          <w:lang w:val="uk-UA" w:bidi="uk-UA"/>
        </w:rPr>
        <w:t>ів приєднання</w:t>
      </w:r>
      <w:r w:rsidRPr="00DD41B0">
        <w:rPr>
          <w:rFonts w:ascii="Times New Roman" w:hAnsi="Times New Roman" w:cs="Times New Roman"/>
          <w:sz w:val="28"/>
          <w:szCs w:val="28"/>
          <w:lang w:val="uk-UA" w:bidi="uk-UA"/>
        </w:rPr>
        <w:t xml:space="preserve"> до </w:t>
      </w:r>
      <w:r w:rsidRPr="00DD41B0">
        <w:rPr>
          <w:rFonts w:ascii="Times New Roman" w:hAnsi="Times New Roman" w:cs="Times New Roman"/>
          <w:sz w:val="28"/>
          <w:szCs w:val="28"/>
          <w:lang w:val="uk-UA"/>
        </w:rPr>
        <w:t xml:space="preserve">земельної ділянки за </w:t>
      </w:r>
      <w:proofErr w:type="spellStart"/>
      <w:r w:rsidRPr="00DD41B0">
        <w:rPr>
          <w:rFonts w:ascii="Times New Roman" w:hAnsi="Times New Roman" w:cs="Times New Roman"/>
          <w:sz w:val="28"/>
          <w:szCs w:val="28"/>
          <w:lang w:val="uk-UA"/>
        </w:rPr>
        <w:t>адресою</w:t>
      </w:r>
      <w:proofErr w:type="spellEnd"/>
      <w:r w:rsidRPr="00DD41B0">
        <w:rPr>
          <w:rFonts w:ascii="Times New Roman" w:hAnsi="Times New Roman" w:cs="Times New Roman"/>
          <w:sz w:val="28"/>
          <w:szCs w:val="28"/>
          <w:lang w:val="uk-UA"/>
        </w:rPr>
        <w:t>: м. Суми, вул. Ковпака, площею 2,5000 га, кадастровий номер 5910136600:02:003:0851;</w:t>
      </w:r>
    </w:p>
    <w:p w:rsidR="007E0BA4" w:rsidRDefault="007E0BA4"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p>
    <w:p w:rsidR="00CE3875"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r w:rsidRPr="00DD41B0">
        <w:rPr>
          <w:rFonts w:ascii="Times New Roman" w:hAnsi="Times New Roman" w:cs="Times New Roman"/>
          <w:sz w:val="28"/>
          <w:szCs w:val="28"/>
          <w:lang w:val="uk-UA"/>
        </w:rPr>
        <w:t xml:space="preserve">2) контроль за повнотою, якістю та строками </w:t>
      </w:r>
      <w:r w:rsidR="00096DF8" w:rsidRPr="00DD41B0">
        <w:rPr>
          <w:rFonts w:ascii="Times New Roman" w:eastAsia="Times New Roman" w:hAnsi="Times New Roman" w:cs="Times New Roman"/>
          <w:bCs/>
          <w:color w:val="000000" w:themeColor="text1"/>
          <w:sz w:val="28"/>
          <w:szCs w:val="36"/>
          <w:lang w:val="uk-UA"/>
        </w:rPr>
        <w:t>виконання робіт особливих умов ТУ КП «Міськводоканал» СМР</w:t>
      </w:r>
      <w:r w:rsidR="00096DF8" w:rsidRPr="00DD41B0">
        <w:rPr>
          <w:rFonts w:ascii="Times New Roman" w:hAnsi="Times New Roman" w:cs="Times New Roman"/>
          <w:color w:val="000000" w:themeColor="text1"/>
          <w:szCs w:val="28"/>
          <w:lang w:val="uk-UA"/>
        </w:rPr>
        <w:t xml:space="preserve"> </w:t>
      </w:r>
      <w:r w:rsidR="00096DF8" w:rsidRPr="00DD41B0">
        <w:rPr>
          <w:rFonts w:ascii="Times New Roman" w:hAnsi="Times New Roman" w:cs="Times New Roman"/>
          <w:sz w:val="28"/>
          <w:szCs w:val="28"/>
          <w:lang w:val="uk-UA" w:bidi="uk-UA"/>
        </w:rPr>
        <w:t>в частині водопостачання та водовідведення від</w:t>
      </w:r>
      <w:r w:rsidR="00096DF8" w:rsidRPr="00707F56">
        <w:rPr>
          <w:rFonts w:ascii="Times New Roman" w:hAnsi="Times New Roman" w:cs="Times New Roman"/>
          <w:sz w:val="28"/>
          <w:szCs w:val="28"/>
          <w:lang w:val="uk-UA" w:bidi="uk-UA"/>
        </w:rPr>
        <w:t xml:space="preserve"> пункт</w:t>
      </w:r>
      <w:r w:rsidR="00096DF8">
        <w:rPr>
          <w:rFonts w:ascii="Times New Roman" w:hAnsi="Times New Roman" w:cs="Times New Roman"/>
          <w:sz w:val="28"/>
          <w:szCs w:val="28"/>
          <w:lang w:val="uk-UA" w:bidi="uk-UA"/>
        </w:rPr>
        <w:t>ів приєднання</w:t>
      </w:r>
      <w:r>
        <w:rPr>
          <w:rFonts w:ascii="Times New Roman" w:hAnsi="Times New Roman" w:cs="Times New Roman"/>
          <w:sz w:val="28"/>
          <w:szCs w:val="28"/>
          <w:lang w:val="uk-UA"/>
        </w:rPr>
        <w:t xml:space="preserve"> до земельної ділянки </w:t>
      </w:r>
      <w:r w:rsidRPr="003243C1">
        <w:rPr>
          <w:rFonts w:ascii="Times New Roman" w:hAnsi="Times New Roman" w:cs="Times New Roman"/>
          <w:sz w:val="28"/>
          <w:szCs w:val="28"/>
          <w:lang w:val="uk-UA"/>
        </w:rPr>
        <w:t xml:space="preserve">за </w:t>
      </w:r>
      <w:proofErr w:type="spellStart"/>
      <w:r w:rsidRPr="003243C1">
        <w:rPr>
          <w:rFonts w:ascii="Times New Roman" w:hAnsi="Times New Roman" w:cs="Times New Roman"/>
          <w:sz w:val="28"/>
          <w:szCs w:val="28"/>
          <w:lang w:val="uk-UA"/>
        </w:rPr>
        <w:t>адресою</w:t>
      </w:r>
      <w:proofErr w:type="spellEnd"/>
      <w:r w:rsidRPr="003243C1">
        <w:rPr>
          <w:rFonts w:ascii="Times New Roman" w:hAnsi="Times New Roman" w:cs="Times New Roman"/>
          <w:sz w:val="28"/>
          <w:szCs w:val="28"/>
          <w:lang w:val="uk-UA"/>
        </w:rPr>
        <w:t>: м. Суми, вул. Ковпака, площею 2,5000 га, кадастровий номер 5910136600:02:003:0851</w:t>
      </w:r>
      <w:r>
        <w:rPr>
          <w:rFonts w:ascii="Times New Roman" w:hAnsi="Times New Roman" w:cs="Times New Roman"/>
          <w:sz w:val="28"/>
          <w:szCs w:val="28"/>
          <w:lang w:val="uk-UA"/>
        </w:rPr>
        <w:t>.»</w:t>
      </w:r>
    </w:p>
    <w:p w:rsidR="00CE3875" w:rsidRPr="00707F56"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E4621">
        <w:rPr>
          <w:rFonts w:ascii="Times New Roman" w:hAnsi="Times New Roman" w:cs="Times New Roman"/>
          <w:sz w:val="28"/>
          <w:szCs w:val="28"/>
          <w:lang w:val="uk-UA"/>
        </w:rPr>
        <w:t>Вважати таким, що втратив чинність пункт 1</w:t>
      </w:r>
      <w:r w:rsidR="00A27D84">
        <w:rPr>
          <w:rFonts w:ascii="Times New Roman" w:hAnsi="Times New Roman" w:cs="Times New Roman"/>
          <w:sz w:val="28"/>
          <w:szCs w:val="28"/>
          <w:lang w:val="uk-UA"/>
        </w:rPr>
        <w:t>.</w:t>
      </w:r>
      <w:r w:rsidR="002E4621">
        <w:rPr>
          <w:rFonts w:ascii="Times New Roman" w:hAnsi="Times New Roman" w:cs="Times New Roman"/>
          <w:sz w:val="28"/>
          <w:szCs w:val="28"/>
          <w:lang w:val="uk-UA"/>
        </w:rPr>
        <w:t xml:space="preserve"> розпорядження міського голови від 27.01.2025 № 26-Р </w:t>
      </w:r>
      <w:r w:rsidR="00A27D84">
        <w:rPr>
          <w:rFonts w:ascii="Times New Roman" w:hAnsi="Times New Roman" w:cs="Times New Roman"/>
          <w:sz w:val="28"/>
          <w:szCs w:val="28"/>
          <w:lang w:val="uk-UA"/>
        </w:rPr>
        <w:t>«</w:t>
      </w:r>
      <w:r w:rsidR="00A27D84" w:rsidRPr="00A27D84">
        <w:rPr>
          <w:rFonts w:ascii="Times New Roman" w:hAnsi="Times New Roman" w:cs="Times New Roman"/>
          <w:bCs/>
          <w:sz w:val="28"/>
          <w:szCs w:val="28"/>
          <w:lang w:val="uk-UA"/>
        </w:rPr>
        <w:t>Про внесення змін до розпорядження міського голови</w:t>
      </w:r>
      <w:r w:rsidR="00A27D84">
        <w:rPr>
          <w:rFonts w:ascii="Times New Roman" w:hAnsi="Times New Roman" w:cs="Times New Roman"/>
          <w:bCs/>
          <w:sz w:val="28"/>
          <w:szCs w:val="28"/>
          <w:lang w:val="uk-UA"/>
        </w:rPr>
        <w:t>»</w:t>
      </w:r>
      <w:r w:rsidR="00A27D84" w:rsidRPr="00A27D84">
        <w:rPr>
          <w:rFonts w:ascii="Times New Roman" w:hAnsi="Times New Roman" w:cs="Times New Roman"/>
          <w:bCs/>
          <w:sz w:val="28"/>
          <w:szCs w:val="28"/>
          <w:lang w:val="uk-UA"/>
        </w:rPr>
        <w:t xml:space="preserve"> від 23.03.2023 № 85-Р «Про забезпечення розміщення тимчасового (модульного) житла для проживання внутрішньо переміщених осіб</w:t>
      </w:r>
      <w:r w:rsidR="00A27D84">
        <w:rPr>
          <w:rFonts w:ascii="Times New Roman" w:hAnsi="Times New Roman" w:cs="Times New Roman"/>
          <w:b/>
          <w:bCs/>
          <w:sz w:val="28"/>
          <w:szCs w:val="28"/>
          <w:lang w:val="uk-UA"/>
        </w:rPr>
        <w:t>»</w:t>
      </w:r>
      <w:r>
        <w:rPr>
          <w:rFonts w:ascii="Times New Roman" w:hAnsi="Times New Roman" w:cs="Times New Roman"/>
          <w:sz w:val="28"/>
          <w:szCs w:val="28"/>
          <w:lang w:val="uk-UA"/>
        </w:rPr>
        <w:t>.</w:t>
      </w:r>
    </w:p>
    <w:p w:rsidR="00CE3875" w:rsidRPr="00011C7A" w:rsidRDefault="00CE3875" w:rsidP="00CE3875">
      <w:pPr>
        <w:tabs>
          <w:tab w:val="center" w:pos="4153"/>
          <w:tab w:val="right" w:pos="9214"/>
        </w:tabs>
        <w:suppressAutoHyphens/>
        <w:spacing w:after="0" w:line="240" w:lineRule="auto"/>
        <w:ind w:firstLine="567"/>
        <w:jc w:val="both"/>
        <w:rPr>
          <w:rFonts w:ascii="Times New Roman" w:hAnsi="Times New Roman" w:cs="Times New Roman"/>
          <w:sz w:val="28"/>
          <w:szCs w:val="28"/>
          <w:lang w:val="uk-UA"/>
        </w:rPr>
      </w:pPr>
    </w:p>
    <w:p w:rsidR="00CE3875" w:rsidRDefault="00CE3875" w:rsidP="00CE3875">
      <w:pPr>
        <w:tabs>
          <w:tab w:val="left" w:pos="6975"/>
        </w:tabs>
        <w:spacing w:after="0" w:line="240" w:lineRule="auto"/>
        <w:rPr>
          <w:rFonts w:ascii="Times New Roman" w:hAnsi="Times New Roman" w:cs="Times New Roman"/>
          <w:b/>
          <w:bCs/>
          <w:sz w:val="28"/>
          <w:szCs w:val="28"/>
          <w:lang w:val="uk-UA"/>
        </w:rPr>
      </w:pPr>
    </w:p>
    <w:p w:rsidR="00CE3875" w:rsidRDefault="00CE3875" w:rsidP="00CE3875">
      <w:pPr>
        <w:tabs>
          <w:tab w:val="left" w:pos="6975"/>
        </w:tabs>
        <w:spacing w:after="0" w:line="240" w:lineRule="auto"/>
        <w:rPr>
          <w:rFonts w:ascii="Times New Roman" w:hAnsi="Times New Roman" w:cs="Times New Roman"/>
          <w:b/>
          <w:bCs/>
          <w:sz w:val="28"/>
          <w:szCs w:val="28"/>
          <w:lang w:val="uk-UA"/>
        </w:rPr>
      </w:pPr>
    </w:p>
    <w:p w:rsidR="00CE3875" w:rsidRPr="00011C7A" w:rsidRDefault="00CE3875" w:rsidP="00CE3875">
      <w:pPr>
        <w:tabs>
          <w:tab w:val="left" w:pos="6975"/>
        </w:tabs>
        <w:spacing w:after="0" w:line="240" w:lineRule="auto"/>
        <w:rPr>
          <w:rFonts w:ascii="Times New Roman" w:hAnsi="Times New Roman" w:cs="Times New Roman"/>
          <w:b/>
          <w:bCs/>
          <w:sz w:val="28"/>
          <w:szCs w:val="28"/>
          <w:lang w:val="uk-UA"/>
        </w:rPr>
      </w:pPr>
    </w:p>
    <w:p w:rsidR="00CE3875" w:rsidRDefault="00CE3875" w:rsidP="00CE3875">
      <w:pPr>
        <w:widowControl w:val="0"/>
        <w:autoSpaceDE w:val="0"/>
        <w:autoSpaceDN w:val="0"/>
        <w:adjustRightInd w:val="0"/>
        <w:jc w:val="both"/>
        <w:rPr>
          <w:rFonts w:ascii="Times New Roman" w:hAnsi="Times New Roman" w:cs="Times New Roman"/>
          <w:b/>
          <w:bCs/>
          <w:sz w:val="28"/>
          <w:szCs w:val="28"/>
          <w:lang w:val="uk-UA"/>
        </w:rPr>
      </w:pPr>
      <w:r w:rsidRPr="00011C7A">
        <w:rPr>
          <w:rFonts w:ascii="Times New Roman" w:hAnsi="Times New Roman" w:cs="Times New Roman"/>
          <w:b/>
          <w:bCs/>
          <w:sz w:val="28"/>
          <w:szCs w:val="28"/>
          <w:lang w:val="uk-UA"/>
        </w:rPr>
        <w:t>Секретар Сумської міської ради</w:t>
      </w:r>
      <w:r w:rsidRPr="00011C7A">
        <w:rPr>
          <w:rFonts w:ascii="Times New Roman" w:hAnsi="Times New Roman" w:cs="Times New Roman"/>
          <w:b/>
          <w:bCs/>
          <w:sz w:val="28"/>
          <w:szCs w:val="28"/>
          <w:lang w:val="uk-UA"/>
        </w:rPr>
        <w:tab/>
      </w:r>
      <w:r w:rsidRPr="00011C7A">
        <w:rPr>
          <w:rFonts w:ascii="Times New Roman" w:hAnsi="Times New Roman" w:cs="Times New Roman"/>
          <w:b/>
          <w:bCs/>
          <w:sz w:val="28"/>
          <w:szCs w:val="28"/>
          <w:lang w:val="uk-UA"/>
        </w:rPr>
        <w:tab/>
      </w:r>
      <w:r w:rsidRPr="00011C7A">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w:t>
      </w:r>
      <w:r w:rsidRPr="00011C7A">
        <w:rPr>
          <w:rFonts w:ascii="Times New Roman" w:hAnsi="Times New Roman" w:cs="Times New Roman"/>
          <w:b/>
          <w:bCs/>
          <w:sz w:val="28"/>
          <w:szCs w:val="28"/>
          <w:lang w:val="uk-UA"/>
        </w:rPr>
        <w:t>А</w:t>
      </w:r>
      <w:r>
        <w:rPr>
          <w:rFonts w:ascii="Times New Roman" w:hAnsi="Times New Roman" w:cs="Times New Roman"/>
          <w:b/>
          <w:bCs/>
          <w:sz w:val="28"/>
          <w:szCs w:val="28"/>
          <w:lang w:val="uk-UA"/>
        </w:rPr>
        <w:t xml:space="preserve">ртем </w:t>
      </w:r>
      <w:r w:rsidRPr="00011C7A">
        <w:rPr>
          <w:rFonts w:ascii="Times New Roman" w:hAnsi="Times New Roman" w:cs="Times New Roman"/>
          <w:b/>
          <w:bCs/>
          <w:sz w:val="28"/>
          <w:szCs w:val="28"/>
          <w:lang w:val="uk-UA"/>
        </w:rPr>
        <w:t>Кобзар</w:t>
      </w:r>
    </w:p>
    <w:p w:rsidR="00CE3875" w:rsidRPr="00011C7A" w:rsidRDefault="00CE3875" w:rsidP="00CE3875">
      <w:pPr>
        <w:widowControl w:val="0"/>
        <w:autoSpaceDE w:val="0"/>
        <w:autoSpaceDN w:val="0"/>
        <w:adjustRightInd w:val="0"/>
        <w:jc w:val="both"/>
        <w:rPr>
          <w:rFonts w:ascii="Times New Roman" w:hAnsi="Times New Roman" w:cs="Times New Roman"/>
          <w:b/>
          <w:bCs/>
          <w:sz w:val="20"/>
          <w:szCs w:val="28"/>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Default="00CE3875" w:rsidP="00CE3875">
      <w:pPr>
        <w:tabs>
          <w:tab w:val="left" w:pos="6975"/>
        </w:tabs>
        <w:spacing w:after="0" w:line="240" w:lineRule="auto"/>
        <w:rPr>
          <w:rFonts w:ascii="Times New Roman" w:hAnsi="Times New Roman" w:cs="Times New Roman"/>
          <w:b/>
          <w:bCs/>
          <w:sz w:val="16"/>
          <w:szCs w:val="16"/>
          <w:lang w:val="uk-UA"/>
        </w:rPr>
      </w:pPr>
    </w:p>
    <w:p w:rsidR="00CE3875" w:rsidRPr="002E0145" w:rsidRDefault="00CE3875" w:rsidP="00CE3875">
      <w:pPr>
        <w:tabs>
          <w:tab w:val="left" w:pos="6975"/>
        </w:tabs>
        <w:spacing w:after="0" w:line="240" w:lineRule="auto"/>
        <w:rPr>
          <w:rFonts w:ascii="Times New Roman" w:hAnsi="Times New Roman" w:cs="Times New Roman"/>
          <w:b/>
          <w:bCs/>
          <w:sz w:val="16"/>
          <w:szCs w:val="16"/>
          <w:lang w:val="uk-UA"/>
        </w:rPr>
      </w:pPr>
    </w:p>
    <w:p w:rsidR="00CE3875" w:rsidRPr="002E0145" w:rsidRDefault="00CE3875" w:rsidP="00CE3875">
      <w:pPr>
        <w:pStyle w:val="a4"/>
        <w:pBdr>
          <w:bottom w:val="single" w:sz="12" w:space="1" w:color="auto"/>
        </w:pBdr>
        <w:tabs>
          <w:tab w:val="clear" w:pos="8306"/>
          <w:tab w:val="right" w:pos="9072"/>
        </w:tabs>
        <w:ind w:right="45"/>
        <w:jc w:val="both"/>
        <w:rPr>
          <w:sz w:val="24"/>
          <w:lang w:val="uk-UA"/>
        </w:rPr>
      </w:pPr>
      <w:r w:rsidRPr="002E0145">
        <w:rPr>
          <w:sz w:val="24"/>
          <w:lang w:val="uk-UA"/>
        </w:rPr>
        <w:t>Клименко Юрій 700 404</w:t>
      </w:r>
    </w:p>
    <w:p w:rsidR="00CE3875" w:rsidRPr="002E0145" w:rsidRDefault="00CE3875" w:rsidP="00CE3875">
      <w:pPr>
        <w:pStyle w:val="a4"/>
        <w:tabs>
          <w:tab w:val="clear" w:pos="8306"/>
          <w:tab w:val="right" w:pos="9781"/>
        </w:tabs>
        <w:ind w:right="-1"/>
        <w:jc w:val="both"/>
        <w:rPr>
          <w:sz w:val="22"/>
          <w:szCs w:val="28"/>
          <w:lang w:val="uk-UA"/>
        </w:rPr>
      </w:pPr>
      <w:r w:rsidRPr="002E0145">
        <w:rPr>
          <w:sz w:val="24"/>
          <w:lang w:val="uk-UA"/>
        </w:rPr>
        <w:t>Розіслати: Згідно із списком розсилки</w:t>
      </w:r>
      <w:r w:rsidRPr="002E0145">
        <w:rPr>
          <w:sz w:val="28"/>
          <w:szCs w:val="28"/>
          <w:lang w:val="uk-UA"/>
        </w:rPr>
        <w:t xml:space="preserve"> </w:t>
      </w:r>
      <w:r w:rsidRPr="002E0145">
        <w:rPr>
          <w:sz w:val="22"/>
          <w:szCs w:val="28"/>
          <w:lang w:val="uk-UA"/>
        </w:rPr>
        <w:br w:type="page"/>
      </w:r>
    </w:p>
    <w:tbl>
      <w:tblPr>
        <w:tblW w:w="9748" w:type="dxa"/>
        <w:tblInd w:w="-108" w:type="dxa"/>
        <w:tblLayout w:type="fixed"/>
        <w:tblLook w:val="01E0" w:firstRow="1" w:lastRow="1" w:firstColumn="1" w:lastColumn="1" w:noHBand="0" w:noVBand="0"/>
      </w:tblPr>
      <w:tblGrid>
        <w:gridCol w:w="4786"/>
        <w:gridCol w:w="2268"/>
        <w:gridCol w:w="2694"/>
      </w:tblGrid>
      <w:tr w:rsidR="00CE3875" w:rsidRPr="0010117A" w:rsidTr="000E7B04">
        <w:tc>
          <w:tcPr>
            <w:tcW w:w="4786" w:type="dxa"/>
          </w:tcPr>
          <w:p w:rsidR="00CE3875" w:rsidRPr="0010117A" w:rsidRDefault="00CE3875" w:rsidP="000E7B04">
            <w:pPr>
              <w:spacing w:after="0" w:line="240" w:lineRule="auto"/>
              <w:rPr>
                <w:rFonts w:ascii="Times New Roman" w:hAnsi="Times New Roman" w:cs="Times New Roman"/>
                <w:sz w:val="28"/>
                <w:lang w:val="uk-UA"/>
              </w:rPr>
            </w:pPr>
            <w:r w:rsidRPr="0010117A">
              <w:rPr>
                <w:rFonts w:ascii="Times New Roman" w:hAnsi="Times New Roman" w:cs="Times New Roman"/>
                <w:sz w:val="28"/>
                <w:lang w:val="uk-UA"/>
              </w:rPr>
              <w:lastRenderedPageBreak/>
              <w:br w:type="page"/>
              <w:t>Директор департаменту</w:t>
            </w:r>
            <w:r>
              <w:rPr>
                <w:rFonts w:ascii="Times New Roman" w:hAnsi="Times New Roman" w:cs="Times New Roman"/>
                <w:sz w:val="28"/>
                <w:lang w:val="uk-UA"/>
              </w:rPr>
              <w:t xml:space="preserve"> </w:t>
            </w:r>
            <w:r w:rsidRPr="0010117A">
              <w:rPr>
                <w:rFonts w:ascii="Times New Roman" w:hAnsi="Times New Roman" w:cs="Times New Roman"/>
                <w:sz w:val="28"/>
                <w:lang w:val="uk-UA"/>
              </w:rPr>
              <w:t xml:space="preserve">забезпечення ресурсних платежів </w:t>
            </w:r>
            <w:r>
              <w:rPr>
                <w:rFonts w:ascii="Times New Roman" w:hAnsi="Times New Roman" w:cs="Times New Roman"/>
                <w:sz w:val="28"/>
                <w:lang w:val="uk-UA"/>
              </w:rPr>
              <w:t>Сумської міської ради</w:t>
            </w:r>
          </w:p>
          <w:p w:rsidR="00CE3875" w:rsidRPr="0010117A" w:rsidRDefault="00CE3875" w:rsidP="000E7B04">
            <w:pPr>
              <w:spacing w:after="0" w:line="240" w:lineRule="auto"/>
              <w:rPr>
                <w:rFonts w:ascii="Times New Roman" w:hAnsi="Times New Roman" w:cs="Times New Roman"/>
                <w:sz w:val="28"/>
                <w:lang w:val="uk-UA"/>
              </w:rPr>
            </w:pPr>
          </w:p>
          <w:p w:rsidR="00CE3875" w:rsidRPr="0010117A" w:rsidRDefault="00CE3875" w:rsidP="000E7B04">
            <w:pPr>
              <w:spacing w:after="0" w:line="240" w:lineRule="auto"/>
              <w:jc w:val="both"/>
              <w:rPr>
                <w:rFonts w:ascii="Times New Roman" w:hAnsi="Times New Roman" w:cs="Times New Roman"/>
                <w:sz w:val="28"/>
                <w:lang w:val="uk-UA"/>
              </w:rPr>
            </w:pPr>
          </w:p>
        </w:tc>
        <w:tc>
          <w:tcPr>
            <w:tcW w:w="2268" w:type="dxa"/>
          </w:tcPr>
          <w:p w:rsidR="00CE3875" w:rsidRPr="0010117A" w:rsidRDefault="00CE3875" w:rsidP="000E7B04">
            <w:pPr>
              <w:spacing w:after="0" w:line="240" w:lineRule="auto"/>
              <w:jc w:val="both"/>
              <w:rPr>
                <w:rFonts w:ascii="Times New Roman" w:hAnsi="Times New Roman" w:cs="Times New Roman"/>
                <w:sz w:val="28"/>
                <w:lang w:val="uk-UA"/>
              </w:rPr>
            </w:pPr>
          </w:p>
        </w:tc>
        <w:tc>
          <w:tcPr>
            <w:tcW w:w="2694" w:type="dxa"/>
          </w:tcPr>
          <w:p w:rsidR="00CE3875" w:rsidRPr="0010117A" w:rsidRDefault="00CE3875" w:rsidP="000E7B04">
            <w:pPr>
              <w:spacing w:after="0" w:line="240" w:lineRule="auto"/>
              <w:jc w:val="both"/>
              <w:rPr>
                <w:rFonts w:ascii="Times New Roman" w:hAnsi="Times New Roman" w:cs="Times New Roman"/>
                <w:sz w:val="28"/>
                <w:lang w:val="uk-UA"/>
              </w:rPr>
            </w:pPr>
          </w:p>
          <w:p w:rsidR="00CE3875" w:rsidRPr="0010117A" w:rsidRDefault="00CE3875" w:rsidP="000E7B04">
            <w:pPr>
              <w:spacing w:after="0" w:line="240" w:lineRule="auto"/>
              <w:jc w:val="both"/>
              <w:rPr>
                <w:rFonts w:ascii="Times New Roman" w:hAnsi="Times New Roman" w:cs="Times New Roman"/>
                <w:sz w:val="28"/>
                <w:lang w:val="uk-UA"/>
              </w:rPr>
            </w:pPr>
            <w:r w:rsidRPr="0010117A">
              <w:rPr>
                <w:rFonts w:ascii="Times New Roman" w:hAnsi="Times New Roman" w:cs="Times New Roman"/>
                <w:sz w:val="28"/>
                <w:lang w:val="uk-UA"/>
              </w:rPr>
              <w:t>Юрій КЛИМЕНКО</w:t>
            </w:r>
          </w:p>
        </w:tc>
      </w:tr>
      <w:tr w:rsidR="00CE3875" w:rsidRPr="0010117A" w:rsidTr="000E7B04">
        <w:tc>
          <w:tcPr>
            <w:tcW w:w="4786" w:type="dxa"/>
          </w:tcPr>
          <w:p w:rsidR="00CE3875" w:rsidRDefault="00CE3875" w:rsidP="000E7B04">
            <w:pPr>
              <w:spacing w:after="0" w:line="240" w:lineRule="auto"/>
              <w:rPr>
                <w:rFonts w:ascii="Times New Roman" w:hAnsi="Times New Roman" w:cs="Times New Roman"/>
                <w:sz w:val="28"/>
                <w:lang w:val="uk-UA"/>
              </w:rPr>
            </w:pPr>
            <w:r w:rsidRPr="009878A5">
              <w:rPr>
                <w:rFonts w:ascii="Times New Roman" w:hAnsi="Times New Roman" w:cs="Times New Roman"/>
                <w:bCs/>
                <w:sz w:val="28"/>
              </w:rPr>
              <w:t xml:space="preserve">Заступник начальника </w:t>
            </w:r>
            <w:proofErr w:type="spellStart"/>
            <w:r w:rsidRPr="009878A5">
              <w:rPr>
                <w:rFonts w:ascii="Times New Roman" w:hAnsi="Times New Roman" w:cs="Times New Roman"/>
                <w:bCs/>
                <w:sz w:val="28"/>
              </w:rPr>
              <w:t>відділу</w:t>
            </w:r>
            <w:proofErr w:type="spellEnd"/>
            <w:r w:rsidRPr="009878A5">
              <w:rPr>
                <w:rFonts w:ascii="Times New Roman" w:hAnsi="Times New Roman" w:cs="Times New Roman"/>
                <w:bCs/>
                <w:sz w:val="28"/>
              </w:rPr>
              <w:t xml:space="preserve"> </w:t>
            </w:r>
            <w:r w:rsidRPr="009878A5">
              <w:rPr>
                <w:rFonts w:ascii="Times New Roman" w:hAnsi="Times New Roman" w:cs="Times New Roman"/>
                <w:bCs/>
                <w:sz w:val="28"/>
                <w:lang w:val="uk-UA"/>
              </w:rPr>
              <w:t xml:space="preserve">правового та кадрового забезпечення </w:t>
            </w:r>
            <w:r w:rsidRPr="009878A5">
              <w:rPr>
                <w:rFonts w:ascii="Times New Roman" w:hAnsi="Times New Roman" w:cs="Times New Roman"/>
                <w:bCs/>
                <w:sz w:val="28"/>
              </w:rPr>
              <w:t xml:space="preserve">з питань </w:t>
            </w:r>
            <w:proofErr w:type="spellStart"/>
            <w:r w:rsidRPr="009878A5">
              <w:rPr>
                <w:rFonts w:ascii="Times New Roman" w:hAnsi="Times New Roman" w:cs="Times New Roman"/>
                <w:bCs/>
                <w:sz w:val="28"/>
              </w:rPr>
              <w:t>представництва</w:t>
            </w:r>
            <w:proofErr w:type="spellEnd"/>
            <w:r w:rsidRPr="009878A5">
              <w:rPr>
                <w:rFonts w:ascii="Times New Roman" w:hAnsi="Times New Roman" w:cs="Times New Roman"/>
                <w:bCs/>
                <w:sz w:val="28"/>
              </w:rPr>
              <w:t xml:space="preserve"> </w:t>
            </w:r>
            <w:proofErr w:type="spellStart"/>
            <w:r w:rsidRPr="009878A5">
              <w:rPr>
                <w:rFonts w:ascii="Times New Roman" w:hAnsi="Times New Roman" w:cs="Times New Roman"/>
                <w:bCs/>
                <w:sz w:val="28"/>
              </w:rPr>
              <w:t>інтересів</w:t>
            </w:r>
            <w:proofErr w:type="spellEnd"/>
            <w:r w:rsidRPr="009878A5">
              <w:rPr>
                <w:rFonts w:ascii="Times New Roman" w:hAnsi="Times New Roman" w:cs="Times New Roman"/>
                <w:bCs/>
                <w:sz w:val="28"/>
              </w:rPr>
              <w:t xml:space="preserve"> Департаменту, </w:t>
            </w:r>
            <w:proofErr w:type="spellStart"/>
            <w:r w:rsidRPr="009878A5">
              <w:rPr>
                <w:rFonts w:ascii="Times New Roman" w:hAnsi="Times New Roman" w:cs="Times New Roman"/>
                <w:bCs/>
                <w:sz w:val="28"/>
              </w:rPr>
              <w:t>Сумської</w:t>
            </w:r>
            <w:proofErr w:type="spellEnd"/>
            <w:r w:rsidRPr="009878A5">
              <w:rPr>
                <w:rFonts w:ascii="Times New Roman" w:hAnsi="Times New Roman" w:cs="Times New Roman"/>
                <w:bCs/>
                <w:sz w:val="28"/>
              </w:rPr>
              <w:t xml:space="preserve"> </w:t>
            </w:r>
            <w:proofErr w:type="spellStart"/>
            <w:r w:rsidRPr="009878A5">
              <w:rPr>
                <w:rFonts w:ascii="Times New Roman" w:hAnsi="Times New Roman" w:cs="Times New Roman"/>
                <w:bCs/>
                <w:sz w:val="28"/>
              </w:rPr>
              <w:t>міської</w:t>
            </w:r>
            <w:proofErr w:type="spellEnd"/>
            <w:r w:rsidRPr="009878A5">
              <w:rPr>
                <w:rFonts w:ascii="Times New Roman" w:hAnsi="Times New Roman" w:cs="Times New Roman"/>
                <w:bCs/>
                <w:sz w:val="28"/>
              </w:rPr>
              <w:t xml:space="preserve"> ради та </w:t>
            </w:r>
            <w:proofErr w:type="spellStart"/>
            <w:r w:rsidRPr="009878A5">
              <w:rPr>
                <w:rFonts w:ascii="Times New Roman" w:hAnsi="Times New Roman" w:cs="Times New Roman"/>
                <w:bCs/>
                <w:sz w:val="28"/>
              </w:rPr>
              <w:t>міського</w:t>
            </w:r>
            <w:proofErr w:type="spellEnd"/>
            <w:r w:rsidRPr="009878A5">
              <w:rPr>
                <w:rFonts w:ascii="Times New Roman" w:hAnsi="Times New Roman" w:cs="Times New Roman"/>
                <w:bCs/>
                <w:sz w:val="28"/>
              </w:rPr>
              <w:t xml:space="preserve"> </w:t>
            </w:r>
            <w:proofErr w:type="spellStart"/>
            <w:r w:rsidRPr="009878A5">
              <w:rPr>
                <w:rFonts w:ascii="Times New Roman" w:hAnsi="Times New Roman" w:cs="Times New Roman"/>
                <w:bCs/>
                <w:sz w:val="28"/>
              </w:rPr>
              <w:t>голови</w:t>
            </w:r>
            <w:proofErr w:type="spellEnd"/>
            <w:r w:rsidRPr="009878A5">
              <w:rPr>
                <w:rFonts w:ascii="Times New Roman" w:hAnsi="Times New Roman" w:cs="Times New Roman"/>
                <w:sz w:val="28"/>
                <w:lang w:val="uk-UA"/>
              </w:rPr>
              <w:t xml:space="preserve"> </w:t>
            </w:r>
          </w:p>
          <w:p w:rsidR="00CE3875" w:rsidRDefault="00CE3875" w:rsidP="000E7B04">
            <w:pPr>
              <w:spacing w:after="0" w:line="240" w:lineRule="auto"/>
              <w:rPr>
                <w:rFonts w:ascii="Times New Roman" w:hAnsi="Times New Roman" w:cs="Times New Roman"/>
                <w:sz w:val="28"/>
                <w:lang w:val="uk-UA"/>
              </w:rPr>
            </w:pPr>
          </w:p>
          <w:p w:rsidR="00AE5767" w:rsidRDefault="00AE5767" w:rsidP="000E7B04">
            <w:pPr>
              <w:spacing w:after="0" w:line="240" w:lineRule="auto"/>
              <w:rPr>
                <w:rFonts w:ascii="Times New Roman" w:hAnsi="Times New Roman" w:cs="Times New Roman"/>
                <w:sz w:val="28"/>
                <w:lang w:val="uk-UA"/>
              </w:rPr>
            </w:pPr>
          </w:p>
          <w:p w:rsidR="00AE5767" w:rsidRDefault="00AE5767" w:rsidP="000E7B04">
            <w:pPr>
              <w:spacing w:after="0" w:line="240" w:lineRule="auto"/>
              <w:rPr>
                <w:rFonts w:ascii="Times New Roman" w:hAnsi="Times New Roman" w:cs="Times New Roman"/>
                <w:sz w:val="28"/>
                <w:lang w:val="uk-UA"/>
              </w:rPr>
            </w:pPr>
            <w:r>
              <w:rPr>
                <w:rFonts w:ascii="Times New Roman" w:hAnsi="Times New Roman" w:cs="Times New Roman"/>
                <w:sz w:val="28"/>
                <w:szCs w:val="28"/>
                <w:lang w:val="uk-UA"/>
              </w:rPr>
              <w:t xml:space="preserve">Директор департаменту інфраструктури міста Сумської міської ради                                                                                 </w:t>
            </w:r>
          </w:p>
          <w:p w:rsidR="00AE5767" w:rsidRDefault="00AE5767" w:rsidP="000E7B04">
            <w:pPr>
              <w:spacing w:after="0" w:line="240" w:lineRule="auto"/>
              <w:rPr>
                <w:rFonts w:ascii="Times New Roman" w:hAnsi="Times New Roman" w:cs="Times New Roman"/>
                <w:sz w:val="28"/>
                <w:lang w:val="uk-UA"/>
              </w:rPr>
            </w:pPr>
          </w:p>
          <w:p w:rsidR="00AE5767" w:rsidRDefault="00AE5767" w:rsidP="000E7B04">
            <w:pPr>
              <w:spacing w:after="0" w:line="240" w:lineRule="auto"/>
              <w:rPr>
                <w:rFonts w:ascii="Times New Roman" w:hAnsi="Times New Roman" w:cs="Times New Roman"/>
                <w:sz w:val="28"/>
                <w:lang w:val="uk-UA"/>
              </w:rPr>
            </w:pPr>
          </w:p>
          <w:p w:rsidR="00CB1E3B" w:rsidRDefault="00AE5767" w:rsidP="000E7B04">
            <w:pPr>
              <w:spacing w:after="0" w:line="240" w:lineRule="auto"/>
              <w:rPr>
                <w:rFonts w:ascii="Times New Roman" w:hAnsi="Times New Roman" w:cs="Times New Roman"/>
                <w:sz w:val="28"/>
                <w:lang w:val="uk-UA"/>
              </w:rPr>
            </w:pPr>
            <w:r>
              <w:rPr>
                <w:rFonts w:ascii="Times New Roman" w:hAnsi="Times New Roman" w:cs="Times New Roman"/>
                <w:sz w:val="28"/>
                <w:szCs w:val="28"/>
                <w:lang w:val="uk-UA"/>
              </w:rPr>
              <w:t>Начальник у</w:t>
            </w:r>
            <w:r w:rsidRPr="00DD41B0">
              <w:rPr>
                <w:rFonts w:ascii="Times New Roman" w:hAnsi="Times New Roman" w:cs="Times New Roman"/>
                <w:sz w:val="28"/>
                <w:szCs w:val="28"/>
                <w:lang w:val="uk-UA"/>
              </w:rPr>
              <w:t>правлінню капітального будівництва та дорожнього господарства</w:t>
            </w:r>
            <w:r>
              <w:rPr>
                <w:rFonts w:ascii="Times New Roman" w:hAnsi="Times New Roman" w:cs="Times New Roman"/>
                <w:sz w:val="28"/>
                <w:szCs w:val="28"/>
                <w:lang w:val="uk-UA"/>
              </w:rPr>
              <w:t xml:space="preserve"> Сумської міської ради</w:t>
            </w:r>
          </w:p>
          <w:p w:rsidR="00AE5767" w:rsidRDefault="00AE5767" w:rsidP="000E7B04">
            <w:pPr>
              <w:spacing w:after="0" w:line="240" w:lineRule="auto"/>
              <w:rPr>
                <w:rFonts w:ascii="Times New Roman" w:hAnsi="Times New Roman" w:cs="Times New Roman"/>
                <w:sz w:val="28"/>
                <w:lang w:val="uk-UA"/>
              </w:rPr>
            </w:pPr>
          </w:p>
          <w:p w:rsidR="00AE5767" w:rsidRPr="00ED091E" w:rsidRDefault="00AE5767" w:rsidP="000E7B04">
            <w:pPr>
              <w:spacing w:after="0" w:line="240" w:lineRule="auto"/>
              <w:rPr>
                <w:rFonts w:ascii="Times New Roman" w:hAnsi="Times New Roman" w:cs="Times New Roman"/>
                <w:sz w:val="28"/>
                <w:lang w:val="uk-UA"/>
              </w:rPr>
            </w:pPr>
          </w:p>
        </w:tc>
        <w:tc>
          <w:tcPr>
            <w:tcW w:w="2268" w:type="dxa"/>
          </w:tcPr>
          <w:p w:rsidR="00CE3875" w:rsidRPr="0010117A" w:rsidRDefault="00CE3875" w:rsidP="000E7B04">
            <w:pPr>
              <w:spacing w:after="0" w:line="240" w:lineRule="auto"/>
              <w:jc w:val="both"/>
              <w:rPr>
                <w:rFonts w:ascii="Times New Roman" w:hAnsi="Times New Roman" w:cs="Times New Roman"/>
                <w:sz w:val="28"/>
                <w:lang w:val="uk-UA"/>
              </w:rPr>
            </w:pPr>
          </w:p>
        </w:tc>
        <w:tc>
          <w:tcPr>
            <w:tcW w:w="2694" w:type="dxa"/>
          </w:tcPr>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p>
          <w:p w:rsidR="00AE5767" w:rsidRDefault="00CE3875" w:rsidP="000E7B04">
            <w:pPr>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Анна АСЛАНОВА</w:t>
            </w:r>
            <w:r w:rsidR="00AE5767">
              <w:rPr>
                <w:rFonts w:ascii="Times New Roman" w:hAnsi="Times New Roman" w:cs="Times New Roman"/>
                <w:sz w:val="28"/>
                <w:szCs w:val="28"/>
                <w:lang w:val="uk-UA"/>
              </w:rPr>
              <w:t xml:space="preserve"> </w:t>
            </w:r>
          </w:p>
          <w:p w:rsidR="00AE5767" w:rsidRDefault="00AE5767" w:rsidP="000E7B04">
            <w:pPr>
              <w:spacing w:after="0" w:line="240" w:lineRule="auto"/>
              <w:jc w:val="both"/>
              <w:rPr>
                <w:rFonts w:ascii="Times New Roman" w:hAnsi="Times New Roman" w:cs="Times New Roman"/>
                <w:sz w:val="28"/>
                <w:szCs w:val="28"/>
                <w:lang w:val="uk-UA"/>
              </w:rPr>
            </w:pPr>
          </w:p>
          <w:p w:rsidR="00AE5767" w:rsidRDefault="00AE5767" w:rsidP="000E7B04">
            <w:pPr>
              <w:spacing w:after="0" w:line="240" w:lineRule="auto"/>
              <w:jc w:val="both"/>
              <w:rPr>
                <w:rFonts w:ascii="Times New Roman" w:hAnsi="Times New Roman" w:cs="Times New Roman"/>
                <w:sz w:val="28"/>
                <w:szCs w:val="28"/>
                <w:lang w:val="uk-UA"/>
              </w:rPr>
            </w:pPr>
          </w:p>
          <w:p w:rsidR="00AE5767" w:rsidRDefault="00AE5767" w:rsidP="000E7B04">
            <w:pPr>
              <w:spacing w:after="0" w:line="240" w:lineRule="auto"/>
              <w:jc w:val="both"/>
              <w:rPr>
                <w:rFonts w:ascii="Times New Roman" w:hAnsi="Times New Roman" w:cs="Times New Roman"/>
                <w:sz w:val="28"/>
                <w:szCs w:val="28"/>
                <w:lang w:val="uk-UA"/>
              </w:rPr>
            </w:pPr>
          </w:p>
          <w:p w:rsidR="00AE5767" w:rsidRDefault="00AE5767" w:rsidP="00AE5767">
            <w:pPr>
              <w:spacing w:after="0" w:line="240" w:lineRule="auto"/>
              <w:jc w:val="both"/>
              <w:rPr>
                <w:rFonts w:ascii="Times New Roman" w:hAnsi="Times New Roman" w:cs="Times New Roman"/>
                <w:sz w:val="28"/>
                <w:szCs w:val="28"/>
                <w:lang w:val="uk-UA"/>
              </w:rPr>
            </w:pPr>
          </w:p>
          <w:p w:rsidR="00AE5767" w:rsidRDefault="00AE5767" w:rsidP="00AE57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Євген БРОВЕНКО </w:t>
            </w:r>
          </w:p>
          <w:p w:rsidR="00AE5767" w:rsidRDefault="00AE5767" w:rsidP="00AE5767">
            <w:pPr>
              <w:spacing w:after="0" w:line="240" w:lineRule="auto"/>
              <w:jc w:val="both"/>
              <w:rPr>
                <w:rFonts w:ascii="Times New Roman" w:hAnsi="Times New Roman" w:cs="Times New Roman"/>
                <w:sz w:val="28"/>
                <w:szCs w:val="28"/>
                <w:lang w:val="uk-UA"/>
              </w:rPr>
            </w:pPr>
          </w:p>
          <w:p w:rsidR="00AE5767" w:rsidRDefault="00AE5767" w:rsidP="00AE5767">
            <w:pPr>
              <w:spacing w:after="0" w:line="240" w:lineRule="auto"/>
              <w:jc w:val="both"/>
              <w:rPr>
                <w:rFonts w:ascii="Times New Roman" w:hAnsi="Times New Roman" w:cs="Times New Roman"/>
                <w:sz w:val="28"/>
                <w:szCs w:val="28"/>
                <w:lang w:val="uk-UA"/>
              </w:rPr>
            </w:pPr>
          </w:p>
          <w:p w:rsidR="00AE5767" w:rsidRDefault="00AE5767" w:rsidP="00AE5767">
            <w:pPr>
              <w:spacing w:after="0" w:line="240" w:lineRule="auto"/>
              <w:jc w:val="both"/>
              <w:rPr>
                <w:rFonts w:ascii="Times New Roman" w:hAnsi="Times New Roman" w:cs="Times New Roman"/>
                <w:sz w:val="28"/>
                <w:szCs w:val="28"/>
                <w:lang w:val="uk-UA"/>
              </w:rPr>
            </w:pPr>
          </w:p>
          <w:p w:rsidR="00AE5767" w:rsidRDefault="00AE5767" w:rsidP="00AE5767">
            <w:pPr>
              <w:spacing w:after="0" w:line="240" w:lineRule="auto"/>
              <w:jc w:val="both"/>
              <w:rPr>
                <w:rFonts w:ascii="Times New Roman" w:hAnsi="Times New Roman" w:cs="Times New Roman"/>
                <w:sz w:val="28"/>
                <w:szCs w:val="28"/>
                <w:lang w:val="uk-UA"/>
              </w:rPr>
            </w:pPr>
          </w:p>
          <w:p w:rsidR="00CE3875" w:rsidRPr="0010117A" w:rsidRDefault="00AE5767" w:rsidP="00AE5767">
            <w:pPr>
              <w:spacing w:after="0" w:line="240" w:lineRule="auto"/>
              <w:jc w:val="both"/>
              <w:rPr>
                <w:rFonts w:ascii="Times New Roman" w:hAnsi="Times New Roman" w:cs="Times New Roman"/>
                <w:sz w:val="28"/>
                <w:lang w:val="uk-UA"/>
              </w:rPr>
            </w:pPr>
            <w:r w:rsidRPr="00DD41B0">
              <w:rPr>
                <w:rFonts w:ascii="Times New Roman" w:hAnsi="Times New Roman" w:cs="Times New Roman"/>
                <w:sz w:val="28"/>
                <w:szCs w:val="28"/>
                <w:lang w:val="uk-UA"/>
              </w:rPr>
              <w:t>Віталій Ш</w:t>
            </w:r>
            <w:r>
              <w:rPr>
                <w:rFonts w:ascii="Times New Roman" w:hAnsi="Times New Roman" w:cs="Times New Roman"/>
                <w:sz w:val="28"/>
                <w:szCs w:val="28"/>
                <w:lang w:val="uk-UA"/>
              </w:rPr>
              <w:t xml:space="preserve">ИЛОВ                                                       </w:t>
            </w:r>
          </w:p>
        </w:tc>
      </w:tr>
      <w:tr w:rsidR="00CE3875" w:rsidRPr="0010117A" w:rsidTr="000E7B04">
        <w:tc>
          <w:tcPr>
            <w:tcW w:w="4786" w:type="dxa"/>
          </w:tcPr>
          <w:p w:rsidR="00E03317" w:rsidRPr="0010117A" w:rsidRDefault="00E03317" w:rsidP="00E0331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Виконуюча обов’язки н</w:t>
            </w:r>
            <w:r w:rsidR="00CE3875" w:rsidRPr="0010117A">
              <w:rPr>
                <w:rFonts w:ascii="Times New Roman" w:hAnsi="Times New Roman" w:cs="Times New Roman"/>
                <w:sz w:val="28"/>
                <w:lang w:val="uk-UA"/>
              </w:rPr>
              <w:t>ачальник</w:t>
            </w:r>
            <w:r>
              <w:rPr>
                <w:rFonts w:ascii="Times New Roman" w:hAnsi="Times New Roman" w:cs="Times New Roman"/>
                <w:sz w:val="28"/>
                <w:lang w:val="uk-UA"/>
              </w:rPr>
              <w:t>а</w:t>
            </w:r>
            <w:r w:rsidR="00CE3875" w:rsidRPr="0010117A">
              <w:rPr>
                <w:rFonts w:ascii="Times New Roman" w:hAnsi="Times New Roman" w:cs="Times New Roman"/>
                <w:sz w:val="28"/>
                <w:lang w:val="uk-UA"/>
              </w:rPr>
              <w:t xml:space="preserve"> правового</w:t>
            </w:r>
            <w:r w:rsidRPr="0010117A">
              <w:rPr>
                <w:rFonts w:ascii="Times New Roman" w:hAnsi="Times New Roman" w:cs="Times New Roman"/>
                <w:sz w:val="28"/>
                <w:lang w:val="uk-UA"/>
              </w:rPr>
              <w:t xml:space="preserve"> управління </w:t>
            </w:r>
          </w:p>
          <w:p w:rsidR="00CE3875" w:rsidRDefault="00CE3875" w:rsidP="000E7B04">
            <w:pPr>
              <w:spacing w:after="0" w:line="240" w:lineRule="auto"/>
              <w:jc w:val="both"/>
              <w:rPr>
                <w:rFonts w:ascii="Times New Roman" w:hAnsi="Times New Roman" w:cs="Times New Roman"/>
                <w:sz w:val="28"/>
                <w:lang w:val="uk-UA"/>
              </w:rPr>
            </w:pPr>
          </w:p>
          <w:p w:rsidR="00CE3875" w:rsidRPr="0010117A" w:rsidRDefault="00CE3875" w:rsidP="000E7B04">
            <w:pPr>
              <w:spacing w:after="0" w:line="240" w:lineRule="auto"/>
              <w:jc w:val="both"/>
              <w:rPr>
                <w:rFonts w:ascii="Times New Roman" w:hAnsi="Times New Roman" w:cs="Times New Roman"/>
                <w:sz w:val="28"/>
                <w:lang w:val="uk-UA"/>
              </w:rPr>
            </w:pPr>
          </w:p>
        </w:tc>
        <w:tc>
          <w:tcPr>
            <w:tcW w:w="2268" w:type="dxa"/>
          </w:tcPr>
          <w:p w:rsidR="00CE3875" w:rsidRPr="0010117A" w:rsidRDefault="00CE3875" w:rsidP="000E7B04">
            <w:pPr>
              <w:spacing w:after="0" w:line="240" w:lineRule="auto"/>
              <w:jc w:val="both"/>
              <w:rPr>
                <w:rFonts w:ascii="Times New Roman" w:hAnsi="Times New Roman" w:cs="Times New Roman"/>
                <w:sz w:val="28"/>
                <w:lang w:val="uk-UA"/>
              </w:rPr>
            </w:pPr>
          </w:p>
        </w:tc>
        <w:tc>
          <w:tcPr>
            <w:tcW w:w="2694" w:type="dxa"/>
          </w:tcPr>
          <w:p w:rsidR="00E03317" w:rsidRDefault="00E03317" w:rsidP="00E03317">
            <w:pPr>
              <w:spacing w:after="0" w:line="240" w:lineRule="auto"/>
              <w:jc w:val="both"/>
              <w:rPr>
                <w:rFonts w:ascii="Times New Roman" w:hAnsi="Times New Roman" w:cs="Times New Roman"/>
                <w:sz w:val="28"/>
                <w:lang w:val="uk-UA"/>
              </w:rPr>
            </w:pPr>
          </w:p>
          <w:p w:rsidR="00CE3875" w:rsidRPr="0010117A" w:rsidRDefault="00E03317" w:rsidP="00E0331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Ольга БОЙКО</w:t>
            </w:r>
          </w:p>
        </w:tc>
      </w:tr>
      <w:tr w:rsidR="00CE3875" w:rsidRPr="0010117A" w:rsidTr="000E7B04">
        <w:tc>
          <w:tcPr>
            <w:tcW w:w="4786" w:type="dxa"/>
          </w:tcPr>
          <w:p w:rsidR="00CE3875" w:rsidRDefault="00CE3875" w:rsidP="000E7B04">
            <w:pPr>
              <w:spacing w:after="0" w:line="240" w:lineRule="auto"/>
              <w:jc w:val="both"/>
              <w:rPr>
                <w:rFonts w:ascii="Times New Roman" w:hAnsi="Times New Roman" w:cs="Times New Roman"/>
                <w:sz w:val="28"/>
                <w:lang w:val="uk-UA"/>
              </w:rPr>
            </w:pPr>
            <w:r w:rsidRPr="00707F56">
              <w:rPr>
                <w:rFonts w:ascii="Times New Roman" w:hAnsi="Times New Roman" w:cs="Times New Roman"/>
                <w:sz w:val="28"/>
                <w:lang w:val="uk-UA"/>
              </w:rPr>
              <w:t xml:space="preserve">Начальник відділу протокольної роботи та контролю Сумської міської ради </w:t>
            </w:r>
          </w:p>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p>
          <w:p w:rsidR="00CE3875" w:rsidRPr="00707F56" w:rsidRDefault="00CE3875" w:rsidP="000E7B04">
            <w:pPr>
              <w:spacing w:after="0" w:line="240" w:lineRule="auto"/>
              <w:jc w:val="both"/>
              <w:rPr>
                <w:rFonts w:ascii="Times New Roman" w:hAnsi="Times New Roman" w:cs="Times New Roman"/>
                <w:sz w:val="28"/>
                <w:lang w:val="uk-UA"/>
              </w:rPr>
            </w:pPr>
            <w:r w:rsidRPr="00707F56">
              <w:rPr>
                <w:rFonts w:ascii="Times New Roman" w:hAnsi="Times New Roman" w:cs="Times New Roman"/>
                <w:sz w:val="28"/>
                <w:lang w:val="uk-UA"/>
              </w:rPr>
              <w:t>Заступник</w:t>
            </w:r>
            <w:r w:rsidRPr="00707F56">
              <w:rPr>
                <w:rFonts w:ascii="Times New Roman" w:hAnsi="Times New Roman" w:cs="Times New Roman"/>
                <w:sz w:val="28"/>
              </w:rPr>
              <w:t xml:space="preserve"> </w:t>
            </w:r>
            <w:proofErr w:type="spellStart"/>
            <w:r w:rsidRPr="00707F56">
              <w:rPr>
                <w:rFonts w:ascii="Times New Roman" w:hAnsi="Times New Roman" w:cs="Times New Roman"/>
                <w:sz w:val="28"/>
              </w:rPr>
              <w:t>міського</w:t>
            </w:r>
            <w:proofErr w:type="spellEnd"/>
            <w:r w:rsidRPr="00707F56">
              <w:rPr>
                <w:rFonts w:ascii="Times New Roman" w:hAnsi="Times New Roman" w:cs="Times New Roman"/>
                <w:sz w:val="28"/>
              </w:rPr>
              <w:t xml:space="preserve"> </w:t>
            </w:r>
            <w:proofErr w:type="spellStart"/>
            <w:r w:rsidRPr="00707F56">
              <w:rPr>
                <w:rFonts w:ascii="Times New Roman" w:hAnsi="Times New Roman" w:cs="Times New Roman"/>
                <w:sz w:val="28"/>
              </w:rPr>
              <w:t>голови</w:t>
            </w:r>
            <w:proofErr w:type="spellEnd"/>
            <w:r w:rsidRPr="00707F56">
              <w:rPr>
                <w:rFonts w:ascii="Times New Roman" w:hAnsi="Times New Roman" w:cs="Times New Roman"/>
                <w:sz w:val="28"/>
              </w:rPr>
              <w:t xml:space="preserve"> з питань діяльності </w:t>
            </w:r>
            <w:proofErr w:type="spellStart"/>
            <w:r w:rsidRPr="00707F56">
              <w:rPr>
                <w:rFonts w:ascii="Times New Roman" w:hAnsi="Times New Roman" w:cs="Times New Roman"/>
                <w:sz w:val="28"/>
              </w:rPr>
              <w:t>виконавчих</w:t>
            </w:r>
            <w:proofErr w:type="spellEnd"/>
            <w:r w:rsidRPr="00707F56">
              <w:rPr>
                <w:rFonts w:ascii="Times New Roman" w:hAnsi="Times New Roman" w:cs="Times New Roman"/>
                <w:sz w:val="28"/>
              </w:rPr>
              <w:t xml:space="preserve"> </w:t>
            </w:r>
            <w:proofErr w:type="spellStart"/>
            <w:r w:rsidRPr="00707F56">
              <w:rPr>
                <w:rFonts w:ascii="Times New Roman" w:hAnsi="Times New Roman" w:cs="Times New Roman"/>
                <w:sz w:val="28"/>
              </w:rPr>
              <w:t>органів</w:t>
            </w:r>
            <w:proofErr w:type="spellEnd"/>
            <w:r w:rsidRPr="00707F56">
              <w:rPr>
                <w:rFonts w:ascii="Times New Roman" w:hAnsi="Times New Roman" w:cs="Times New Roman"/>
                <w:sz w:val="28"/>
              </w:rPr>
              <w:t xml:space="preserve"> ради</w:t>
            </w:r>
          </w:p>
          <w:p w:rsidR="00CE3875" w:rsidRPr="0010117A" w:rsidRDefault="00CE3875" w:rsidP="000E7B04">
            <w:pPr>
              <w:spacing w:after="0" w:line="240" w:lineRule="auto"/>
              <w:jc w:val="both"/>
              <w:rPr>
                <w:rFonts w:ascii="Times New Roman" w:hAnsi="Times New Roman" w:cs="Times New Roman"/>
                <w:sz w:val="28"/>
                <w:lang w:val="uk-UA"/>
              </w:rPr>
            </w:pPr>
          </w:p>
        </w:tc>
        <w:tc>
          <w:tcPr>
            <w:tcW w:w="2268" w:type="dxa"/>
          </w:tcPr>
          <w:p w:rsidR="00CE3875" w:rsidRPr="0010117A" w:rsidRDefault="00CE3875" w:rsidP="000E7B04">
            <w:pPr>
              <w:spacing w:after="0" w:line="240" w:lineRule="auto"/>
              <w:jc w:val="both"/>
              <w:rPr>
                <w:rFonts w:ascii="Times New Roman" w:hAnsi="Times New Roman" w:cs="Times New Roman"/>
                <w:sz w:val="28"/>
                <w:lang w:val="uk-UA"/>
              </w:rPr>
            </w:pPr>
          </w:p>
        </w:tc>
        <w:tc>
          <w:tcPr>
            <w:tcW w:w="2694" w:type="dxa"/>
          </w:tcPr>
          <w:p w:rsidR="00CE3875" w:rsidRDefault="00CE3875" w:rsidP="000E7B04">
            <w:pPr>
              <w:spacing w:after="0" w:line="240" w:lineRule="auto"/>
              <w:jc w:val="both"/>
              <w:rPr>
                <w:rFonts w:ascii="Times New Roman" w:hAnsi="Times New Roman" w:cs="Times New Roman"/>
                <w:sz w:val="28"/>
                <w:lang w:val="uk-UA"/>
              </w:rPr>
            </w:pPr>
          </w:p>
          <w:p w:rsidR="00AE5767" w:rsidRDefault="00AE5767"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Лариса МОША</w:t>
            </w:r>
          </w:p>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Римма БИКОВА</w:t>
            </w:r>
          </w:p>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p>
          <w:p w:rsidR="00CE3875" w:rsidRDefault="00CE3875" w:rsidP="000E7B04">
            <w:pPr>
              <w:spacing w:after="0" w:line="240" w:lineRule="auto"/>
              <w:jc w:val="both"/>
              <w:rPr>
                <w:rFonts w:ascii="Times New Roman" w:hAnsi="Times New Roman" w:cs="Times New Roman"/>
                <w:sz w:val="28"/>
                <w:lang w:val="uk-UA"/>
              </w:rPr>
            </w:pPr>
          </w:p>
          <w:p w:rsidR="00CE3875" w:rsidRPr="0010117A" w:rsidRDefault="00CE3875" w:rsidP="000E7B04">
            <w:pPr>
              <w:spacing w:after="0" w:line="240" w:lineRule="auto"/>
              <w:jc w:val="both"/>
              <w:rPr>
                <w:rFonts w:ascii="Times New Roman" w:hAnsi="Times New Roman" w:cs="Times New Roman"/>
                <w:sz w:val="28"/>
                <w:lang w:val="uk-UA"/>
              </w:rPr>
            </w:pPr>
          </w:p>
        </w:tc>
      </w:tr>
    </w:tbl>
    <w:p w:rsidR="00CE3875" w:rsidRPr="0010117A" w:rsidRDefault="00CE3875" w:rsidP="00CE3875">
      <w:pPr>
        <w:pStyle w:val="a4"/>
        <w:tabs>
          <w:tab w:val="clear" w:pos="8306"/>
          <w:tab w:val="right" w:pos="9781"/>
        </w:tabs>
        <w:ind w:right="-1"/>
        <w:jc w:val="both"/>
        <w:rPr>
          <w:sz w:val="28"/>
          <w:szCs w:val="28"/>
          <w:lang w:val="uk-UA"/>
        </w:rPr>
      </w:pPr>
    </w:p>
    <w:p w:rsidR="00CE3875" w:rsidRPr="0010117A" w:rsidRDefault="00CE3875" w:rsidP="00CE3875">
      <w:pPr>
        <w:spacing w:after="0" w:line="240" w:lineRule="auto"/>
        <w:ind w:right="-2" w:firstLine="708"/>
        <w:jc w:val="both"/>
        <w:rPr>
          <w:rFonts w:ascii="Times New Roman" w:hAnsi="Times New Roman" w:cs="Times New Roman"/>
          <w:sz w:val="28"/>
          <w:szCs w:val="28"/>
          <w:lang w:val="uk-UA"/>
        </w:rPr>
      </w:pPr>
    </w:p>
    <w:p w:rsidR="00CE3875" w:rsidRDefault="00CE3875" w:rsidP="00CE3875">
      <w:pPr>
        <w:spacing w:line="240" w:lineRule="auto"/>
      </w:pPr>
    </w:p>
    <w:p w:rsidR="00CE3875" w:rsidRPr="0010117A" w:rsidRDefault="00CE3875" w:rsidP="00CE3875">
      <w:pPr>
        <w:spacing w:after="0" w:line="240" w:lineRule="auto"/>
        <w:ind w:right="-2" w:firstLine="708"/>
        <w:jc w:val="right"/>
        <w:rPr>
          <w:rFonts w:ascii="Times New Roman" w:hAnsi="Times New Roman" w:cs="Times New Roman"/>
          <w:sz w:val="28"/>
          <w:szCs w:val="28"/>
          <w:lang w:val="uk-UA"/>
        </w:rPr>
      </w:pPr>
    </w:p>
    <w:p w:rsidR="00CE3875" w:rsidRPr="0010117A" w:rsidRDefault="00CE3875" w:rsidP="00CE3875">
      <w:pPr>
        <w:spacing w:after="0" w:line="240" w:lineRule="auto"/>
        <w:rPr>
          <w:rFonts w:ascii="Times New Roman" w:hAnsi="Times New Roman" w:cs="Times New Roman"/>
          <w:sz w:val="28"/>
          <w:szCs w:val="28"/>
          <w:lang w:val="uk-UA"/>
        </w:rPr>
      </w:pPr>
      <w:r w:rsidRPr="0010117A">
        <w:rPr>
          <w:rFonts w:ascii="Times New Roman" w:hAnsi="Times New Roman" w:cs="Times New Roman"/>
          <w:sz w:val="28"/>
          <w:szCs w:val="28"/>
          <w:lang w:val="uk-UA"/>
        </w:rPr>
        <w:br w:type="page"/>
      </w:r>
    </w:p>
    <w:sectPr w:rsidR="00CE3875" w:rsidRPr="0010117A" w:rsidSect="007E0BA4">
      <w:pgSz w:w="11906" w:h="16838"/>
      <w:pgMar w:top="426"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210C2"/>
    <w:multiLevelType w:val="hybridMultilevel"/>
    <w:tmpl w:val="757C9FA2"/>
    <w:lvl w:ilvl="0" w:tplc="4F7498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75"/>
    <w:rsid w:val="00096DF8"/>
    <w:rsid w:val="002E4621"/>
    <w:rsid w:val="0031297E"/>
    <w:rsid w:val="007900C5"/>
    <w:rsid w:val="007E0BA4"/>
    <w:rsid w:val="00A27D84"/>
    <w:rsid w:val="00AE5767"/>
    <w:rsid w:val="00B711CE"/>
    <w:rsid w:val="00B847E9"/>
    <w:rsid w:val="00C53FED"/>
    <w:rsid w:val="00CB1E3B"/>
    <w:rsid w:val="00CE3875"/>
    <w:rsid w:val="00D140D1"/>
    <w:rsid w:val="00DD41B0"/>
    <w:rsid w:val="00E03317"/>
    <w:rsid w:val="00ED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A115"/>
  <w15:chartTrackingRefBased/>
  <w15:docId w15:val="{7657F861-07C6-4071-87D3-5DD46611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875"/>
    <w:pPr>
      <w:spacing w:after="200" w:line="276" w:lineRule="auto"/>
    </w:pPr>
    <w:rPr>
      <w:rFonts w:ascii="Calibri" w:eastAsia="Calibri" w:hAnsi="Calibri" w:cs="Calibri"/>
    </w:rPr>
  </w:style>
  <w:style w:type="paragraph" w:styleId="2">
    <w:name w:val="heading 2"/>
    <w:basedOn w:val="a"/>
    <w:next w:val="a"/>
    <w:link w:val="20"/>
    <w:uiPriority w:val="99"/>
    <w:qFormat/>
    <w:rsid w:val="00CE3875"/>
    <w:pPr>
      <w:keepNext/>
      <w:spacing w:after="0" w:line="240" w:lineRule="auto"/>
      <w:jc w:val="right"/>
      <w:outlineLvl w:val="1"/>
    </w:pPr>
    <w:rPr>
      <w:rFonts w:ascii="Times New Roman" w:eastAsia="Times New Roman" w:hAnsi="Times New Roman" w:cs="Times New Roman"/>
      <w:noProof/>
      <w:sz w:val="28"/>
      <w:szCs w:val="28"/>
      <w:lang w:val="uk-UA" w:eastAsia="ru-RU"/>
    </w:rPr>
  </w:style>
  <w:style w:type="paragraph" w:styleId="4">
    <w:name w:val="heading 4"/>
    <w:basedOn w:val="a"/>
    <w:next w:val="a"/>
    <w:link w:val="40"/>
    <w:uiPriority w:val="99"/>
    <w:qFormat/>
    <w:rsid w:val="00CE3875"/>
    <w:pPr>
      <w:keepNext/>
      <w:spacing w:after="0" w:line="240" w:lineRule="auto"/>
      <w:jc w:val="center"/>
      <w:outlineLvl w:val="3"/>
    </w:pPr>
    <w:rPr>
      <w:rFonts w:ascii="Times New Roman" w:eastAsia="Times New Roman" w:hAnsi="Times New Roman" w:cs="Times New Roman"/>
      <w:b/>
      <w:bCs/>
      <w:noProof/>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E3875"/>
    <w:rPr>
      <w:rFonts w:eastAsia="Times New Roman"/>
      <w:noProof/>
      <w:sz w:val="28"/>
      <w:szCs w:val="28"/>
      <w:lang w:val="uk-UA" w:eastAsia="ru-RU"/>
    </w:rPr>
  </w:style>
  <w:style w:type="character" w:customStyle="1" w:styleId="40">
    <w:name w:val="Заголовок 4 Знак"/>
    <w:basedOn w:val="a0"/>
    <w:link w:val="4"/>
    <w:uiPriority w:val="99"/>
    <w:rsid w:val="00CE3875"/>
    <w:rPr>
      <w:rFonts w:eastAsia="Times New Roman"/>
      <w:b/>
      <w:bCs/>
      <w:noProof/>
      <w:sz w:val="38"/>
      <w:szCs w:val="38"/>
      <w:lang w:eastAsia="ru-RU"/>
    </w:rPr>
  </w:style>
  <w:style w:type="table" w:styleId="a3">
    <w:name w:val="Table Grid"/>
    <w:basedOn w:val="a1"/>
    <w:uiPriority w:val="99"/>
    <w:rsid w:val="00CE387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
    <w:uiPriority w:val="99"/>
    <w:rsid w:val="00CE387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uiPriority w:val="99"/>
    <w:semiHidden/>
    <w:rsid w:val="00CE3875"/>
    <w:rPr>
      <w:rFonts w:ascii="Calibri" w:eastAsia="Calibri" w:hAnsi="Calibri" w:cs="Calibri"/>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link w:val="a4"/>
    <w:uiPriority w:val="99"/>
    <w:locked/>
    <w:rsid w:val="00CE3875"/>
    <w:rPr>
      <w:rFonts w:eastAsia="Times New Roman"/>
      <w:sz w:val="20"/>
      <w:szCs w:val="20"/>
      <w:lang w:eastAsia="ru-RU"/>
    </w:rPr>
  </w:style>
  <w:style w:type="character" w:styleId="a6">
    <w:name w:val="Strong"/>
    <w:uiPriority w:val="22"/>
    <w:qFormat/>
    <w:rsid w:val="00CE3875"/>
    <w:rPr>
      <w:b/>
      <w:bCs/>
    </w:rPr>
  </w:style>
  <w:style w:type="paragraph" w:styleId="a7">
    <w:name w:val="List Paragraph"/>
    <w:basedOn w:val="a"/>
    <w:uiPriority w:val="34"/>
    <w:qFormat/>
    <w:rsid w:val="00CE3875"/>
    <w:pPr>
      <w:ind w:left="720"/>
      <w:contextualSpacing/>
    </w:pPr>
  </w:style>
  <w:style w:type="paragraph" w:styleId="a8">
    <w:name w:val="Balloon Text"/>
    <w:basedOn w:val="a"/>
    <w:link w:val="a9"/>
    <w:uiPriority w:val="99"/>
    <w:semiHidden/>
    <w:unhideWhenUsed/>
    <w:rsid w:val="007E0B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E0BA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CC5D-3704-4208-8DE4-100FDC51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Ромась Інна Михайлівна</dc:creator>
  <cp:keywords/>
  <dc:description/>
  <cp:lastModifiedBy>Рикова Вікторія Олександрівна</cp:lastModifiedBy>
  <cp:revision>3</cp:revision>
  <cp:lastPrinted>2025-07-11T08:05:00Z</cp:lastPrinted>
  <dcterms:created xsi:type="dcterms:W3CDTF">2025-08-04T08:29:00Z</dcterms:created>
  <dcterms:modified xsi:type="dcterms:W3CDTF">2025-08-04T08:29:00Z</dcterms:modified>
</cp:coreProperties>
</file>