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170A0F" w:rsidTr="00C45B41">
        <w:tc>
          <w:tcPr>
            <w:tcW w:w="4254" w:type="dxa"/>
          </w:tcPr>
          <w:p w:rsidR="00170A0F" w:rsidRDefault="00170A0F" w:rsidP="00C45B41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170A0F" w:rsidRDefault="00170A0F" w:rsidP="00C45B4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170A0F" w:rsidRDefault="00170A0F" w:rsidP="00C45B4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BC062E" wp14:editId="2E45CA4F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170A0F" w:rsidRDefault="00170A0F" w:rsidP="00C45B4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170A0F" w:rsidRDefault="00170A0F" w:rsidP="00170A0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170A0F" w:rsidRDefault="00170A0F" w:rsidP="00170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170A0F" w:rsidRDefault="00170A0F" w:rsidP="00170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170A0F" w:rsidRPr="001B2366" w:rsidRDefault="00170A0F" w:rsidP="00170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A0F" w:rsidRPr="00FC62F0" w:rsidRDefault="00170A0F" w:rsidP="00170A0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C62F0">
        <w:rPr>
          <w:rFonts w:ascii="Times New Roman" w:hAnsi="Times New Roman" w:cs="Times New Roman"/>
          <w:sz w:val="28"/>
          <w:lang w:val="uk-UA"/>
        </w:rPr>
        <w:t>26.09.2025</w:t>
      </w:r>
      <w:r>
        <w:rPr>
          <w:rFonts w:ascii="Times New Roman" w:hAnsi="Times New Roman" w:cs="Times New Roman"/>
          <w:sz w:val="28"/>
        </w:rPr>
        <w:t xml:space="preserve"> № </w:t>
      </w:r>
      <w:r w:rsidR="00FC62F0">
        <w:rPr>
          <w:rFonts w:ascii="Times New Roman" w:hAnsi="Times New Roman" w:cs="Times New Roman"/>
          <w:sz w:val="28"/>
          <w:lang w:val="uk-UA"/>
        </w:rPr>
        <w:t>320-Р</w:t>
      </w:r>
    </w:p>
    <w:p w:rsidR="00170A0F" w:rsidRPr="001B2366" w:rsidRDefault="00170A0F" w:rsidP="00170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170A0F" w:rsidRPr="00CB6BB8" w:rsidTr="00C45B41">
        <w:tc>
          <w:tcPr>
            <w:tcW w:w="4928" w:type="dxa"/>
            <w:hideMark/>
          </w:tcPr>
          <w:p w:rsidR="00170A0F" w:rsidRPr="00D40A0E" w:rsidRDefault="00170A0F" w:rsidP="00C45B41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</w:p>
        </w:tc>
      </w:tr>
    </w:tbl>
    <w:p w:rsidR="00170A0F" w:rsidRPr="001B2366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0F" w:rsidRPr="003F4E25" w:rsidRDefault="00170A0F" w:rsidP="00170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170A0F" w:rsidRPr="000A308F" w:rsidRDefault="00170A0F" w:rsidP="00170A0F">
      <w:pPr>
        <w:pStyle w:val="a3"/>
        <w:jc w:val="left"/>
        <w:rPr>
          <w:noProof/>
        </w:rPr>
      </w:pPr>
    </w:p>
    <w:p w:rsidR="00170A0F" w:rsidRDefault="00170A0F" w:rsidP="00170A0F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попереднє засідання виконавчого комітету Сумської міської ради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 вересня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>
        <w:rPr>
          <w:rFonts w:ascii="Times New Roman" w:hAnsi="Times New Roman" w:cs="Times New Roman"/>
          <w:sz w:val="28"/>
          <w:szCs w:val="28"/>
          <w:lang w:val="uk-UA"/>
        </w:rPr>
        <w:t> 13-00 годині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 29 вересня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>
        <w:rPr>
          <w:rFonts w:ascii="Times New Roman" w:hAnsi="Times New Roman" w:cs="Times New Roman"/>
          <w:sz w:val="28"/>
          <w:szCs w:val="28"/>
          <w:lang w:val="uk-UA"/>
        </w:rPr>
        <w:t> 14-00 годині</w:t>
      </w:r>
      <w:r w:rsidR="00BA0F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170A0F" w:rsidRDefault="00170A0F" w:rsidP="00170A0F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>
        <w:rPr>
          <w:rFonts w:ascii="Times New Roman" w:hAnsi="Times New Roman" w:cs="Times New Roman"/>
          <w:sz w:val="28"/>
          <w:lang w:val="uk-UA"/>
        </w:rPr>
        <w:t xml:space="preserve"> засідання  покласти на відділи організаційно-кадрової роботи Сумської міської ради (Купрієнко В.А.) та протокольної роботи і контролю Сумської міської ради (Моша Л.В.).</w:t>
      </w:r>
    </w:p>
    <w:p w:rsidR="00170A0F" w:rsidRPr="001B2366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0A0F" w:rsidRPr="007E4E6D" w:rsidRDefault="00170A0F" w:rsidP="00170A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4912DA">
        <w:rPr>
          <w:rFonts w:ascii="Times New Roman" w:hAnsi="Times New Roman" w:cs="Times New Roman"/>
          <w:sz w:val="28"/>
          <w:lang w:val="uk-UA"/>
        </w:rPr>
        <w:t>.1.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BA0F82">
        <w:rPr>
          <w:rFonts w:ascii="Times New Roman" w:hAnsi="Times New Roman" w:cs="Times New Roman"/>
          <w:sz w:val="28"/>
          <w:lang w:val="uk-UA"/>
        </w:rPr>
        <w:t>Управлінню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з господарських та загальних питань Сумської міської ради </w:t>
      </w:r>
      <w:r w:rsidR="00BA0F82">
        <w:rPr>
          <w:rFonts w:ascii="Times New Roman" w:hAnsi="Times New Roman" w:cs="Times New Roman"/>
          <w:sz w:val="28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Міщенко С.М.</w:t>
      </w:r>
      <w:r w:rsidR="00BA0F82">
        <w:rPr>
          <w:rFonts w:ascii="Times New Roman" w:hAnsi="Times New Roman" w:cs="Times New Roman"/>
          <w:sz w:val="28"/>
          <w:lang w:val="uk-UA"/>
        </w:rPr>
        <w:t>)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тиражування матеріалів </w:t>
      </w:r>
      <w:r>
        <w:rPr>
          <w:rFonts w:ascii="Times New Roman" w:hAnsi="Times New Roman" w:cs="Times New Roman"/>
          <w:sz w:val="28"/>
          <w:lang w:val="uk-UA"/>
        </w:rPr>
        <w:t>засідання в необхідній кількості</w:t>
      </w:r>
      <w:r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170A0F" w:rsidRPr="007E4E6D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4912DA">
        <w:rPr>
          <w:rFonts w:ascii="Times New Roman" w:hAnsi="Times New Roman" w:cs="Times New Roman"/>
          <w:sz w:val="28"/>
          <w:lang w:val="uk-UA"/>
        </w:rPr>
        <w:t>.2.</w:t>
      </w:r>
      <w:r w:rsidR="00BA0F82">
        <w:rPr>
          <w:rFonts w:ascii="Times New Roman" w:hAnsi="Times New Roman" w:cs="Times New Roman"/>
          <w:sz w:val="28"/>
          <w:lang w:val="uk-UA"/>
        </w:rPr>
        <w:t xml:space="preserve"> Управлінню</w:t>
      </w:r>
      <w:r>
        <w:rPr>
          <w:rFonts w:ascii="Times New Roman" w:hAnsi="Times New Roman" w:cs="Times New Roman"/>
          <w:sz w:val="28"/>
          <w:lang w:val="uk-UA"/>
        </w:rPr>
        <w:t xml:space="preserve"> муніципальної безпеки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 w:rsidR="00BA0F82">
        <w:rPr>
          <w:rFonts w:ascii="Times New Roman" w:hAnsi="Times New Roman" w:cs="Times New Roman"/>
          <w:sz w:val="28"/>
          <w:lang w:val="uk-UA"/>
        </w:rPr>
        <w:t xml:space="preserve">(Дейниченко В.О.) </w:t>
      </w:r>
      <w:r w:rsidRPr="00C877B2">
        <w:rPr>
          <w:rFonts w:ascii="Times New Roman" w:hAnsi="Times New Roman" w:cs="Times New Roman"/>
          <w:sz w:val="28"/>
          <w:lang w:val="uk-UA"/>
        </w:rPr>
        <w:t xml:space="preserve"> </w:t>
      </w:r>
      <w:r w:rsidRPr="007E4E6D">
        <w:rPr>
          <w:rFonts w:ascii="Times New Roman" w:hAnsi="Times New Roman" w:cs="Times New Roman"/>
          <w:sz w:val="28"/>
          <w:lang w:val="uk-UA"/>
        </w:rPr>
        <w:t>– підтримання належного громадського порядку.</w:t>
      </w:r>
    </w:p>
    <w:p w:rsidR="00170A0F" w:rsidRPr="006673A3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0A0F">
        <w:rPr>
          <w:rFonts w:ascii="Times New Roman" w:hAnsi="Times New Roman" w:cs="Times New Roman"/>
          <w:sz w:val="28"/>
          <w:lang w:val="uk-UA"/>
        </w:rPr>
        <w:t xml:space="preserve">3.3. </w:t>
      </w:r>
      <w:r>
        <w:rPr>
          <w:rFonts w:ascii="Times New Roman" w:hAnsi="Times New Roman" w:cs="Times New Roman"/>
          <w:sz w:val="28"/>
          <w:lang w:val="uk-UA"/>
        </w:rPr>
        <w:t>Управлінню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суспільних комунікацій Сумської міської ради </w:t>
      </w:r>
      <w:r>
        <w:rPr>
          <w:rFonts w:ascii="Times New Roman" w:hAnsi="Times New Roman" w:cs="Times New Roman"/>
          <w:sz w:val="28"/>
          <w:lang w:val="uk-UA"/>
        </w:rPr>
        <w:t>(Семениста О.А.)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через засоби масової інформації доведення до відома населення інформації щодо часу і місц</w:t>
      </w:r>
      <w:r w:rsidR="00BA0F82">
        <w:rPr>
          <w:rFonts w:ascii="Times New Roman" w:hAnsi="Times New Roman" w:cs="Times New Roman"/>
          <w:sz w:val="28"/>
          <w:lang w:val="uk-UA"/>
        </w:rPr>
        <w:t>я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проведення засідання</w:t>
      </w:r>
      <w:r>
        <w:rPr>
          <w:rFonts w:ascii="Times New Roman" w:hAnsi="Times New Roman" w:cs="Times New Roman"/>
          <w:sz w:val="28"/>
          <w:lang w:val="uk-UA"/>
        </w:rPr>
        <w:t xml:space="preserve"> виконавчого комітету</w:t>
      </w:r>
      <w:r w:rsidRPr="002F653D">
        <w:rPr>
          <w:rFonts w:ascii="Times New Roman" w:hAnsi="Times New Roman" w:cs="Times New Roman"/>
          <w:sz w:val="28"/>
          <w:lang w:val="uk-UA"/>
        </w:rPr>
        <w:t>.</w:t>
      </w: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Pr="007E4C33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Pr="000A308F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8C7"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Артем Кобзар</w:t>
      </w:r>
    </w:p>
    <w:p w:rsidR="00170A0F" w:rsidRPr="001B2366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170A0F" w:rsidRPr="00F97500" w:rsidRDefault="00170A0F" w:rsidP="00170A0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Виконавець: Моша 700-638</w:t>
      </w:r>
    </w:p>
    <w:p w:rsidR="00170A0F" w:rsidRPr="00F97500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0A0F" w:rsidRPr="00C62F4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3233"/>
      </w:tblGrid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170A0F" w:rsidRPr="004912DA" w:rsidRDefault="00170A0F" w:rsidP="00C45B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Л.В. Моша</w:t>
            </w:r>
          </w:p>
        </w:tc>
      </w:tr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Н</w:t>
            </w:r>
            <w:r w:rsidRPr="00FC6EDA">
              <w:rPr>
                <w:noProof/>
                <w:szCs w:val="28"/>
                <w:lang w:val="uk-UA"/>
              </w:rPr>
              <w:t xml:space="preserve">ачальник відділу </w:t>
            </w:r>
          </w:p>
          <w:p w:rsidR="00170A0F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В.А. Купрієнко</w:t>
            </w:r>
          </w:p>
        </w:tc>
      </w:tr>
      <w:tr w:rsidR="00170A0F" w:rsidRPr="00FC6EDA" w:rsidTr="00C45B41">
        <w:tc>
          <w:tcPr>
            <w:tcW w:w="4253" w:type="dxa"/>
          </w:tcPr>
          <w:p w:rsidR="00170A0F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70A0F" w:rsidRPr="00FC6EDA" w:rsidTr="00C45B41">
        <w:tc>
          <w:tcPr>
            <w:tcW w:w="4253" w:type="dxa"/>
          </w:tcPr>
          <w:p w:rsidR="00170A0F" w:rsidRPr="005A166C" w:rsidRDefault="00FC62F0" w:rsidP="00C45B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170A0F" w:rsidRPr="00FC6EDA">
              <w:rPr>
                <w:sz w:val="28"/>
                <w:szCs w:val="28"/>
              </w:rPr>
              <w:t>ачальник</w:t>
            </w:r>
            <w:proofErr w:type="spellEnd"/>
            <w:r w:rsidR="00170A0F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170A0F" w:rsidRPr="00FC6EDA">
              <w:rPr>
                <w:sz w:val="28"/>
                <w:szCs w:val="28"/>
              </w:rPr>
              <w:t>управління</w:t>
            </w:r>
            <w:r w:rsidR="00170A0F" w:rsidRPr="00FC6EDA">
              <w:rPr>
                <w:sz w:val="28"/>
                <w:szCs w:val="28"/>
                <w:lang w:val="uk-UA"/>
              </w:rPr>
              <w:t xml:space="preserve"> </w:t>
            </w:r>
            <w:r w:rsidR="00170A0F">
              <w:rPr>
                <w:sz w:val="28"/>
                <w:szCs w:val="28"/>
                <w:lang w:val="uk-UA"/>
              </w:rPr>
              <w:t xml:space="preserve"> </w:t>
            </w:r>
            <w:r w:rsidR="00170A0F" w:rsidRPr="00FC6EDA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170A0F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 xml:space="preserve"> </w:t>
            </w:r>
          </w:p>
          <w:p w:rsidR="00170A0F" w:rsidRPr="00FC6EDA" w:rsidRDefault="00FC62F0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А.С</w:t>
            </w:r>
            <w:r w:rsidR="00170A0F">
              <w:rPr>
                <w:rFonts w:eastAsia="Times New Roman"/>
                <w:sz w:val="28"/>
                <w:szCs w:val="28"/>
                <w:lang w:val="uk-UA"/>
              </w:rPr>
              <w:t>. Бойко</w:t>
            </w:r>
          </w:p>
        </w:tc>
      </w:tr>
    </w:tbl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pStyle w:val="a3"/>
        <w:rPr>
          <w:noProof/>
          <w:lang w:val="uk-UA"/>
        </w:rPr>
      </w:pPr>
    </w:p>
    <w:p w:rsidR="00170A0F" w:rsidRDefault="00170A0F" w:rsidP="00170A0F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170A0F" w:rsidRDefault="00170A0F" w:rsidP="00170A0F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170A0F" w:rsidRDefault="00170A0F" w:rsidP="00170A0F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170A0F" w:rsidRDefault="00170A0F" w:rsidP="00170A0F">
      <w:pPr>
        <w:pStyle w:val="a3"/>
        <w:rPr>
          <w:szCs w:val="28"/>
          <w:lang w:val="uk-UA"/>
        </w:rPr>
      </w:pPr>
    </w:p>
    <w:p w:rsidR="00170A0F" w:rsidRDefault="00170A0F" w:rsidP="00170A0F">
      <w:pPr>
        <w:pStyle w:val="1"/>
        <w:jc w:val="center"/>
        <w:rPr>
          <w:b/>
          <w:noProof/>
          <w:szCs w:val="28"/>
        </w:rPr>
      </w:pPr>
    </w:p>
    <w:p w:rsidR="00170A0F" w:rsidRDefault="00170A0F" w:rsidP="00170A0F">
      <w:pPr>
        <w:rPr>
          <w:lang w:val="uk-UA"/>
        </w:rPr>
      </w:pPr>
    </w:p>
    <w:p w:rsidR="00170A0F" w:rsidRDefault="00170A0F" w:rsidP="00170A0F">
      <w:pPr>
        <w:rPr>
          <w:lang w:val="uk-UA"/>
        </w:rPr>
      </w:pPr>
      <w:bookmarkStart w:id="0" w:name="_GoBack"/>
      <w:bookmarkEnd w:id="0"/>
    </w:p>
    <w:sectPr w:rsidR="00170A0F" w:rsidSect="004912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6F5A30A5"/>
    <w:multiLevelType w:val="multilevel"/>
    <w:tmpl w:val="B254F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0F"/>
    <w:rsid w:val="00104E9C"/>
    <w:rsid w:val="00170A0F"/>
    <w:rsid w:val="006631FB"/>
    <w:rsid w:val="009D0DD3"/>
    <w:rsid w:val="00BA0F82"/>
    <w:rsid w:val="00E861DC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84AA"/>
  <w15:chartTrackingRefBased/>
  <w15:docId w15:val="{67D48931-30F0-487E-8266-1959237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0A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A0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170A0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70A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7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0A0F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17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Рикова Вікторія Олександрівна</cp:lastModifiedBy>
  <cp:revision>2</cp:revision>
  <cp:lastPrinted>2025-09-26T10:06:00Z</cp:lastPrinted>
  <dcterms:created xsi:type="dcterms:W3CDTF">2025-09-26T11:15:00Z</dcterms:created>
  <dcterms:modified xsi:type="dcterms:W3CDTF">2025-09-26T11:15:00Z</dcterms:modified>
</cp:coreProperties>
</file>