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6390" w:hanging="2"/>
        <w:jc w:val="center"/>
        <w:rPr>
          <w:szCs w:val="28"/>
        </w:rPr>
      </w:pPr>
      <w:r w:rsidRPr="00F843BC">
        <w:rPr>
          <w:szCs w:val="28"/>
        </w:rPr>
        <w:t>Додаток 1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6390" w:hanging="2"/>
        <w:jc w:val="both"/>
        <w:rPr>
          <w:szCs w:val="28"/>
        </w:rPr>
      </w:pPr>
      <w:r w:rsidRPr="00F843BC">
        <w:rPr>
          <w:szCs w:val="28"/>
        </w:rPr>
        <w:tab/>
        <w:t>до Положення про громадські слухання в Сумській міській територіальній громаді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i/>
          <w:szCs w:val="28"/>
        </w:rPr>
      </w:pPr>
      <w:r w:rsidRPr="00F843BC">
        <w:rPr>
          <w:i/>
          <w:szCs w:val="28"/>
        </w:rPr>
        <w:t>Рекомендований зразок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5940" w:hanging="2"/>
        <w:jc w:val="both"/>
        <w:rPr>
          <w:szCs w:val="28"/>
        </w:rPr>
      </w:pPr>
      <w:r w:rsidRPr="00F843BC">
        <w:rPr>
          <w:szCs w:val="28"/>
        </w:rPr>
        <w:t>Сумському міському голові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5940" w:hanging="2"/>
        <w:jc w:val="both"/>
        <w:rPr>
          <w:szCs w:val="28"/>
        </w:rPr>
      </w:pPr>
      <w:r w:rsidRPr="00F843BC">
        <w:rPr>
          <w:szCs w:val="28"/>
        </w:rPr>
        <w:t>________________________________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5940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5940" w:hanging="2"/>
        <w:jc w:val="both"/>
        <w:rPr>
          <w:szCs w:val="28"/>
        </w:rPr>
      </w:pPr>
      <w:r w:rsidRPr="00F843BC">
        <w:rPr>
          <w:szCs w:val="28"/>
        </w:rPr>
        <w:t>________________________________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5940" w:hanging="2"/>
        <w:jc w:val="center"/>
        <w:rPr>
          <w:szCs w:val="28"/>
        </w:rPr>
      </w:pPr>
      <w:r>
        <w:rPr>
          <w:i/>
          <w:szCs w:val="28"/>
        </w:rPr>
        <w:t>П.І.Б</w:t>
      </w:r>
      <w:r w:rsidRPr="00F843BC">
        <w:rPr>
          <w:i/>
          <w:szCs w:val="28"/>
        </w:rPr>
        <w:t xml:space="preserve"> заявника/найменування юридичної особи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5940" w:hanging="2"/>
        <w:jc w:val="both"/>
        <w:rPr>
          <w:szCs w:val="28"/>
        </w:rPr>
      </w:pPr>
      <w:r w:rsidRPr="00F843BC">
        <w:rPr>
          <w:szCs w:val="28"/>
        </w:rPr>
        <w:t>адреса: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5940" w:hanging="2"/>
        <w:jc w:val="both"/>
        <w:rPr>
          <w:szCs w:val="28"/>
        </w:rPr>
      </w:pPr>
      <w:r w:rsidRPr="00F843BC">
        <w:rPr>
          <w:szCs w:val="28"/>
        </w:rPr>
        <w:t>________________________________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5940" w:hanging="2"/>
        <w:jc w:val="center"/>
        <w:rPr>
          <w:szCs w:val="28"/>
        </w:rPr>
      </w:pPr>
      <w:r w:rsidRPr="00F843BC">
        <w:rPr>
          <w:i/>
          <w:szCs w:val="28"/>
        </w:rPr>
        <w:t>домашня адреса/адреса для листування із зазначенням номера контактного телефону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b/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Звернення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з ініціативою щодо проведення громадських слухань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 xml:space="preserve">Відповідно до статті 13 Закону України </w:t>
      </w:r>
      <w:r>
        <w:rPr>
          <w:szCs w:val="28"/>
        </w:rPr>
        <w:t>«</w:t>
      </w:r>
      <w:r w:rsidRPr="00F843BC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F843BC">
        <w:rPr>
          <w:szCs w:val="28"/>
        </w:rPr>
        <w:t xml:space="preserve">, статті 1 Закону України </w:t>
      </w:r>
      <w:r>
        <w:rPr>
          <w:szCs w:val="28"/>
        </w:rPr>
        <w:t>«</w:t>
      </w:r>
      <w:r w:rsidRPr="00F843BC">
        <w:rPr>
          <w:szCs w:val="28"/>
        </w:rPr>
        <w:t>Про звернення громадян</w:t>
      </w:r>
      <w:r>
        <w:rPr>
          <w:szCs w:val="28"/>
        </w:rPr>
        <w:t>»</w:t>
      </w:r>
      <w:r w:rsidRPr="00F843BC">
        <w:rPr>
          <w:szCs w:val="28"/>
        </w:rPr>
        <w:t>, пункту 2.4. розділу 2 Положення про громадські слухання в Сумській міській територіальній громаді просимо: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1. Зареєструвати ініціативу щодо проведення (</w:t>
      </w:r>
      <w:r w:rsidRPr="00F843BC">
        <w:rPr>
          <w:i/>
          <w:szCs w:val="28"/>
        </w:rPr>
        <w:t xml:space="preserve">загально територіальних, міських, </w:t>
      </w:r>
      <w:proofErr w:type="spellStart"/>
      <w:r w:rsidRPr="00F843BC">
        <w:rPr>
          <w:i/>
          <w:szCs w:val="28"/>
        </w:rPr>
        <w:t>старостинських</w:t>
      </w:r>
      <w:proofErr w:type="spellEnd"/>
      <w:r w:rsidRPr="00F843BC">
        <w:rPr>
          <w:i/>
          <w:szCs w:val="28"/>
        </w:rPr>
        <w:t>, сільських, районних у місті, локальних</w:t>
      </w:r>
      <w:r w:rsidRPr="00F843BC">
        <w:rPr>
          <w:szCs w:val="28"/>
        </w:rPr>
        <w:t>) громадських слухань на тему (або з таких питань):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b/>
          <w:szCs w:val="28"/>
        </w:rPr>
        <w:t>___________________________________________________________________</w:t>
      </w:r>
      <w:r w:rsidRPr="00F843BC">
        <w:rPr>
          <w:bCs/>
          <w:szCs w:val="28"/>
        </w:rPr>
        <w:t>_.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i/>
          <w:szCs w:val="28"/>
        </w:rPr>
        <w:t xml:space="preserve">тема (проблема, питання, </w:t>
      </w:r>
      <w:proofErr w:type="spellStart"/>
      <w:r w:rsidRPr="00F843BC">
        <w:rPr>
          <w:i/>
          <w:szCs w:val="28"/>
        </w:rPr>
        <w:t>проєкт</w:t>
      </w:r>
      <w:proofErr w:type="spellEnd"/>
      <w:r w:rsidRPr="00F843BC">
        <w:rPr>
          <w:i/>
          <w:szCs w:val="28"/>
        </w:rPr>
        <w:t xml:space="preserve"> </w:t>
      </w:r>
      <w:proofErr w:type="spellStart"/>
      <w:r w:rsidRPr="00F843BC">
        <w:rPr>
          <w:i/>
          <w:szCs w:val="28"/>
        </w:rPr>
        <w:t>акта</w:t>
      </w:r>
      <w:proofErr w:type="spellEnd"/>
      <w:r w:rsidRPr="00F843BC">
        <w:rPr>
          <w:i/>
          <w:szCs w:val="28"/>
        </w:rPr>
        <w:t xml:space="preserve"> та інше), що пропонується до розгляду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2. Запросити на громадські слухання: _______________________________.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i/>
          <w:szCs w:val="28"/>
        </w:rPr>
        <w:t xml:space="preserve">                                               </w:t>
      </w:r>
      <w:r>
        <w:rPr>
          <w:i/>
          <w:szCs w:val="28"/>
        </w:rPr>
        <w:t xml:space="preserve">                                 П.І.Б</w:t>
      </w:r>
      <w:r w:rsidRPr="00F843BC">
        <w:rPr>
          <w:i/>
          <w:szCs w:val="28"/>
        </w:rPr>
        <w:t xml:space="preserve"> та посади посадових осіб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lastRenderedPageBreak/>
        <w:t>3. Контактувати з особою, уповноваженою представляти ініціаторів ____________________________________________________________________.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>
        <w:rPr>
          <w:i/>
          <w:szCs w:val="28"/>
        </w:rPr>
        <w:t>П.І.Б</w:t>
      </w:r>
      <w:r w:rsidRPr="00F843BC">
        <w:rPr>
          <w:i/>
          <w:szCs w:val="28"/>
        </w:rPr>
        <w:t xml:space="preserve"> та контактні дані  особи, уповноваженої представляти ініціатора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 xml:space="preserve">4. </w:t>
      </w:r>
      <w:r>
        <w:rPr>
          <w:szCs w:val="28"/>
        </w:rPr>
        <w:t>С</w:t>
      </w:r>
      <w:r w:rsidRPr="00F843BC">
        <w:rPr>
          <w:szCs w:val="28"/>
        </w:rPr>
        <w:t>творити організаційний комітет з підготовки громадських слухань, включивши до його складу наступних осіб: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1)_____________________________________________________________;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2)_____________________________________________________________.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i/>
          <w:szCs w:val="28"/>
        </w:rPr>
        <w:t xml:space="preserve">     список і контакти осіб, що могли б увійти в організаційний комітет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 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 xml:space="preserve">5. Надати відповідь у письмовій формі, у порядку та строки, передбачені Положенням про громадські слухання в Сумській міській територіальній громаді за </w:t>
      </w:r>
      <w:proofErr w:type="spellStart"/>
      <w:r w:rsidRPr="00F843BC">
        <w:rPr>
          <w:szCs w:val="28"/>
        </w:rPr>
        <w:t>адресою</w:t>
      </w:r>
      <w:proofErr w:type="spellEnd"/>
      <w:r w:rsidRPr="00F843BC">
        <w:rPr>
          <w:szCs w:val="28"/>
        </w:rPr>
        <w:t>: __________________________________________________________.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i/>
          <w:szCs w:val="28"/>
        </w:rPr>
        <w:t xml:space="preserve">                                                     адреса для надання відповіді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До звернення додаються: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1. Матеріали, що стосуються теми слухань (за наявності).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 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 xml:space="preserve">Дата                                                   підпис                      </w:t>
      </w:r>
      <w:r>
        <w:rPr>
          <w:szCs w:val="28"/>
        </w:rPr>
        <w:t xml:space="preserve">                           П.І.Б</w:t>
      </w: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Pr="00F843BC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374FCB" w:rsidRDefault="00374FCB" w:rsidP="00374FC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55"/>
    <w:rsid w:val="00374FCB"/>
    <w:rsid w:val="006C0B77"/>
    <w:rsid w:val="008242FF"/>
    <w:rsid w:val="00870751"/>
    <w:rsid w:val="00922C48"/>
    <w:rsid w:val="00B915B7"/>
    <w:rsid w:val="00EA59DF"/>
    <w:rsid w:val="00EE4070"/>
    <w:rsid w:val="00F12C76"/>
    <w:rsid w:val="00F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A7A2-E109-4CAF-9D56-EA6EEEC6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2024-12-20T13:24:00Z</dcterms:created>
  <dcterms:modified xsi:type="dcterms:W3CDTF">2024-12-20T13:24:00Z</dcterms:modified>
</cp:coreProperties>
</file>