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C3" w:rsidRPr="00F843BC" w:rsidRDefault="00853CC3" w:rsidP="00853CC3">
      <w:pPr>
        <w:ind w:left="11250"/>
        <w:jc w:val="center"/>
        <w:rPr>
          <w:szCs w:val="28"/>
        </w:rPr>
      </w:pPr>
      <w:r w:rsidRPr="00F843BC">
        <w:rPr>
          <w:szCs w:val="28"/>
        </w:rPr>
        <w:t>Додаток 3</w:t>
      </w:r>
    </w:p>
    <w:p w:rsidR="00853CC3" w:rsidRPr="00F843BC" w:rsidRDefault="00853CC3" w:rsidP="00853CC3">
      <w:pPr>
        <w:ind w:left="11250" w:right="352"/>
        <w:jc w:val="both"/>
        <w:rPr>
          <w:szCs w:val="28"/>
        </w:rPr>
      </w:pPr>
      <w:r w:rsidRPr="00F843BC">
        <w:rPr>
          <w:szCs w:val="28"/>
        </w:rPr>
        <w:t>до Порядку внесення місцевих ініціатив на розгляд Сумської міської ради</w:t>
      </w:r>
    </w:p>
    <w:p w:rsidR="00853CC3" w:rsidRPr="00F843BC" w:rsidRDefault="00853CC3" w:rsidP="00853CC3">
      <w:pPr>
        <w:ind w:left="11250"/>
        <w:jc w:val="both"/>
        <w:rPr>
          <w:b/>
          <w:smallCaps/>
          <w:szCs w:val="28"/>
        </w:rPr>
      </w:pPr>
    </w:p>
    <w:p w:rsidR="00853CC3" w:rsidRPr="00F843BC" w:rsidRDefault="00853CC3" w:rsidP="00853CC3">
      <w:pPr>
        <w:ind w:left="851"/>
        <w:jc w:val="center"/>
        <w:rPr>
          <w:b/>
          <w:szCs w:val="28"/>
        </w:rPr>
      </w:pPr>
      <w:r w:rsidRPr="00F843BC">
        <w:rPr>
          <w:b/>
          <w:smallCaps/>
          <w:szCs w:val="28"/>
        </w:rPr>
        <w:t>СУМСЬКА</w:t>
      </w:r>
      <w:r w:rsidRPr="00F843BC">
        <w:rPr>
          <w:b/>
          <w:szCs w:val="28"/>
        </w:rPr>
        <w:t xml:space="preserve"> МІСЬКА РАДА</w:t>
      </w:r>
    </w:p>
    <w:p w:rsidR="00853CC3" w:rsidRPr="00F843BC" w:rsidRDefault="00853CC3" w:rsidP="00853CC3">
      <w:pPr>
        <w:ind w:left="851"/>
        <w:jc w:val="center"/>
        <w:rPr>
          <w:b/>
          <w:szCs w:val="28"/>
        </w:rPr>
      </w:pPr>
      <w:r w:rsidRPr="00F843BC">
        <w:rPr>
          <w:b/>
          <w:szCs w:val="28"/>
        </w:rPr>
        <w:t>Книга реєстрації</w:t>
      </w:r>
      <w:r>
        <w:rPr>
          <w:b/>
          <w:szCs w:val="28"/>
        </w:rPr>
        <w:t xml:space="preserve"> місцевих ініціатив у Сумській міській територіальній громаді</w:t>
      </w:r>
    </w:p>
    <w:p w:rsidR="00853CC3" w:rsidRPr="00F843BC" w:rsidRDefault="00853CC3" w:rsidP="00853CC3">
      <w:pPr>
        <w:ind w:left="270"/>
        <w:rPr>
          <w:b/>
          <w:szCs w:val="28"/>
        </w:rPr>
      </w:pPr>
      <w:r w:rsidRPr="00F843BC">
        <w:rPr>
          <w:b/>
          <w:szCs w:val="28"/>
        </w:rPr>
        <w:t>Таблиця</w:t>
      </w:r>
    </w:p>
    <w:tbl>
      <w:tblPr>
        <w:tblW w:w="1521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2970"/>
        <w:gridCol w:w="3780"/>
        <w:gridCol w:w="3150"/>
        <w:gridCol w:w="2520"/>
      </w:tblGrid>
      <w:tr w:rsidR="00853CC3" w:rsidRPr="00F843BC" w:rsidTr="00A414AB">
        <w:trPr>
          <w:trHeight w:val="322"/>
        </w:trPr>
        <w:tc>
          <w:tcPr>
            <w:tcW w:w="2790" w:type="dxa"/>
            <w:vMerge w:val="restart"/>
          </w:tcPr>
          <w:p w:rsidR="00853CC3" w:rsidRPr="00F843BC" w:rsidRDefault="00853CC3" w:rsidP="00A414AB">
            <w:pPr>
              <w:jc w:val="center"/>
              <w:rPr>
                <w:b/>
                <w:sz w:val="22"/>
                <w:szCs w:val="22"/>
              </w:rPr>
            </w:pPr>
            <w:r w:rsidRPr="00F843BC">
              <w:rPr>
                <w:b/>
                <w:sz w:val="22"/>
                <w:szCs w:val="22"/>
              </w:rPr>
              <w:t>Суть (назва) місцевої ініціативи</w:t>
            </w:r>
          </w:p>
        </w:tc>
        <w:tc>
          <w:tcPr>
            <w:tcW w:w="2970" w:type="dxa"/>
            <w:vMerge w:val="restart"/>
          </w:tcPr>
          <w:p w:rsidR="00853CC3" w:rsidRPr="00F843BC" w:rsidRDefault="00853CC3" w:rsidP="00A414AB">
            <w:pPr>
              <w:jc w:val="center"/>
              <w:rPr>
                <w:b/>
                <w:sz w:val="22"/>
                <w:szCs w:val="22"/>
              </w:rPr>
            </w:pPr>
            <w:r w:rsidRPr="00F843BC">
              <w:rPr>
                <w:b/>
                <w:sz w:val="22"/>
                <w:szCs w:val="22"/>
              </w:rPr>
              <w:t>Дата подання уповноваженим представником ініціативної групи до СМР повідомлення про створення ініціативної групи</w:t>
            </w:r>
          </w:p>
          <w:p w:rsidR="00853CC3" w:rsidRPr="00F843BC" w:rsidRDefault="00853CC3" w:rsidP="00A414AB">
            <w:pPr>
              <w:jc w:val="center"/>
              <w:rPr>
                <w:b/>
                <w:sz w:val="22"/>
                <w:szCs w:val="22"/>
              </w:rPr>
            </w:pPr>
          </w:p>
          <w:p w:rsidR="00853CC3" w:rsidRPr="00F843BC" w:rsidRDefault="00853CC3" w:rsidP="00A414AB">
            <w:pPr>
              <w:jc w:val="center"/>
              <w:rPr>
                <w:b/>
                <w:sz w:val="22"/>
                <w:szCs w:val="22"/>
              </w:rPr>
            </w:pPr>
            <w:r w:rsidRPr="00F843BC">
              <w:rPr>
                <w:b/>
                <w:sz w:val="22"/>
                <w:szCs w:val="22"/>
              </w:rPr>
              <w:t>(не пізніше 10 днів з дати проведення установчих зборів)</w:t>
            </w:r>
          </w:p>
        </w:tc>
        <w:tc>
          <w:tcPr>
            <w:tcW w:w="3780" w:type="dxa"/>
            <w:vMerge w:val="restart"/>
          </w:tcPr>
          <w:p w:rsidR="00853CC3" w:rsidRPr="00F843BC" w:rsidRDefault="00853CC3" w:rsidP="00A414AB">
            <w:pPr>
              <w:jc w:val="center"/>
              <w:rPr>
                <w:b/>
                <w:sz w:val="22"/>
                <w:szCs w:val="22"/>
              </w:rPr>
            </w:pPr>
            <w:r w:rsidRPr="00F843BC">
              <w:rPr>
                <w:b/>
                <w:sz w:val="22"/>
                <w:szCs w:val="22"/>
              </w:rPr>
              <w:t xml:space="preserve">Результат перевірки (відповідність вимогам </w:t>
            </w:r>
            <w:proofErr w:type="spellStart"/>
            <w:r w:rsidRPr="00F843BC">
              <w:rPr>
                <w:b/>
                <w:sz w:val="22"/>
                <w:szCs w:val="22"/>
              </w:rPr>
              <w:t>пп</w:t>
            </w:r>
            <w:proofErr w:type="spellEnd"/>
            <w:r w:rsidRPr="00F843BC">
              <w:rPr>
                <w:b/>
                <w:sz w:val="22"/>
                <w:szCs w:val="22"/>
              </w:rPr>
              <w:t>. 2.2.-2.4. Порядку):</w:t>
            </w:r>
          </w:p>
          <w:p w:rsidR="00853CC3" w:rsidRPr="00F843BC" w:rsidRDefault="00853CC3" w:rsidP="00A414AB">
            <w:pPr>
              <w:rPr>
                <w:b/>
                <w:sz w:val="22"/>
                <w:szCs w:val="22"/>
              </w:rPr>
            </w:pPr>
            <w:r w:rsidRPr="00F843BC">
              <w:rPr>
                <w:b/>
                <w:sz w:val="22"/>
                <w:szCs w:val="22"/>
              </w:rPr>
              <w:t>- повідомлення про створення ініціативної групи;</w:t>
            </w:r>
          </w:p>
          <w:p w:rsidR="00853CC3" w:rsidRPr="00F843BC" w:rsidRDefault="00853CC3" w:rsidP="00A414AB">
            <w:pPr>
              <w:rPr>
                <w:b/>
                <w:sz w:val="22"/>
                <w:szCs w:val="22"/>
              </w:rPr>
            </w:pPr>
            <w:r w:rsidRPr="00F843BC">
              <w:rPr>
                <w:b/>
                <w:sz w:val="22"/>
                <w:szCs w:val="22"/>
              </w:rPr>
              <w:t>- протоколу установчих зборів зі створення ініціативної групи;</w:t>
            </w:r>
          </w:p>
          <w:p w:rsidR="00853CC3" w:rsidRPr="00F843BC" w:rsidRDefault="00853CC3" w:rsidP="00A414AB">
            <w:pPr>
              <w:rPr>
                <w:b/>
                <w:sz w:val="22"/>
                <w:szCs w:val="22"/>
              </w:rPr>
            </w:pPr>
            <w:r w:rsidRPr="00F843BC">
              <w:rPr>
                <w:b/>
                <w:sz w:val="22"/>
                <w:szCs w:val="22"/>
              </w:rPr>
              <w:t>- списку реєстрації учасників установчих зборів</w:t>
            </w:r>
          </w:p>
          <w:p w:rsidR="00853CC3" w:rsidRPr="00F843BC" w:rsidRDefault="00853CC3" w:rsidP="00A414AB">
            <w:pPr>
              <w:rPr>
                <w:b/>
                <w:sz w:val="22"/>
                <w:szCs w:val="22"/>
              </w:rPr>
            </w:pPr>
          </w:p>
          <w:p w:rsidR="00853CC3" w:rsidRPr="00F843BC" w:rsidRDefault="00853CC3" w:rsidP="00A414AB">
            <w:pPr>
              <w:jc w:val="center"/>
              <w:rPr>
                <w:b/>
                <w:sz w:val="22"/>
                <w:szCs w:val="22"/>
              </w:rPr>
            </w:pPr>
            <w:r w:rsidRPr="00F843BC">
              <w:rPr>
                <w:b/>
                <w:sz w:val="22"/>
                <w:szCs w:val="22"/>
              </w:rPr>
              <w:t>(не пізніше 5 робочих днів з моменту  отримання документів)</w:t>
            </w:r>
          </w:p>
        </w:tc>
        <w:tc>
          <w:tcPr>
            <w:tcW w:w="3150" w:type="dxa"/>
            <w:vMerge w:val="restart"/>
            <w:tcBorders>
              <w:right w:val="single" w:sz="4" w:space="0" w:color="000000"/>
            </w:tcBorders>
          </w:tcPr>
          <w:p w:rsidR="00853CC3" w:rsidRPr="00F843BC" w:rsidRDefault="00853CC3" w:rsidP="00A414AB">
            <w:pPr>
              <w:jc w:val="center"/>
              <w:rPr>
                <w:b/>
                <w:sz w:val="22"/>
                <w:szCs w:val="22"/>
              </w:rPr>
            </w:pPr>
            <w:r w:rsidRPr="00F843BC">
              <w:rPr>
                <w:b/>
                <w:sz w:val="22"/>
                <w:szCs w:val="22"/>
              </w:rPr>
              <w:t>Дата реєстрації в СМР повідомлення про створення ініціативної групи/Дата надання відмови в реєстрації СМР повідомлення про створення ініціативної групи, мотив відмови</w:t>
            </w:r>
          </w:p>
          <w:p w:rsidR="00853CC3" w:rsidRPr="00F843BC" w:rsidRDefault="00853CC3" w:rsidP="00A414AB">
            <w:pPr>
              <w:ind w:left="851"/>
              <w:jc w:val="center"/>
              <w:rPr>
                <w:b/>
                <w:sz w:val="22"/>
                <w:szCs w:val="22"/>
              </w:rPr>
            </w:pPr>
          </w:p>
          <w:p w:rsidR="00853CC3" w:rsidRPr="00F843BC" w:rsidRDefault="00853CC3" w:rsidP="00A414AB">
            <w:pPr>
              <w:jc w:val="center"/>
              <w:rPr>
                <w:b/>
                <w:sz w:val="22"/>
                <w:szCs w:val="22"/>
              </w:rPr>
            </w:pPr>
            <w:r w:rsidRPr="00F843BC">
              <w:rPr>
                <w:b/>
                <w:sz w:val="22"/>
                <w:szCs w:val="22"/>
              </w:rPr>
              <w:t>(не пізніше 5 робочих днів з моменту отримання документів)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CC3" w:rsidRPr="00F843BC" w:rsidRDefault="00853CC3" w:rsidP="00A414AB">
            <w:pPr>
              <w:jc w:val="center"/>
              <w:rPr>
                <w:b/>
                <w:sz w:val="22"/>
                <w:szCs w:val="22"/>
              </w:rPr>
            </w:pPr>
            <w:r w:rsidRPr="00F843BC">
              <w:rPr>
                <w:b/>
                <w:sz w:val="22"/>
                <w:szCs w:val="22"/>
              </w:rPr>
              <w:t>Дата оприлюднення на сайті СМР інформації про реєстрацію ініціативної групи</w:t>
            </w:r>
          </w:p>
          <w:p w:rsidR="00853CC3" w:rsidRPr="00F843BC" w:rsidRDefault="00853CC3" w:rsidP="00A414AB">
            <w:pPr>
              <w:jc w:val="center"/>
              <w:rPr>
                <w:b/>
                <w:sz w:val="22"/>
                <w:szCs w:val="22"/>
              </w:rPr>
            </w:pPr>
          </w:p>
          <w:p w:rsidR="00853CC3" w:rsidRPr="00F843BC" w:rsidRDefault="00853CC3" w:rsidP="00A414AB">
            <w:pPr>
              <w:jc w:val="center"/>
              <w:rPr>
                <w:b/>
                <w:sz w:val="22"/>
                <w:szCs w:val="22"/>
              </w:rPr>
            </w:pPr>
            <w:r w:rsidRPr="00F843BC">
              <w:rPr>
                <w:b/>
                <w:sz w:val="22"/>
                <w:szCs w:val="22"/>
              </w:rPr>
              <w:t>(після реєстрації ініціативної групи)</w:t>
            </w:r>
          </w:p>
        </w:tc>
      </w:tr>
      <w:tr w:rsidR="00853CC3" w:rsidRPr="00F843BC" w:rsidTr="00A414AB">
        <w:trPr>
          <w:trHeight w:val="2549"/>
        </w:trPr>
        <w:tc>
          <w:tcPr>
            <w:tcW w:w="2790" w:type="dxa"/>
            <w:vMerge/>
            <w:vAlign w:val="center"/>
          </w:tcPr>
          <w:p w:rsidR="00853CC3" w:rsidRPr="00F843BC" w:rsidRDefault="00853CC3" w:rsidP="00A4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i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853CC3" w:rsidRPr="00F843BC" w:rsidRDefault="00853CC3" w:rsidP="00A4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i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853CC3" w:rsidRPr="00F843BC" w:rsidRDefault="00853CC3" w:rsidP="00A4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i/>
                <w:szCs w:val="28"/>
              </w:rPr>
            </w:pPr>
          </w:p>
        </w:tc>
        <w:tc>
          <w:tcPr>
            <w:tcW w:w="3150" w:type="dxa"/>
            <w:vMerge/>
            <w:tcBorders>
              <w:right w:val="single" w:sz="4" w:space="0" w:color="000000"/>
            </w:tcBorders>
            <w:vAlign w:val="center"/>
          </w:tcPr>
          <w:p w:rsidR="00853CC3" w:rsidRPr="00F843BC" w:rsidRDefault="00853CC3" w:rsidP="00A4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i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CC3" w:rsidRPr="00F843BC" w:rsidRDefault="00853CC3" w:rsidP="00A4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i/>
                <w:szCs w:val="28"/>
              </w:rPr>
            </w:pPr>
          </w:p>
        </w:tc>
      </w:tr>
      <w:tr w:rsidR="00853CC3" w:rsidRPr="00F843BC" w:rsidTr="00A414AB">
        <w:tc>
          <w:tcPr>
            <w:tcW w:w="2790" w:type="dxa"/>
            <w:vAlign w:val="center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1</w:t>
            </w:r>
          </w:p>
        </w:tc>
        <w:tc>
          <w:tcPr>
            <w:tcW w:w="2970" w:type="dxa"/>
            <w:vAlign w:val="center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2</w:t>
            </w:r>
          </w:p>
        </w:tc>
        <w:tc>
          <w:tcPr>
            <w:tcW w:w="3780" w:type="dxa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3</w:t>
            </w:r>
          </w:p>
        </w:tc>
        <w:tc>
          <w:tcPr>
            <w:tcW w:w="3150" w:type="dxa"/>
            <w:tcBorders>
              <w:right w:val="single" w:sz="4" w:space="0" w:color="000000"/>
            </w:tcBorders>
            <w:vAlign w:val="center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4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5</w:t>
            </w:r>
          </w:p>
        </w:tc>
      </w:tr>
    </w:tbl>
    <w:p w:rsidR="00853CC3" w:rsidRPr="00F843BC" w:rsidRDefault="00853CC3" w:rsidP="00853CC3">
      <w:pPr>
        <w:ind w:left="851"/>
        <w:jc w:val="both"/>
        <w:rPr>
          <w:szCs w:val="28"/>
        </w:rPr>
      </w:pPr>
    </w:p>
    <w:p w:rsidR="00853CC3" w:rsidRPr="00F843BC" w:rsidRDefault="00853CC3" w:rsidP="00853CC3">
      <w:pPr>
        <w:ind w:left="851"/>
        <w:jc w:val="both"/>
        <w:rPr>
          <w:szCs w:val="28"/>
        </w:rPr>
      </w:pPr>
    </w:p>
    <w:p w:rsidR="00853CC3" w:rsidRPr="00F843BC" w:rsidRDefault="00853CC3" w:rsidP="00853CC3">
      <w:pPr>
        <w:ind w:left="851"/>
        <w:jc w:val="both"/>
        <w:rPr>
          <w:szCs w:val="28"/>
        </w:rPr>
      </w:pPr>
    </w:p>
    <w:p w:rsidR="00853CC3" w:rsidRPr="00F843BC" w:rsidRDefault="00853CC3" w:rsidP="00853CC3">
      <w:pPr>
        <w:tabs>
          <w:tab w:val="left" w:pos="851"/>
        </w:tabs>
        <w:ind w:firstLine="851"/>
        <w:jc w:val="both"/>
        <w:rPr>
          <w:sz w:val="24"/>
          <w:szCs w:val="24"/>
        </w:rPr>
      </w:pPr>
    </w:p>
    <w:p w:rsidR="00853CC3" w:rsidRPr="00F843BC" w:rsidRDefault="00853CC3" w:rsidP="00853CC3">
      <w:pPr>
        <w:tabs>
          <w:tab w:val="left" w:pos="851"/>
        </w:tabs>
        <w:ind w:firstLine="851"/>
        <w:jc w:val="both"/>
        <w:rPr>
          <w:sz w:val="24"/>
          <w:szCs w:val="24"/>
        </w:rPr>
      </w:pPr>
    </w:p>
    <w:p w:rsidR="00853CC3" w:rsidRPr="00F843BC" w:rsidRDefault="00853CC3" w:rsidP="00853CC3">
      <w:pPr>
        <w:ind w:left="900"/>
        <w:jc w:val="both"/>
        <w:rPr>
          <w:szCs w:val="28"/>
        </w:rPr>
      </w:pPr>
      <w:r w:rsidRPr="00F843BC">
        <w:rPr>
          <w:szCs w:val="28"/>
        </w:rPr>
        <w:br w:type="page"/>
      </w:r>
    </w:p>
    <w:p w:rsidR="00853CC3" w:rsidRPr="00F843BC" w:rsidRDefault="00853CC3" w:rsidP="00853CC3">
      <w:pPr>
        <w:ind w:left="270"/>
        <w:rPr>
          <w:b/>
          <w:szCs w:val="28"/>
        </w:rPr>
      </w:pPr>
      <w:r w:rsidRPr="00F843BC">
        <w:rPr>
          <w:b/>
          <w:szCs w:val="28"/>
        </w:rPr>
        <w:lastRenderedPageBreak/>
        <w:t>Продовження Таблиці</w:t>
      </w:r>
    </w:p>
    <w:tbl>
      <w:tblPr>
        <w:tblW w:w="1521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440"/>
        <w:gridCol w:w="1440"/>
        <w:gridCol w:w="1440"/>
        <w:gridCol w:w="1440"/>
        <w:gridCol w:w="1620"/>
        <w:gridCol w:w="1800"/>
        <w:gridCol w:w="1620"/>
        <w:gridCol w:w="1440"/>
        <w:gridCol w:w="1440"/>
      </w:tblGrid>
      <w:tr w:rsidR="00853CC3" w:rsidRPr="00F843BC" w:rsidTr="00A414AB">
        <w:tc>
          <w:tcPr>
            <w:tcW w:w="1530" w:type="dxa"/>
            <w:vMerge w:val="restart"/>
            <w:tcBorders>
              <w:left w:val="single" w:sz="4" w:space="0" w:color="000000"/>
            </w:tcBorders>
          </w:tcPr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Дата подання ініціативною групою до СМР документів для реєстрації місцевої ініціативи</w:t>
            </w:r>
          </w:p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(</w:t>
            </w:r>
            <w:r w:rsidRPr="00F843BC">
              <w:rPr>
                <w:b/>
                <w:bCs/>
                <w:i/>
                <w:sz w:val="22"/>
                <w:szCs w:val="22"/>
              </w:rPr>
              <w:t>не пізніше 10 робочих днів з дати реєстрації ініціативної групи</w:t>
            </w:r>
            <w:r w:rsidRPr="00F843B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40" w:type="dxa"/>
            <w:vMerge w:val="restart"/>
          </w:tcPr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Результат перевірки та аналізу поданих  ініціативною групою  до СМР документів для реєстрації  місцевої ініціативи</w:t>
            </w:r>
          </w:p>
          <w:p w:rsidR="00853CC3" w:rsidRPr="00F843BC" w:rsidRDefault="00853CC3" w:rsidP="00A414AB">
            <w:pPr>
              <w:ind w:left="851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i/>
                <w:sz w:val="22"/>
                <w:szCs w:val="22"/>
              </w:rPr>
              <w:t>(протягом 3 робочих днів з дня отримання документів)</w:t>
            </w:r>
          </w:p>
        </w:tc>
        <w:tc>
          <w:tcPr>
            <w:tcW w:w="1440" w:type="dxa"/>
            <w:vMerge w:val="restart"/>
          </w:tcPr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Дата</w:t>
            </w:r>
          </w:p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Реєстрації місцевої ініціативи/Дата надання відмови в реєстрації місцевої ініціативи, підстава відмови</w:t>
            </w:r>
          </w:p>
          <w:p w:rsidR="00853CC3" w:rsidRPr="00F843BC" w:rsidRDefault="00853CC3" w:rsidP="00A414AB">
            <w:pPr>
              <w:ind w:left="851"/>
              <w:jc w:val="center"/>
              <w:rPr>
                <w:b/>
                <w:bCs/>
                <w:sz w:val="22"/>
                <w:szCs w:val="22"/>
              </w:rPr>
            </w:pPr>
          </w:p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(</w:t>
            </w:r>
            <w:r w:rsidRPr="00F843BC">
              <w:rPr>
                <w:b/>
                <w:bCs/>
                <w:i/>
                <w:sz w:val="22"/>
                <w:szCs w:val="22"/>
              </w:rPr>
              <w:t>протягом 3 робочих днів з дня отримання документів)</w:t>
            </w:r>
          </w:p>
        </w:tc>
        <w:tc>
          <w:tcPr>
            <w:tcW w:w="2880" w:type="dxa"/>
            <w:gridSpan w:val="2"/>
          </w:tcPr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У випадку відмови в реєстрації місцевої ініціативи</w:t>
            </w:r>
          </w:p>
        </w:tc>
        <w:tc>
          <w:tcPr>
            <w:tcW w:w="1620" w:type="dxa"/>
            <w:vMerge w:val="restart"/>
          </w:tcPr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 xml:space="preserve">Дата оприлюднення на сайті СМР </w:t>
            </w:r>
            <w:proofErr w:type="spellStart"/>
            <w:r w:rsidRPr="00F843BC">
              <w:rPr>
                <w:b/>
                <w:bCs/>
                <w:sz w:val="22"/>
                <w:szCs w:val="22"/>
              </w:rPr>
              <w:t>проєкту</w:t>
            </w:r>
            <w:proofErr w:type="spellEnd"/>
            <w:r w:rsidRPr="00F843BC">
              <w:rPr>
                <w:b/>
                <w:bCs/>
                <w:sz w:val="22"/>
                <w:szCs w:val="22"/>
              </w:rPr>
              <w:t xml:space="preserve"> рішення СМР, внесеного в порядку місцевої ініціативи</w:t>
            </w:r>
          </w:p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i/>
                <w:sz w:val="22"/>
                <w:szCs w:val="22"/>
              </w:rPr>
              <w:t>(протягом 2 робочих днів з дня реєстрації місцевої ініціативи)</w:t>
            </w:r>
          </w:p>
        </w:tc>
        <w:tc>
          <w:tcPr>
            <w:tcW w:w="1800" w:type="dxa"/>
            <w:vMerge w:val="restart"/>
          </w:tcPr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 xml:space="preserve">Дата направлення на розгляд, ПІБ посадових осіб, назва органів, яким було направлено </w:t>
            </w:r>
            <w:proofErr w:type="spellStart"/>
            <w:r w:rsidRPr="00F843BC">
              <w:rPr>
                <w:b/>
                <w:bCs/>
                <w:sz w:val="22"/>
                <w:szCs w:val="22"/>
              </w:rPr>
              <w:t>проєкт</w:t>
            </w:r>
            <w:proofErr w:type="spellEnd"/>
            <w:r w:rsidRPr="00F843BC">
              <w:rPr>
                <w:b/>
                <w:bCs/>
                <w:sz w:val="22"/>
                <w:szCs w:val="22"/>
              </w:rPr>
              <w:t xml:space="preserve"> рішення СМР на розгляд</w:t>
            </w:r>
          </w:p>
          <w:p w:rsidR="00853CC3" w:rsidRPr="00F843BC" w:rsidRDefault="00853CC3" w:rsidP="00A414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853CC3" w:rsidRPr="00F843BC" w:rsidRDefault="00853CC3" w:rsidP="00A414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843BC">
              <w:rPr>
                <w:b/>
                <w:bCs/>
                <w:i/>
                <w:sz w:val="22"/>
                <w:szCs w:val="22"/>
              </w:rPr>
              <w:t>(протягом 3 робочих днів після реєстрації місцевої ініціативи)</w:t>
            </w:r>
          </w:p>
        </w:tc>
        <w:tc>
          <w:tcPr>
            <w:tcW w:w="1620" w:type="dxa"/>
            <w:vMerge w:val="restart"/>
          </w:tcPr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Дата розгляду місцевої ініціативи на сесії СМР</w:t>
            </w:r>
          </w:p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53CC3" w:rsidRPr="00F843BC" w:rsidRDefault="00853CC3" w:rsidP="00A414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843BC">
              <w:rPr>
                <w:b/>
                <w:bCs/>
                <w:i/>
                <w:sz w:val="22"/>
                <w:szCs w:val="22"/>
              </w:rPr>
              <w:t xml:space="preserve">(не раніше 20 робочих днів з дати оприлюднення на сайті СМР </w:t>
            </w:r>
            <w:proofErr w:type="spellStart"/>
            <w:r w:rsidRPr="00F843BC">
              <w:rPr>
                <w:b/>
                <w:bCs/>
                <w:i/>
                <w:sz w:val="22"/>
                <w:szCs w:val="22"/>
              </w:rPr>
              <w:t>проєкту</w:t>
            </w:r>
            <w:proofErr w:type="spellEnd"/>
            <w:r w:rsidRPr="00F843BC">
              <w:rPr>
                <w:b/>
                <w:bCs/>
                <w:i/>
                <w:sz w:val="22"/>
                <w:szCs w:val="22"/>
              </w:rPr>
              <w:t xml:space="preserve"> рішення СМР, внесеного в порядку місцевої ініціативи)</w:t>
            </w:r>
          </w:p>
        </w:tc>
        <w:tc>
          <w:tcPr>
            <w:tcW w:w="1440" w:type="dxa"/>
            <w:vMerge w:val="restart"/>
          </w:tcPr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Рішення, прийняте за результатами розгляду місцевої ініціативи на засіданні СМР</w:t>
            </w:r>
          </w:p>
        </w:tc>
        <w:tc>
          <w:tcPr>
            <w:tcW w:w="1440" w:type="dxa"/>
            <w:vMerge w:val="restart"/>
          </w:tcPr>
          <w:p w:rsidR="00853CC3" w:rsidRPr="00F843BC" w:rsidRDefault="00853CC3" w:rsidP="00A414AB">
            <w:pPr>
              <w:jc w:val="center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Адресати, яким направлено рішення СМР та результати розгляду місцевої ініціативи</w:t>
            </w:r>
          </w:p>
        </w:tc>
      </w:tr>
      <w:tr w:rsidR="00853CC3" w:rsidRPr="00F843BC" w:rsidTr="00A414AB">
        <w:trPr>
          <w:trHeight w:val="3742"/>
        </w:trPr>
        <w:tc>
          <w:tcPr>
            <w:tcW w:w="1530" w:type="dxa"/>
            <w:vMerge/>
            <w:tcBorders>
              <w:left w:val="single" w:sz="4" w:space="0" w:color="000000"/>
            </w:tcBorders>
            <w:vAlign w:val="center"/>
          </w:tcPr>
          <w:p w:rsidR="00853CC3" w:rsidRPr="00F843BC" w:rsidRDefault="00853CC3" w:rsidP="00A4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53CC3" w:rsidRPr="00F843BC" w:rsidRDefault="00853CC3" w:rsidP="00A4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53CC3" w:rsidRPr="00F843BC" w:rsidRDefault="00853CC3" w:rsidP="00A4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853CC3" w:rsidRPr="00F843BC" w:rsidRDefault="00853CC3" w:rsidP="00A414AB">
            <w:pP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дата отримання</w:t>
            </w:r>
          </w:p>
          <w:p w:rsidR="00853CC3" w:rsidRPr="00F843BC" w:rsidRDefault="00853CC3" w:rsidP="00A414AB">
            <w:pP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ініціативною групою відмови в реєстрації</w:t>
            </w:r>
          </w:p>
          <w:p w:rsidR="00853CC3" w:rsidRPr="00F843BC" w:rsidRDefault="00853CC3" w:rsidP="00A414AB">
            <w:pP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місцевої ініціативи</w:t>
            </w:r>
          </w:p>
          <w:p w:rsidR="00853CC3" w:rsidRPr="00F843BC" w:rsidRDefault="00853CC3" w:rsidP="00A414A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53CC3" w:rsidRPr="00F843BC" w:rsidRDefault="00853CC3" w:rsidP="00A414AB">
            <w:pP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(рекомендацій по усуненню недоліків) та повернення їм поданих ними документів</w:t>
            </w:r>
          </w:p>
        </w:tc>
        <w:tc>
          <w:tcPr>
            <w:tcW w:w="1440" w:type="dxa"/>
            <w:shd w:val="clear" w:color="auto" w:fill="auto"/>
          </w:tcPr>
          <w:p w:rsidR="00853CC3" w:rsidRPr="00F843BC" w:rsidRDefault="00853CC3" w:rsidP="00A414AB">
            <w:pP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дата повторного подання</w:t>
            </w:r>
          </w:p>
          <w:p w:rsidR="00853CC3" w:rsidRPr="00F843BC" w:rsidRDefault="00853CC3" w:rsidP="00A414AB">
            <w:pP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(з усуненими недоліками) ініціативною групою місцевої ініціативи до СМР</w:t>
            </w:r>
          </w:p>
          <w:p w:rsidR="00853CC3" w:rsidRPr="00F843BC" w:rsidRDefault="00853CC3" w:rsidP="00A414A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53CC3" w:rsidRPr="00F843BC" w:rsidRDefault="00853CC3" w:rsidP="00A414AB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F843BC">
              <w:rPr>
                <w:b/>
                <w:bCs/>
                <w:i/>
                <w:sz w:val="22"/>
                <w:szCs w:val="22"/>
              </w:rPr>
              <w:t>(5 робочих днів з дня отримання рекомендацій щодо усунення недоліків)</w:t>
            </w:r>
          </w:p>
          <w:p w:rsidR="00853CC3" w:rsidRPr="00F843BC" w:rsidRDefault="00853CC3" w:rsidP="00A414AB">
            <w:pPr>
              <w:ind w:left="85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853CC3" w:rsidRPr="00F843BC" w:rsidRDefault="00853CC3" w:rsidP="00A4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53CC3" w:rsidRPr="00F843BC" w:rsidRDefault="00853CC3" w:rsidP="00A4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853CC3" w:rsidRPr="00F843BC" w:rsidRDefault="00853CC3" w:rsidP="00A4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53CC3" w:rsidRPr="00F843BC" w:rsidRDefault="00853CC3" w:rsidP="00A4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53CC3" w:rsidRPr="00F843BC" w:rsidRDefault="00853CC3" w:rsidP="00A4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</w:p>
        </w:tc>
      </w:tr>
      <w:tr w:rsidR="00853CC3" w:rsidRPr="00F843BC" w:rsidTr="00A414AB">
        <w:tc>
          <w:tcPr>
            <w:tcW w:w="1530" w:type="dxa"/>
            <w:tcBorders>
              <w:left w:val="single" w:sz="4" w:space="0" w:color="000000"/>
            </w:tcBorders>
            <w:vAlign w:val="center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6</w:t>
            </w:r>
          </w:p>
        </w:tc>
        <w:tc>
          <w:tcPr>
            <w:tcW w:w="1440" w:type="dxa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10</w:t>
            </w:r>
          </w:p>
        </w:tc>
        <w:tc>
          <w:tcPr>
            <w:tcW w:w="1620" w:type="dxa"/>
            <w:vAlign w:val="center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11</w:t>
            </w:r>
          </w:p>
        </w:tc>
        <w:tc>
          <w:tcPr>
            <w:tcW w:w="1800" w:type="dxa"/>
            <w:vAlign w:val="center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13</w:t>
            </w:r>
          </w:p>
        </w:tc>
        <w:tc>
          <w:tcPr>
            <w:tcW w:w="1440" w:type="dxa"/>
            <w:vAlign w:val="center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14</w:t>
            </w:r>
          </w:p>
        </w:tc>
        <w:tc>
          <w:tcPr>
            <w:tcW w:w="1440" w:type="dxa"/>
            <w:vAlign w:val="center"/>
          </w:tcPr>
          <w:p w:rsidR="00853CC3" w:rsidRPr="00F843BC" w:rsidRDefault="00853CC3" w:rsidP="00A414AB">
            <w:pPr>
              <w:ind w:left="851"/>
              <w:jc w:val="both"/>
              <w:rPr>
                <w:b/>
                <w:szCs w:val="28"/>
              </w:rPr>
            </w:pPr>
            <w:r w:rsidRPr="00F843BC">
              <w:rPr>
                <w:b/>
                <w:szCs w:val="28"/>
              </w:rPr>
              <w:t>15</w:t>
            </w:r>
          </w:p>
        </w:tc>
      </w:tr>
    </w:tbl>
    <w:p w:rsidR="00853CC3" w:rsidRPr="00F843BC" w:rsidRDefault="00853CC3" w:rsidP="00853CC3">
      <w:pPr>
        <w:ind w:left="851"/>
        <w:jc w:val="both"/>
        <w:rPr>
          <w:szCs w:val="28"/>
        </w:rPr>
      </w:pPr>
    </w:p>
    <w:p w:rsidR="00853CC3" w:rsidRPr="00F843BC" w:rsidRDefault="00853CC3" w:rsidP="00853CC3">
      <w:pPr>
        <w:ind w:left="851"/>
        <w:jc w:val="both"/>
        <w:rPr>
          <w:szCs w:val="28"/>
        </w:rPr>
      </w:pPr>
    </w:p>
    <w:p w:rsidR="00853CC3" w:rsidRPr="00F843BC" w:rsidRDefault="00853CC3" w:rsidP="00853CC3">
      <w:pPr>
        <w:ind w:left="851"/>
        <w:jc w:val="both"/>
        <w:rPr>
          <w:szCs w:val="28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853CC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57"/>
    <w:rsid w:val="00636157"/>
    <w:rsid w:val="006C0B77"/>
    <w:rsid w:val="008242FF"/>
    <w:rsid w:val="00853CC3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DA0E-E6DA-4E52-AC89-42FF240B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2024-12-20T13:05:00Z</dcterms:created>
  <dcterms:modified xsi:type="dcterms:W3CDTF">2024-12-20T13:06:00Z</dcterms:modified>
</cp:coreProperties>
</file>