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45" w:rsidRPr="0098543C" w:rsidRDefault="007D1745" w:rsidP="007D1745">
      <w:pPr>
        <w:pStyle w:val="4"/>
        <w:ind w:left="6120" w:hanging="6120"/>
        <w:jc w:val="center"/>
        <w:rPr>
          <w:b w:val="0"/>
          <w:bCs w:val="0"/>
        </w:rPr>
      </w:pPr>
      <w:r>
        <w:t>СКЛАД</w:t>
      </w:r>
    </w:p>
    <w:p w:rsidR="007D1745" w:rsidRPr="00277D36" w:rsidRDefault="007D1745" w:rsidP="007D1745">
      <w:pPr>
        <w:jc w:val="center"/>
        <w:rPr>
          <w:b/>
          <w:sz w:val="28"/>
        </w:rPr>
      </w:pPr>
      <w:r w:rsidRPr="00277D36">
        <w:rPr>
          <w:b/>
          <w:sz w:val="28"/>
        </w:rPr>
        <w:t xml:space="preserve">Координаційної ради з питань </w:t>
      </w:r>
    </w:p>
    <w:p w:rsidR="00D1583B" w:rsidRPr="00663B67" w:rsidRDefault="007D1745" w:rsidP="00D1583B">
      <w:pPr>
        <w:jc w:val="center"/>
        <w:rPr>
          <w:b/>
          <w:sz w:val="28"/>
        </w:rPr>
      </w:pPr>
      <w:r w:rsidRPr="00277D36">
        <w:rPr>
          <w:b/>
          <w:sz w:val="28"/>
        </w:rPr>
        <w:t>громадського (</w:t>
      </w:r>
      <w:proofErr w:type="spellStart"/>
      <w:r w:rsidRPr="00277D36">
        <w:rPr>
          <w:b/>
          <w:sz w:val="28"/>
        </w:rPr>
        <w:t>партиципаторного</w:t>
      </w:r>
      <w:proofErr w:type="spellEnd"/>
      <w:r w:rsidRPr="00277D36">
        <w:rPr>
          <w:b/>
          <w:sz w:val="28"/>
        </w:rPr>
        <w:t>) бюджету м. Суми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25"/>
        <w:gridCol w:w="5777"/>
      </w:tblGrid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Баранов 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секретар Сумської міської ради</w:t>
            </w:r>
          </w:p>
          <w:p w:rsidR="007D1745" w:rsidRPr="003E5102" w:rsidRDefault="007D1745" w:rsidP="00DD4FE9">
            <w:pPr>
              <w:tabs>
                <w:tab w:val="left" w:pos="4215"/>
              </w:tabs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голова Координаційної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Винниченко 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1583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представник ГО «</w:t>
            </w:r>
            <w:proofErr w:type="spellStart"/>
            <w:r w:rsidR="00D1583B" w:rsidRPr="00D1583B">
              <w:rPr>
                <w:sz w:val="28"/>
                <w:szCs w:val="28"/>
              </w:rPr>
              <w:t>Освітньо-правозахисний</w:t>
            </w:r>
            <w:proofErr w:type="spellEnd"/>
            <w:r w:rsidR="00D1583B" w:rsidRPr="00D1583B">
              <w:rPr>
                <w:sz w:val="28"/>
                <w:szCs w:val="28"/>
              </w:rPr>
              <w:t xml:space="preserve"> координаційний центр</w:t>
            </w:r>
            <w:r w:rsidRPr="003E51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(за згодою</w:t>
            </w:r>
            <w:r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u-RU"/>
              </w:rPr>
              <w:t>сп</w:t>
            </w:r>
            <w:proofErr w:type="spellEnd"/>
            <w:r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ru-RU"/>
              </w:rPr>
              <w:t>вголова</w:t>
            </w:r>
            <w:proofErr w:type="spellEnd"/>
            <w:r w:rsidR="00D158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Координаційної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7D1745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Липова </w:t>
            </w:r>
          </w:p>
          <w:p w:rsidR="007D1745" w:rsidRPr="003E5102" w:rsidRDefault="007D1745" w:rsidP="007D1745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Світлана Андріївна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7D1745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 xml:space="preserve">директор департаменту фінансів, економіки та </w:t>
            </w:r>
            <w:r>
              <w:rPr>
                <w:sz w:val="28"/>
                <w:szCs w:val="28"/>
              </w:rPr>
              <w:t>інвестицій,</w:t>
            </w:r>
            <w:r w:rsidR="00D158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</w:t>
            </w:r>
            <w:proofErr w:type="spellEnd"/>
            <w:r>
              <w:rPr>
                <w:sz w:val="28"/>
                <w:szCs w:val="28"/>
              </w:rPr>
              <w:t>і</w:t>
            </w:r>
            <w:proofErr w:type="spellStart"/>
            <w:r>
              <w:rPr>
                <w:sz w:val="28"/>
                <w:szCs w:val="28"/>
                <w:lang w:val="ru-RU"/>
              </w:rPr>
              <w:t>вголова</w:t>
            </w:r>
            <w:proofErr w:type="spellEnd"/>
            <w:r w:rsidR="00D158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Координаційної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7D174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Моша</w:t>
            </w:r>
            <w:proofErr w:type="spellEnd"/>
          </w:p>
          <w:p w:rsidR="007D1745" w:rsidRPr="003E5102" w:rsidRDefault="007D1745" w:rsidP="007D1745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1583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начальник управління комунікацій</w:t>
            </w:r>
            <w:r w:rsidR="00D1583B">
              <w:rPr>
                <w:sz w:val="28"/>
                <w:szCs w:val="28"/>
              </w:rPr>
              <w:t xml:space="preserve"> та </w:t>
            </w:r>
            <w:r w:rsidRPr="003E5102">
              <w:rPr>
                <w:sz w:val="28"/>
                <w:szCs w:val="28"/>
              </w:rPr>
              <w:t>інформаційного забезпечення департаменту комунікацій та інформаційної політики</w:t>
            </w:r>
            <w:r>
              <w:rPr>
                <w:sz w:val="28"/>
                <w:szCs w:val="28"/>
              </w:rPr>
              <w:t>, секретар Координаційної ради</w:t>
            </w:r>
            <w:r w:rsidR="00D1583B">
              <w:rPr>
                <w:sz w:val="28"/>
                <w:szCs w:val="28"/>
              </w:rPr>
              <w:t>.</w:t>
            </w:r>
          </w:p>
        </w:tc>
      </w:tr>
      <w:tr w:rsidR="007D1745" w:rsidRPr="003E5102" w:rsidTr="00F41FA9">
        <w:tc>
          <w:tcPr>
            <w:tcW w:w="9571" w:type="dxa"/>
            <w:gridSpan w:val="3"/>
          </w:tcPr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Координаційної ради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Волошина 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 xml:space="preserve">депутат Сумської міської ради, </w:t>
            </w:r>
            <w:r>
              <w:rPr>
                <w:sz w:val="28"/>
                <w:szCs w:val="28"/>
              </w:rPr>
              <w:t xml:space="preserve">представник </w:t>
            </w:r>
            <w:r w:rsidRPr="003E5102">
              <w:rPr>
                <w:sz w:val="28"/>
                <w:szCs w:val="28"/>
              </w:rPr>
              <w:t>постійн</w:t>
            </w:r>
            <w:r>
              <w:rPr>
                <w:sz w:val="28"/>
                <w:szCs w:val="28"/>
              </w:rPr>
              <w:t xml:space="preserve">ої </w:t>
            </w:r>
            <w:r w:rsidRPr="003E5102">
              <w:rPr>
                <w:sz w:val="28"/>
                <w:szCs w:val="28"/>
              </w:rPr>
              <w:t>комісі</w:t>
            </w:r>
            <w:r>
              <w:rPr>
                <w:sz w:val="28"/>
                <w:szCs w:val="28"/>
              </w:rPr>
              <w:t>ї</w:t>
            </w:r>
            <w:r w:rsidRPr="003E5102">
              <w:rPr>
                <w:sz w:val="28"/>
                <w:szCs w:val="28"/>
              </w:rPr>
              <w:t xml:space="preserve"> з питань охорони здоров’я, соціального захисту населення, освіти, науки, культури, туризму, сім’ї, молоді та спорту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Гладенко</w:t>
            </w:r>
            <w:proofErr w:type="spellEnd"/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представник ГО «Центр розвитку території та соціального маркетингу «</w:t>
            </w:r>
            <w:proofErr w:type="spellStart"/>
            <w:r w:rsidRPr="003E5102">
              <w:rPr>
                <w:sz w:val="28"/>
                <w:szCs w:val="28"/>
              </w:rPr>
              <w:t>Триторія</w:t>
            </w:r>
            <w:proofErr w:type="spellEnd"/>
            <w:r w:rsidRPr="003E5102">
              <w:rPr>
                <w:sz w:val="28"/>
                <w:szCs w:val="28"/>
              </w:rPr>
              <w:t>»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Журба 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представник Асоціації сприяння самоорганізації населення, ОСББ (за згодою)</w:t>
            </w:r>
            <w:r>
              <w:rPr>
                <w:sz w:val="28"/>
                <w:szCs w:val="28"/>
              </w:rPr>
              <w:t>;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Крамченков</w:t>
            </w:r>
            <w:proofErr w:type="spellEnd"/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Андрій Борисович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депутат Сумської міської ради,</w:t>
            </w:r>
            <w:r>
              <w:rPr>
                <w:sz w:val="28"/>
                <w:szCs w:val="28"/>
              </w:rPr>
              <w:t xml:space="preserve"> представник </w:t>
            </w:r>
            <w:r w:rsidRPr="003E5102">
              <w:rPr>
                <w:sz w:val="28"/>
                <w:szCs w:val="28"/>
              </w:rPr>
              <w:t>постійн</w:t>
            </w:r>
            <w:r>
              <w:rPr>
                <w:sz w:val="28"/>
                <w:szCs w:val="28"/>
              </w:rPr>
              <w:t xml:space="preserve">ої </w:t>
            </w:r>
            <w:r w:rsidRPr="003E5102">
              <w:rPr>
                <w:sz w:val="28"/>
                <w:szCs w:val="28"/>
              </w:rPr>
              <w:t>комісі</w:t>
            </w:r>
            <w:r>
              <w:rPr>
                <w:sz w:val="28"/>
                <w:szCs w:val="28"/>
              </w:rPr>
              <w:t>ї</w:t>
            </w:r>
            <w:r w:rsidRPr="003E5102">
              <w:rPr>
                <w:sz w:val="28"/>
                <w:szCs w:val="28"/>
              </w:rPr>
      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 (за згодою)</w:t>
            </w:r>
            <w:r>
              <w:rPr>
                <w:sz w:val="28"/>
                <w:szCs w:val="28"/>
              </w:rPr>
              <w:t>;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</w:p>
        </w:tc>
      </w:tr>
      <w:tr w:rsidR="007D1745" w:rsidRPr="003E5102" w:rsidTr="007D1745">
        <w:tc>
          <w:tcPr>
            <w:tcW w:w="3369" w:type="dxa"/>
          </w:tcPr>
          <w:p w:rsidR="00D1583B" w:rsidRDefault="007D1745" w:rsidP="00DD4FE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Кривцов</w:t>
            </w:r>
            <w:proofErr w:type="spellEnd"/>
            <w:r w:rsidR="00D1583B">
              <w:rPr>
                <w:b/>
                <w:sz w:val="28"/>
                <w:szCs w:val="28"/>
              </w:rPr>
              <w:t xml:space="preserve"> </w:t>
            </w:r>
          </w:p>
          <w:p w:rsidR="007D1745" w:rsidRPr="00D1583B" w:rsidRDefault="00DD4FE9" w:rsidP="00DD4FE9">
            <w:pPr>
              <w:jc w:val="both"/>
              <w:rPr>
                <w:sz w:val="28"/>
                <w:szCs w:val="28"/>
              </w:rPr>
            </w:pPr>
            <w:r w:rsidRPr="00D1583B"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архітектури та містобудування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Кубрак</w:t>
            </w:r>
            <w:proofErr w:type="spellEnd"/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 xml:space="preserve">депутат Сумської міської ради, </w:t>
            </w:r>
            <w:r>
              <w:rPr>
                <w:sz w:val="28"/>
                <w:szCs w:val="28"/>
              </w:rPr>
              <w:t xml:space="preserve">представник </w:t>
            </w:r>
            <w:r w:rsidRPr="003E5102">
              <w:rPr>
                <w:sz w:val="28"/>
                <w:szCs w:val="28"/>
              </w:rPr>
              <w:t>постійн</w:t>
            </w:r>
            <w:r>
              <w:rPr>
                <w:sz w:val="28"/>
                <w:szCs w:val="28"/>
              </w:rPr>
              <w:t xml:space="preserve">ої </w:t>
            </w:r>
            <w:r w:rsidRPr="003E5102">
              <w:rPr>
                <w:sz w:val="28"/>
                <w:szCs w:val="28"/>
              </w:rPr>
              <w:t>комісі</w:t>
            </w:r>
            <w:r>
              <w:rPr>
                <w:sz w:val="28"/>
                <w:szCs w:val="28"/>
              </w:rPr>
              <w:t>ї</w:t>
            </w:r>
            <w:r w:rsidRPr="003E5102">
              <w:rPr>
                <w:sz w:val="28"/>
                <w:szCs w:val="28"/>
              </w:rPr>
              <w:t xml:space="preserve">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lastRenderedPageBreak/>
              <w:t xml:space="preserve">Малюк 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представник Сумської обласної організації Товариства Червоного Хреста України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Мотречко</w:t>
            </w:r>
            <w:proofErr w:type="spellEnd"/>
          </w:p>
          <w:p w:rsidR="007D1745" w:rsidRPr="00663B67" w:rsidRDefault="007D1745" w:rsidP="00DD4FE9">
            <w:pPr>
              <w:jc w:val="both"/>
              <w:rPr>
                <w:sz w:val="28"/>
                <w:szCs w:val="28"/>
                <w:lang w:val="en-US"/>
              </w:rPr>
            </w:pPr>
            <w:r w:rsidRPr="003E5102">
              <w:rPr>
                <w:sz w:val="28"/>
                <w:szCs w:val="28"/>
              </w:rPr>
              <w:t>Віра Володимирівна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начальник відділу сім</w:t>
            </w:r>
            <w:r w:rsidRPr="00663B67">
              <w:rPr>
                <w:sz w:val="28"/>
                <w:szCs w:val="28"/>
                <w:lang w:val="ru-RU"/>
              </w:rPr>
              <w:t>’</w:t>
            </w:r>
            <w:r w:rsidRPr="003E5102">
              <w:rPr>
                <w:sz w:val="28"/>
                <w:szCs w:val="28"/>
              </w:rPr>
              <w:t>ї, молоді та спорту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Наталуха</w:t>
            </w:r>
            <w:proofErr w:type="spellEnd"/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1583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 xml:space="preserve">депутат Сумської міської ради, </w:t>
            </w:r>
            <w:r>
              <w:rPr>
                <w:sz w:val="28"/>
                <w:szCs w:val="28"/>
              </w:rPr>
              <w:t xml:space="preserve">представник </w:t>
            </w:r>
            <w:r w:rsidRPr="003E5102">
              <w:rPr>
                <w:sz w:val="28"/>
                <w:szCs w:val="28"/>
              </w:rPr>
              <w:t>постійн</w:t>
            </w:r>
            <w:r>
              <w:rPr>
                <w:sz w:val="28"/>
                <w:szCs w:val="28"/>
              </w:rPr>
              <w:t xml:space="preserve">ої </w:t>
            </w:r>
            <w:r w:rsidRPr="003E5102">
              <w:rPr>
                <w:sz w:val="28"/>
                <w:szCs w:val="28"/>
              </w:rPr>
              <w:t>комісі</w:t>
            </w:r>
            <w:r>
              <w:rPr>
                <w:sz w:val="28"/>
                <w:szCs w:val="28"/>
              </w:rPr>
              <w:t>ї</w:t>
            </w:r>
            <w:r w:rsidRPr="003E5102">
              <w:rPr>
                <w:sz w:val="28"/>
                <w:szCs w:val="28"/>
              </w:rPr>
              <w:t xml:space="preserve"> з питань житлово-комунального господарства, благоустрою, енергозбереження, транспорту та зв’язку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Павленко </w:t>
            </w:r>
          </w:p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Олег Олександрович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голова Громадської ради при виконавчому комітеті Сумської міської ради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D1583B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Скачков</w:t>
            </w:r>
            <w:proofErr w:type="spellEnd"/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DD4FE9">
              <w:rPr>
                <w:sz w:val="28"/>
                <w:szCs w:val="28"/>
              </w:rPr>
              <w:t>Данило</w:t>
            </w:r>
            <w:r w:rsidR="00DD4FE9">
              <w:rPr>
                <w:sz w:val="28"/>
                <w:szCs w:val="28"/>
              </w:rPr>
              <w:t xml:space="preserve"> Євгенович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КУ «Центр дозвілля молоді» (за згодою);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Чепік</w:t>
            </w:r>
            <w:proofErr w:type="spellEnd"/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Володимир Ігорович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1583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 xml:space="preserve">депутат Сумської міської ради, </w:t>
            </w:r>
            <w:r>
              <w:rPr>
                <w:sz w:val="28"/>
                <w:szCs w:val="28"/>
              </w:rPr>
              <w:t xml:space="preserve">представник </w:t>
            </w:r>
            <w:r w:rsidRPr="003E5102">
              <w:rPr>
                <w:sz w:val="28"/>
                <w:szCs w:val="28"/>
              </w:rPr>
              <w:t>постійн</w:t>
            </w:r>
            <w:r>
              <w:rPr>
                <w:sz w:val="28"/>
                <w:szCs w:val="28"/>
              </w:rPr>
              <w:t xml:space="preserve">ої </w:t>
            </w:r>
            <w:r w:rsidRPr="003E5102">
              <w:rPr>
                <w:sz w:val="28"/>
                <w:szCs w:val="28"/>
              </w:rPr>
              <w:t>комісі</w:t>
            </w:r>
            <w:r>
              <w:rPr>
                <w:sz w:val="28"/>
                <w:szCs w:val="28"/>
              </w:rPr>
              <w:t>ї</w:t>
            </w:r>
            <w:r w:rsidRPr="003E5102">
              <w:rPr>
                <w:sz w:val="28"/>
                <w:szCs w:val="28"/>
              </w:rPr>
              <w:t xml:space="preserve"> з питань архітектури, містобудування, регулювання земельних відносин, природокористування та екології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Шилов 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Віталій Володимирович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начальник управління капітального будівництва та дорожнього господарства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E5102">
              <w:rPr>
                <w:b/>
                <w:sz w:val="28"/>
                <w:szCs w:val="28"/>
              </w:rPr>
              <w:t>Шкарін</w:t>
            </w:r>
            <w:proofErr w:type="spellEnd"/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Андрій Анатолійович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DD4FE9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представник ГО «Громадський контроль захисту прав споживачів»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D1745" w:rsidRPr="003E5102" w:rsidTr="007D1745">
        <w:tc>
          <w:tcPr>
            <w:tcW w:w="3369" w:type="dxa"/>
          </w:tcPr>
          <w:p w:rsidR="007D1745" w:rsidRPr="003E5102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3E5102">
              <w:rPr>
                <w:b/>
                <w:sz w:val="28"/>
                <w:szCs w:val="28"/>
              </w:rPr>
              <w:t xml:space="preserve">Яременко </w:t>
            </w:r>
          </w:p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425" w:type="dxa"/>
          </w:tcPr>
          <w:p w:rsidR="007D1745" w:rsidRPr="00B140D6" w:rsidRDefault="007D1745" w:rsidP="00B37EAB">
            <w:pPr>
              <w:jc w:val="both"/>
              <w:rPr>
                <w:b/>
                <w:sz w:val="28"/>
                <w:szCs w:val="28"/>
              </w:rPr>
            </w:pPr>
            <w:r w:rsidRPr="00B140D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7D1745" w:rsidRPr="003E5102" w:rsidRDefault="007D1745" w:rsidP="00B37EAB">
            <w:pPr>
              <w:jc w:val="both"/>
              <w:rPr>
                <w:sz w:val="28"/>
                <w:szCs w:val="28"/>
              </w:rPr>
            </w:pPr>
            <w:r w:rsidRPr="003E5102">
              <w:rPr>
                <w:sz w:val="28"/>
                <w:szCs w:val="28"/>
              </w:rPr>
              <w:t>директор департаменту інфраструктури міста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47E60" w:rsidRDefault="00D1583B" w:rsidP="00DD4FE9">
      <w:bookmarkStart w:id="0" w:name="_GoBack"/>
      <w:bookmarkEnd w:id="0"/>
    </w:p>
    <w:sectPr w:rsidR="00247E60" w:rsidSect="005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45"/>
    <w:rsid w:val="002B057C"/>
    <w:rsid w:val="00586BC5"/>
    <w:rsid w:val="0062339A"/>
    <w:rsid w:val="007D1745"/>
    <w:rsid w:val="00D1583B"/>
    <w:rsid w:val="00DD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7D174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745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yl5">
    <w:name w:val="_5yl5"/>
    <w:basedOn w:val="a0"/>
    <w:rsid w:val="00D1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7D174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745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</cp:lastModifiedBy>
  <cp:revision>4</cp:revision>
  <dcterms:created xsi:type="dcterms:W3CDTF">2016-05-26T20:03:00Z</dcterms:created>
  <dcterms:modified xsi:type="dcterms:W3CDTF">2016-09-14T11:59:00Z</dcterms:modified>
</cp:coreProperties>
</file>