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ook w:val="04A0" w:firstRow="1" w:lastRow="0" w:firstColumn="1" w:lastColumn="0" w:noHBand="0" w:noVBand="1"/>
      </w:tblPr>
      <w:tblGrid>
        <w:gridCol w:w="800"/>
        <w:gridCol w:w="5012"/>
        <w:gridCol w:w="1300"/>
        <w:gridCol w:w="1020"/>
        <w:gridCol w:w="1224"/>
        <w:gridCol w:w="1276"/>
      </w:tblGrid>
      <w:tr w:rsidR="00587A8D" w:rsidRPr="00E93C61" w:rsidTr="00587A8D">
        <w:trPr>
          <w:trHeight w:val="169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RANGE!A1:L36"/>
            <w:bookmarkEnd w:id="0"/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A8D" w:rsidRPr="00CD34A5" w:rsidRDefault="00587A8D" w:rsidP="00F8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color w:val="292B2C"/>
                <w:sz w:val="28"/>
                <w:szCs w:val="30"/>
                <w:lang w:val="uk-UA"/>
              </w:rPr>
              <w:t xml:space="preserve">Додаток </w:t>
            </w:r>
            <w:r w:rsidR="00F177C4">
              <w:rPr>
                <w:rFonts w:ascii="Times New Roman" w:eastAsia="Times New Roman" w:hAnsi="Times New Roman" w:cs="Times New Roman"/>
                <w:color w:val="292B2C"/>
                <w:sz w:val="28"/>
                <w:szCs w:val="30"/>
                <w:lang w:val="uk-UA"/>
              </w:rPr>
              <w:t xml:space="preserve"> </w:t>
            </w:r>
            <w:r w:rsidRPr="00CD34A5">
              <w:rPr>
                <w:rFonts w:ascii="Times New Roman" w:eastAsia="Times New Roman" w:hAnsi="Times New Roman" w:cs="Times New Roman"/>
                <w:color w:val="292B2C"/>
                <w:sz w:val="28"/>
                <w:szCs w:val="30"/>
                <w:lang w:val="uk-UA"/>
              </w:rPr>
              <w:t>3</w:t>
            </w:r>
            <w:r w:rsidRPr="00CD34A5">
              <w:rPr>
                <w:rFonts w:ascii="Times New Roman" w:eastAsia="Times New Roman" w:hAnsi="Times New Roman" w:cs="Times New Roman"/>
                <w:color w:val="292B2C"/>
                <w:sz w:val="28"/>
                <w:szCs w:val="30"/>
                <w:lang w:val="uk-UA"/>
              </w:rPr>
              <w:br/>
              <w:t>до розпорядження Сумської міської</w:t>
            </w:r>
            <w:r w:rsidRPr="00CD34A5">
              <w:rPr>
                <w:rFonts w:ascii="Times New Roman" w:eastAsia="Times New Roman" w:hAnsi="Times New Roman" w:cs="Times New Roman"/>
                <w:color w:val="292B2C"/>
                <w:sz w:val="28"/>
                <w:szCs w:val="30"/>
                <w:lang w:val="uk-UA"/>
              </w:rPr>
              <w:br/>
              <w:t>військової адміністрації</w:t>
            </w:r>
            <w:r w:rsidRPr="00CD34A5">
              <w:rPr>
                <w:rFonts w:ascii="Times New Roman" w:eastAsia="Times New Roman" w:hAnsi="Times New Roman" w:cs="Times New Roman"/>
                <w:color w:val="292B2C"/>
                <w:sz w:val="28"/>
                <w:szCs w:val="30"/>
                <w:lang w:val="uk-UA"/>
              </w:rPr>
              <w:br/>
            </w:r>
            <w:r w:rsidR="00E93C61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>від 04.10.2024 № 374-ВКВА</w:t>
            </w:r>
            <w:bookmarkStart w:id="1" w:name="_GoBack"/>
            <w:bookmarkEnd w:id="1"/>
          </w:p>
        </w:tc>
      </w:tr>
      <w:tr w:rsidR="00587A8D" w:rsidRPr="00E93C61" w:rsidTr="00F869D0">
        <w:trPr>
          <w:trHeight w:val="999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Структура тарифів на послугу з постачання гарячої води,</w:t>
            </w:r>
          </w:p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 виробляється за допомогою системи автономного опалення (дахова котельня),</w:t>
            </w:r>
          </w:p>
        </w:tc>
      </w:tr>
      <w:tr w:rsidR="00587A8D" w:rsidRPr="00E93C61" w:rsidTr="00587A8D">
        <w:trPr>
          <w:trHeight w:val="4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Товариства з </w:t>
            </w:r>
            <w:r w:rsidR="00F8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обмеженою відповідальністю «Сумитеплоенерго»</w:t>
            </w:r>
          </w:p>
        </w:tc>
      </w:tr>
      <w:tr w:rsidR="00587A8D" w:rsidRPr="00E93C61" w:rsidTr="00587A8D">
        <w:trPr>
          <w:trHeight w:val="4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багатоквартирного будинку, розташованого за адресою: </w:t>
            </w:r>
          </w:p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м.Суми, вул. Герасима Кондратьєва, 25/1</w:t>
            </w:r>
          </w:p>
        </w:tc>
      </w:tr>
      <w:tr w:rsidR="00587A8D" w:rsidRPr="00E93C61" w:rsidTr="00587A8D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87A8D" w:rsidRPr="000D5A5C" w:rsidTr="00587A8D">
        <w:trPr>
          <w:trHeight w:val="4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потреб населення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 потреб інших споживачів</w:t>
            </w:r>
          </w:p>
        </w:tc>
      </w:tr>
      <w:tr w:rsidR="00587A8D" w:rsidRPr="000D5A5C" w:rsidTr="00587A8D">
        <w:trPr>
          <w:trHeight w:val="47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7A8D" w:rsidRPr="000D5A5C" w:rsidTr="00587A8D">
        <w:trPr>
          <w:trHeight w:val="51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тис. грн.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грн/м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/>
              </w:rPr>
              <w:t xml:space="preserve"> 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ind w:right="-105" w:hanging="1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тис.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грн/м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/>
              </w:rPr>
              <w:t xml:space="preserve"> 3</w:t>
            </w:r>
          </w:p>
        </w:tc>
      </w:tr>
      <w:tr w:rsidR="00587A8D" w:rsidRPr="000D5A5C" w:rsidTr="00587A8D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6B5A1B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6B5A1B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149,14</w:t>
            </w:r>
          </w:p>
        </w:tc>
      </w:tr>
      <w:tr w:rsidR="00587A8D" w:rsidRPr="000D5A5C" w:rsidTr="000D5A5C">
        <w:trPr>
          <w:trHeight w:val="10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1.1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113,43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91,18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135,82</w:t>
            </w:r>
          </w:p>
        </w:tc>
      </w:tr>
      <w:tr w:rsidR="00587A8D" w:rsidRPr="000D5A5C" w:rsidTr="000D5A5C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1.2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Витрати на придбання холодної води для надання послуги з  постачання гарячої води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13,32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Повна планована собівартість послуг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149,14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Вартість послуги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 </w:t>
            </w:r>
          </w:p>
        </w:tc>
      </w:tr>
      <w:tr w:rsidR="00587A8D" w:rsidRPr="000D5A5C" w:rsidTr="000D5A5C">
        <w:trPr>
          <w:trHeight w:val="5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Плановані тарифні витрати на послугу/тариф без ПДВ, у тому числі: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149,14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4.1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вартість теплової енергії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113,43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91,18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135,82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4.2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решта складових тарифу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13,32</w:t>
            </w:r>
          </w:p>
        </w:tc>
      </w:tr>
      <w:tr w:rsidR="00587A8D" w:rsidRPr="000D5A5C" w:rsidTr="000D5A5C">
        <w:trPr>
          <w:trHeight w:val="44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Плановані тарифи на послугу з ПДВ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125,40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178,97</w:t>
            </w:r>
          </w:p>
        </w:tc>
      </w:tr>
      <w:tr w:rsidR="00587A8D" w:rsidRPr="000D5A5C" w:rsidTr="000D5A5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Обсяг споживання  гарячої води, тис. м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/>
              </w:rPr>
              <w:t xml:space="preserve">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1,244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</w:tr>
      <w:tr w:rsidR="00587A8D" w:rsidRPr="000D5A5C" w:rsidTr="000D5A5C"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Кількість теплової енергії, врахований у розрахунку собівартості, Гкал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55,342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</w:tr>
      <w:tr w:rsidR="000D5A5C" w:rsidRPr="000D5A5C" w:rsidTr="000D5A5C">
        <w:trPr>
          <w:trHeight w:val="7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C" w:rsidRPr="000D5A5C" w:rsidRDefault="000D5A5C" w:rsidP="00F2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C" w:rsidRPr="000D5A5C" w:rsidRDefault="000D5A5C" w:rsidP="00F2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Обсяг споживання  гарячої води відповідною категорією споживачів, тис. м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5C" w:rsidRPr="000D5A5C" w:rsidRDefault="000D5A5C" w:rsidP="00F2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1,244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5C" w:rsidRPr="000D5A5C" w:rsidRDefault="000D5A5C" w:rsidP="00F2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5C" w:rsidRPr="000D5A5C" w:rsidRDefault="000D5A5C" w:rsidP="00F2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5C" w:rsidRPr="000D5A5C" w:rsidRDefault="000D5A5C" w:rsidP="00F2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</w:tr>
      <w:tr w:rsidR="006B5A1B" w:rsidRPr="000D5A5C" w:rsidTr="00133699">
        <w:trPr>
          <w:trHeight w:val="284"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A1B" w:rsidRPr="000D5A5C" w:rsidRDefault="006B5A1B" w:rsidP="00587A8D">
            <w:pPr>
              <w:pStyle w:val="a3"/>
              <w:rPr>
                <w:sz w:val="24"/>
                <w:lang w:val="uk-UA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A1B" w:rsidRPr="000D5A5C" w:rsidRDefault="006B5A1B" w:rsidP="00587A8D">
            <w:pPr>
              <w:pStyle w:val="a3"/>
              <w:rPr>
                <w:sz w:val="24"/>
                <w:lang w:val="uk-U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A1B" w:rsidRPr="000D5A5C" w:rsidRDefault="006B5A1B" w:rsidP="00587A8D">
            <w:pPr>
              <w:pStyle w:val="a3"/>
              <w:rPr>
                <w:sz w:val="24"/>
                <w:lang w:val="uk-UA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A1B" w:rsidRDefault="006B5A1B" w:rsidP="00587A8D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6B5A1B" w:rsidRPr="000D5A5C" w:rsidRDefault="006B5A1B" w:rsidP="006B5A1B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5A5C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продовження додатку 3</w:t>
            </w:r>
          </w:p>
        </w:tc>
      </w:tr>
      <w:tr w:rsidR="00587A8D" w:rsidRPr="000D5A5C" w:rsidTr="006B5A1B">
        <w:trPr>
          <w:trHeight w:val="3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6B5A1B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6B5A1B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</w:tr>
      <w:tr w:rsidR="00587A8D" w:rsidRPr="000D5A5C" w:rsidTr="00587A8D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Тариф на теплову енергію без ПДВ, грн/Гкал, у тому числі: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2 049,55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3 086,92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9.1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повна планована собівартість теплової енергії, грн/Гкал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1 954,22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2 977,97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9.2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прибуток у тарифі на теплову енергію, грн/Гкал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95,33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81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Обсяг </w:t>
            </w:r>
            <w:r w:rsidR="00842E81"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холодної </w:t>
            </w:r>
            <w:r w:rsidR="00842E81"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води</w:t>
            </w:r>
            <w:r w:rsidR="00842E81"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для</w:t>
            </w:r>
            <w:r w:rsidR="00842E81"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підігріву, </w:t>
            </w:r>
          </w:p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тис. м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1,244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</w:tr>
      <w:tr w:rsidR="00587A8D" w:rsidRPr="000D5A5C" w:rsidTr="00587A8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Вартість 1 м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/>
              </w:rPr>
              <w:t>3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холодної води без ПДВ, грн.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13,32</w:t>
            </w:r>
          </w:p>
        </w:tc>
      </w:tr>
      <w:tr w:rsidR="00587A8D" w:rsidRPr="000D5A5C" w:rsidTr="00587A8D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Питомі норми, враховані у планованих тарифах на послуги з постачання гарячої води, Гкал/м</w:t>
            </w: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0,0447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8D" w:rsidRPr="000D5A5C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0D5A5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0,0447</w:t>
            </w:r>
          </w:p>
        </w:tc>
      </w:tr>
      <w:tr w:rsidR="00587A8D" w:rsidRPr="00587A8D" w:rsidTr="00587A8D">
        <w:trPr>
          <w:trHeight w:val="9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87A8D" w:rsidRPr="00587A8D" w:rsidTr="00587A8D">
        <w:trPr>
          <w:trHeight w:val="75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Директор Департаменту </w:t>
            </w:r>
          </w:p>
          <w:p w:rsidR="00587A8D" w:rsidRPr="00CD34A5" w:rsidRDefault="00587A8D" w:rsidP="0058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інфраструктури міста </w:t>
            </w:r>
            <w:r w:rsidRPr="00CD3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  <w:br/>
              <w:t>Сумської міської ради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A8D" w:rsidRPr="00CD34A5" w:rsidRDefault="00587A8D" w:rsidP="0058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  <w:r w:rsidRPr="00CD3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       Євген БРОВЕНКО</w:t>
            </w:r>
          </w:p>
        </w:tc>
      </w:tr>
    </w:tbl>
    <w:p w:rsidR="00DC634D" w:rsidRDefault="00DC634D"/>
    <w:sectPr w:rsidR="00DC634D" w:rsidSect="00F869D0">
      <w:pgSz w:w="12240" w:h="15840"/>
      <w:pgMar w:top="1304" w:right="567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74" w:rsidRDefault="00633474" w:rsidP="00587A8D">
      <w:pPr>
        <w:spacing w:after="0" w:line="240" w:lineRule="auto"/>
      </w:pPr>
      <w:r>
        <w:separator/>
      </w:r>
    </w:p>
  </w:endnote>
  <w:endnote w:type="continuationSeparator" w:id="0">
    <w:p w:rsidR="00633474" w:rsidRDefault="00633474" w:rsidP="0058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74" w:rsidRDefault="00633474" w:rsidP="00587A8D">
      <w:pPr>
        <w:spacing w:after="0" w:line="240" w:lineRule="auto"/>
      </w:pPr>
      <w:r>
        <w:separator/>
      </w:r>
    </w:p>
  </w:footnote>
  <w:footnote w:type="continuationSeparator" w:id="0">
    <w:p w:rsidR="00633474" w:rsidRDefault="00633474" w:rsidP="00587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8D"/>
    <w:rsid w:val="000A11E8"/>
    <w:rsid w:val="000D5A5C"/>
    <w:rsid w:val="00133699"/>
    <w:rsid w:val="00374A2F"/>
    <w:rsid w:val="00457A87"/>
    <w:rsid w:val="00587A8D"/>
    <w:rsid w:val="00615E6A"/>
    <w:rsid w:val="00633474"/>
    <w:rsid w:val="006B5A1B"/>
    <w:rsid w:val="007825C9"/>
    <w:rsid w:val="00842E81"/>
    <w:rsid w:val="008A0665"/>
    <w:rsid w:val="008A0883"/>
    <w:rsid w:val="008D63E0"/>
    <w:rsid w:val="00CD34A5"/>
    <w:rsid w:val="00DC634D"/>
    <w:rsid w:val="00E93C61"/>
    <w:rsid w:val="00F177C4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358A-C399-4170-A85F-EBB6C040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A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Смага Ірина Олегівна</cp:lastModifiedBy>
  <cp:revision>3</cp:revision>
  <cp:lastPrinted>2024-10-01T12:42:00Z</cp:lastPrinted>
  <dcterms:created xsi:type="dcterms:W3CDTF">2024-10-04T10:47:00Z</dcterms:created>
  <dcterms:modified xsi:type="dcterms:W3CDTF">2024-10-04T10:50:00Z</dcterms:modified>
</cp:coreProperties>
</file>