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24" w:type="dxa"/>
        <w:tblLayout w:type="fixed"/>
        <w:tblLook w:val="04A0" w:firstRow="1" w:lastRow="0" w:firstColumn="1" w:lastColumn="0" w:noHBand="0" w:noVBand="1"/>
      </w:tblPr>
      <w:tblGrid>
        <w:gridCol w:w="676"/>
        <w:gridCol w:w="4002"/>
        <w:gridCol w:w="1456"/>
        <w:gridCol w:w="1096"/>
        <w:gridCol w:w="1417"/>
        <w:gridCol w:w="1134"/>
        <w:gridCol w:w="1276"/>
        <w:gridCol w:w="1194"/>
        <w:gridCol w:w="1298"/>
        <w:gridCol w:w="1159"/>
        <w:gridCol w:w="286"/>
        <w:gridCol w:w="286"/>
        <w:gridCol w:w="286"/>
        <w:gridCol w:w="286"/>
        <w:gridCol w:w="286"/>
        <w:gridCol w:w="286"/>
      </w:tblGrid>
      <w:tr w:rsidR="00115E9A" w:rsidRPr="00B53DCB" w:rsidTr="008F43EE">
        <w:trPr>
          <w:gridAfter w:val="6"/>
          <w:wAfter w:w="1716" w:type="dxa"/>
          <w:trHeight w:val="133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A" w:rsidRPr="00850F8C" w:rsidRDefault="00115E9A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5E9A" w:rsidRPr="00850F8C" w:rsidRDefault="00115E9A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5E9A" w:rsidRPr="00850F8C" w:rsidRDefault="00115E9A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5E9A" w:rsidRPr="00850F8C" w:rsidRDefault="00115E9A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5E9A" w:rsidRPr="00850F8C" w:rsidRDefault="00115E9A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5E9A" w:rsidRPr="00850F8C" w:rsidRDefault="00115E9A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5E9A" w:rsidRPr="00850F8C" w:rsidRDefault="00115E9A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  <w:p w:rsidR="00115E9A" w:rsidRPr="00850F8C" w:rsidRDefault="00115E9A" w:rsidP="0011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 w:eastAsia="uk-UA"/>
              </w:rPr>
              <w:t>Додаток 4</w:t>
            </w:r>
            <w:r w:rsidRPr="00850F8C"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 w:eastAsia="uk-UA"/>
              </w:rPr>
              <w:br/>
              <w:t xml:space="preserve">до розпорядження Сумської міської військової адміністрації </w:t>
            </w:r>
            <w:r w:rsidRPr="00850F8C"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 w:eastAsia="uk-UA"/>
              </w:rPr>
              <w:br/>
              <w:t xml:space="preserve">від </w:t>
            </w:r>
            <w:proofErr w:type="spellStart"/>
            <w:r w:rsidR="00B53D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</w:t>
            </w:r>
            <w:proofErr w:type="spellEnd"/>
            <w:r w:rsidR="00B53D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04.10.2024 № 375-ВКВА</w:t>
            </w:r>
            <w:bookmarkStart w:id="0" w:name="_GoBack"/>
            <w:bookmarkEnd w:id="0"/>
          </w:p>
        </w:tc>
      </w:tr>
      <w:tr w:rsidR="00850F8C" w:rsidRPr="00B53DCB" w:rsidTr="00115E9A">
        <w:trPr>
          <w:gridAfter w:val="6"/>
          <w:wAfter w:w="1716" w:type="dxa"/>
          <w:trHeight w:val="283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 w:eastAsia="uk-UA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292B2C"/>
                <w:lang w:val="uk-UA" w:eastAsia="uk-UA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292B2C"/>
                <w:lang w:val="uk-UA" w:eastAsia="uk-UA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292B2C"/>
                <w:lang w:val="uk-UA" w:eastAsia="uk-U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850F8C" w:rsidRPr="00B53DCB" w:rsidTr="00115E9A">
        <w:trPr>
          <w:gridAfter w:val="6"/>
          <w:wAfter w:w="1716" w:type="dxa"/>
          <w:trHeight w:val="350"/>
        </w:trPr>
        <w:tc>
          <w:tcPr>
            <w:tcW w:w="14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Структура тарифів на постачання теплової енергії</w:t>
            </w:r>
          </w:p>
        </w:tc>
      </w:tr>
      <w:tr w:rsidR="00850F8C" w:rsidRPr="00B53DCB" w:rsidTr="00115E9A">
        <w:trPr>
          <w:gridAfter w:val="6"/>
          <w:wAfter w:w="1716" w:type="dxa"/>
          <w:trHeight w:val="360"/>
        </w:trPr>
        <w:tc>
          <w:tcPr>
            <w:tcW w:w="14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Товариства з обмеженою відповідальністю "Сумитеплоенерго"</w:t>
            </w:r>
          </w:p>
        </w:tc>
      </w:tr>
      <w:tr w:rsidR="00E470F1" w:rsidRPr="00850F8C" w:rsidTr="00115E9A">
        <w:trPr>
          <w:gridAfter w:val="6"/>
          <w:wAfter w:w="1716" w:type="dxa"/>
          <w:trHeight w:val="388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без ПДВ</w:t>
            </w:r>
          </w:p>
        </w:tc>
      </w:tr>
      <w:tr w:rsidR="00E470F1" w:rsidRPr="00115E9A" w:rsidTr="00115E9A">
        <w:trPr>
          <w:gridAfter w:val="6"/>
          <w:wAfter w:w="1716" w:type="dxa"/>
          <w:trHeight w:val="63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 з/п</w:t>
            </w:r>
          </w:p>
        </w:tc>
        <w:tc>
          <w:tcPr>
            <w:tcW w:w="4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Показники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для потреб населення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для потреб релігійних організацій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для  потреб бюджетних установ та організацій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для  потреб інших споживачів</w:t>
            </w:r>
          </w:p>
        </w:tc>
      </w:tr>
      <w:tr w:rsidR="00850F8C" w:rsidRPr="00115E9A" w:rsidTr="00115E9A">
        <w:trPr>
          <w:gridAfter w:val="6"/>
          <w:wAfter w:w="1716" w:type="dxa"/>
          <w:trHeight w:val="33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тис.грн</w:t>
            </w:r>
            <w:proofErr w:type="spellEnd"/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грн/</w:t>
            </w:r>
            <w:proofErr w:type="spellStart"/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тис.грн</w:t>
            </w:r>
            <w:proofErr w:type="spellEnd"/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грн/</w:t>
            </w:r>
            <w:proofErr w:type="spellStart"/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тис.грн</w:t>
            </w:r>
            <w:proofErr w:type="spellEnd"/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грн/</w:t>
            </w:r>
            <w:proofErr w:type="spellStart"/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тис.грн</w:t>
            </w:r>
            <w:proofErr w:type="spellEnd"/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грн/</w:t>
            </w:r>
            <w:proofErr w:type="spellStart"/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Гкал</w:t>
            </w:r>
            <w:proofErr w:type="spellEnd"/>
          </w:p>
        </w:tc>
      </w:tr>
      <w:tr w:rsidR="00850F8C" w:rsidRPr="00115E9A" w:rsidTr="00115E9A">
        <w:trPr>
          <w:gridAfter w:val="6"/>
          <w:wAfter w:w="1716" w:type="dxa"/>
          <w:trHeight w:val="3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</w:tr>
      <w:tr w:rsidR="00850F8C" w:rsidRPr="00115E9A" w:rsidTr="00115E9A">
        <w:trPr>
          <w:gridAfter w:val="6"/>
          <w:wAfter w:w="1716" w:type="dxa"/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Виробнича собівартість, у тому числі: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4 185,87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744,35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12,66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268,25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12,66</w:t>
            </w:r>
          </w:p>
        </w:tc>
      </w:tr>
      <w:tr w:rsidR="00850F8C" w:rsidRPr="00115E9A" w:rsidTr="00115E9A">
        <w:trPr>
          <w:gridAfter w:val="6"/>
          <w:wAfter w:w="1716" w:type="dxa"/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прямі матеріальні витрати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27,21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9,80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0,46</w:t>
            </w:r>
          </w:p>
        </w:tc>
      </w:tr>
      <w:tr w:rsidR="00850F8C" w:rsidRPr="00115E9A" w:rsidTr="00115E9A">
        <w:trPr>
          <w:gridAfter w:val="6"/>
          <w:wAfter w:w="1716" w:type="dxa"/>
          <w:trHeight w:val="3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прямі витрати на оплату праці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3 056,84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543,58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9,25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195,90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9,25</w:t>
            </w:r>
          </w:p>
        </w:tc>
      </w:tr>
      <w:tr w:rsidR="00850F8C" w:rsidRPr="00115E9A" w:rsidTr="00115E9A">
        <w:trPr>
          <w:gridAfter w:val="6"/>
          <w:wAfter w:w="1716" w:type="dxa"/>
          <w:trHeight w:val="3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1.3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інші прямі витрати, у тому числі: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916,49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162,97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58,73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2,77</w:t>
            </w:r>
          </w:p>
        </w:tc>
      </w:tr>
      <w:tr w:rsidR="00850F8C" w:rsidRPr="00115E9A" w:rsidTr="00115E9A">
        <w:trPr>
          <w:gridAfter w:val="6"/>
          <w:wAfter w:w="1716" w:type="dxa"/>
          <w:trHeight w:val="3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1.3.1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відрахування  на соціальні заходи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672,50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119,59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2,03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43,10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2,03</w:t>
            </w:r>
          </w:p>
        </w:tc>
      </w:tr>
      <w:tr w:rsidR="00850F8C" w:rsidRPr="00115E9A" w:rsidTr="00115E9A">
        <w:trPr>
          <w:gridAfter w:val="6"/>
          <w:wAfter w:w="1716" w:type="dxa"/>
          <w:trHeight w:val="3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1.3.2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амортизаційні відрахування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5,81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1,03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0,37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0,02</w:t>
            </w:r>
          </w:p>
        </w:tc>
      </w:tr>
      <w:tr w:rsidR="00850F8C" w:rsidRPr="00115E9A" w:rsidTr="00115E9A">
        <w:trPr>
          <w:gridAfter w:val="6"/>
          <w:wAfter w:w="1716" w:type="dxa"/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1.3.3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інші прямі витрати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238,18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42,35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0,72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15,26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0,72</w:t>
            </w:r>
          </w:p>
        </w:tc>
      </w:tr>
      <w:tr w:rsidR="00850F8C" w:rsidRPr="00115E9A" w:rsidTr="00115E9A">
        <w:trPr>
          <w:gridAfter w:val="6"/>
          <w:wAfter w:w="1716" w:type="dxa"/>
          <w:trHeight w:val="31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1.4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Загальновиробничі витрати, у тому числі: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59,54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10,59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3,82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0,18</w:t>
            </w:r>
          </w:p>
        </w:tc>
      </w:tr>
      <w:tr w:rsidR="00850F8C" w:rsidRPr="00115E9A" w:rsidTr="00115E9A">
        <w:trPr>
          <w:gridAfter w:val="6"/>
          <w:wAfter w:w="1716" w:type="dxa"/>
          <w:trHeight w:val="3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1.4.1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витрати на оплату праці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39,36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2,52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0,12</w:t>
            </w:r>
          </w:p>
        </w:tc>
      </w:tr>
      <w:tr w:rsidR="00850F8C" w:rsidRPr="00115E9A" w:rsidTr="00115E9A">
        <w:trPr>
          <w:gridAfter w:val="6"/>
          <w:wAfter w:w="1716" w:type="dxa"/>
          <w:trHeight w:val="3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1.4.2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відрахування  на соціальні заходи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8,66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1,54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0,55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0,03</w:t>
            </w:r>
          </w:p>
        </w:tc>
      </w:tr>
      <w:tr w:rsidR="00850F8C" w:rsidRPr="00115E9A" w:rsidTr="00115E9A">
        <w:trPr>
          <w:gridAfter w:val="6"/>
          <w:wAfter w:w="1716" w:type="dxa"/>
          <w:trHeight w:val="3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1.4.3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амортизаційні відрахування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0,14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</w:tr>
      <w:tr w:rsidR="00850F8C" w:rsidRPr="00115E9A" w:rsidTr="00115E9A">
        <w:trPr>
          <w:gridAfter w:val="6"/>
          <w:wAfter w:w="1716" w:type="dxa"/>
          <w:trHeight w:val="3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1.4.4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інші витрати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11,39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2,02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0,73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0,03</w:t>
            </w:r>
          </w:p>
        </w:tc>
      </w:tr>
      <w:tr w:rsidR="00850F8C" w:rsidRPr="00115E9A" w:rsidTr="00115E9A">
        <w:trPr>
          <w:gridAfter w:val="6"/>
          <w:wAfter w:w="1716" w:type="dxa"/>
          <w:trHeight w:val="32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115E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Адміністративні витрати, у тому числі: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74,17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13,19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4,75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0,23</w:t>
            </w:r>
          </w:p>
        </w:tc>
      </w:tr>
      <w:tr w:rsidR="00850F8C" w:rsidRPr="00115E9A" w:rsidTr="00115E9A">
        <w:trPr>
          <w:gridAfter w:val="6"/>
          <w:wAfter w:w="1716" w:type="dxa"/>
          <w:trHeight w:val="3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витрати на оплату праці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42,46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7,55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2,72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0,13</w:t>
            </w:r>
          </w:p>
        </w:tc>
      </w:tr>
      <w:tr w:rsidR="00850F8C" w:rsidRPr="00115E9A" w:rsidTr="00115E9A">
        <w:trPr>
          <w:gridAfter w:val="6"/>
          <w:wAfter w:w="1716" w:type="dxa"/>
          <w:trHeight w:val="3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9,34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1,66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0,60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0,03</w:t>
            </w:r>
          </w:p>
        </w:tc>
      </w:tr>
      <w:tr w:rsidR="00850F8C" w:rsidRPr="00115E9A" w:rsidTr="00115E9A">
        <w:trPr>
          <w:gridAfter w:val="6"/>
          <w:wAfter w:w="1716" w:type="dxa"/>
          <w:trHeight w:val="3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2.3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амортизаційні відрахування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0,96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0,17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0,06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</w:tr>
      <w:tr w:rsidR="00850F8C" w:rsidRPr="00115E9A" w:rsidTr="00115E9A">
        <w:trPr>
          <w:gridAfter w:val="6"/>
          <w:wAfter w:w="1716" w:type="dxa"/>
          <w:trHeight w:val="3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2.4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інші витрати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21,41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3,81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1,37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0,07</w:t>
            </w:r>
          </w:p>
        </w:tc>
      </w:tr>
      <w:tr w:rsidR="00E470F1" w:rsidRPr="00115E9A" w:rsidTr="00115E9A">
        <w:trPr>
          <w:gridAfter w:val="6"/>
          <w:wAfter w:w="1716" w:type="dxa"/>
          <w:trHeight w:val="31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продовження додатку 4</w:t>
            </w:r>
          </w:p>
        </w:tc>
      </w:tr>
      <w:tr w:rsidR="00850F8C" w:rsidRPr="00115E9A" w:rsidTr="00115E9A">
        <w:trPr>
          <w:gridAfter w:val="6"/>
          <w:wAfter w:w="1716" w:type="dxa"/>
          <w:trHeight w:val="3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</w:tr>
      <w:tr w:rsidR="00850F8C" w:rsidRPr="00115E9A" w:rsidTr="00115E9A">
        <w:trPr>
          <w:gridAfter w:val="6"/>
          <w:wAfter w:w="1716" w:type="dxa"/>
          <w:trHeight w:val="32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Витрати на збут, зокрема: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</w:tr>
      <w:tr w:rsidR="00850F8C" w:rsidRPr="00115E9A" w:rsidTr="00115E9A">
        <w:trPr>
          <w:gridAfter w:val="6"/>
          <w:wAfter w:w="1716" w:type="dxa"/>
          <w:trHeight w:val="3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витрати на оплату праці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850F8C" w:rsidRPr="00115E9A" w:rsidTr="00115E9A">
        <w:trPr>
          <w:gridAfter w:val="6"/>
          <w:wAfter w:w="1716" w:type="dxa"/>
          <w:trHeight w:val="3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850F8C" w:rsidRPr="00115E9A" w:rsidTr="00115E9A">
        <w:trPr>
          <w:gridAfter w:val="6"/>
          <w:wAfter w:w="1716" w:type="dxa"/>
          <w:trHeight w:val="3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3.3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інші витрати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850F8C" w:rsidRPr="00115E9A" w:rsidTr="00115E9A">
        <w:trPr>
          <w:gridAfter w:val="6"/>
          <w:wAfter w:w="1716" w:type="dxa"/>
          <w:trHeight w:val="3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Інші  операційні витрати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</w:tr>
      <w:tr w:rsidR="00850F8C" w:rsidRPr="00115E9A" w:rsidTr="00115E9A">
        <w:trPr>
          <w:gridAfter w:val="6"/>
          <w:wAfter w:w="1716" w:type="dxa"/>
          <w:trHeight w:val="3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Фінансові витрати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</w:tr>
      <w:tr w:rsidR="00850F8C" w:rsidRPr="00115E9A" w:rsidTr="00115E9A">
        <w:trPr>
          <w:gridAfter w:val="6"/>
          <w:wAfter w:w="1716" w:type="dxa"/>
          <w:trHeight w:val="3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Повна собівартість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4 260,04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757,54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12,89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273,00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12,89</w:t>
            </w:r>
          </w:p>
        </w:tc>
      </w:tr>
      <w:tr w:rsidR="00E470F1" w:rsidRPr="00115E9A" w:rsidTr="00115E9A">
        <w:trPr>
          <w:gridAfter w:val="6"/>
          <w:wAfter w:w="1716" w:type="dxa"/>
          <w:trHeight w:val="310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7,72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0,13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</w:tr>
      <w:tr w:rsidR="00850F8C" w:rsidRPr="00115E9A" w:rsidTr="00115E9A">
        <w:trPr>
          <w:gridAfter w:val="6"/>
          <w:wAfter w:w="1716" w:type="dxa"/>
          <w:trHeight w:val="3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Розрахунковий прибуток, усього, зокрема: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207,81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36,95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0,63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13,32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0,63</w:t>
            </w:r>
          </w:p>
        </w:tc>
      </w:tr>
      <w:tr w:rsidR="00850F8C" w:rsidRPr="00115E9A" w:rsidTr="00115E9A">
        <w:trPr>
          <w:gridAfter w:val="6"/>
          <w:wAfter w:w="1716" w:type="dxa"/>
          <w:trHeight w:val="3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податок на прибуток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37,41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6,65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0,11</w:t>
            </w:r>
          </w:p>
        </w:tc>
      </w:tr>
      <w:tr w:rsidR="00850F8C" w:rsidRPr="00115E9A" w:rsidTr="00115E9A">
        <w:trPr>
          <w:gridAfter w:val="6"/>
          <w:wAfter w:w="1716" w:type="dxa"/>
          <w:trHeight w:val="3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дивіденди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</w:tr>
      <w:tr w:rsidR="00850F8C" w:rsidRPr="00115E9A" w:rsidTr="00115E9A">
        <w:trPr>
          <w:gridAfter w:val="6"/>
          <w:wAfter w:w="1716" w:type="dxa"/>
          <w:trHeight w:val="3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8.3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резервний фонд (капітал)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</w:tr>
      <w:tr w:rsidR="00850F8C" w:rsidRPr="00115E9A" w:rsidTr="00115E9A">
        <w:trPr>
          <w:gridAfter w:val="6"/>
          <w:wAfter w:w="1716" w:type="dxa"/>
          <w:trHeight w:val="31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8.4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0,00</w:t>
            </w:r>
          </w:p>
        </w:tc>
      </w:tr>
      <w:tr w:rsidR="00850F8C" w:rsidRPr="00115E9A" w:rsidTr="00115E9A">
        <w:trPr>
          <w:gridAfter w:val="6"/>
          <w:wAfter w:w="1716" w:type="dxa"/>
          <w:trHeight w:val="3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8.5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інше використання  прибутку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170,40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10,92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0,52</w:t>
            </w:r>
          </w:p>
        </w:tc>
      </w:tr>
      <w:tr w:rsidR="00850F8C" w:rsidRPr="00115E9A" w:rsidTr="00115E9A">
        <w:trPr>
          <w:gridAfter w:val="6"/>
          <w:wAfter w:w="1716" w:type="dxa"/>
          <w:trHeight w:val="31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Вартість </w:t>
            </w:r>
            <w:r w:rsidRPr="00115E9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постачання</w:t>
            </w:r>
            <w:r w:rsidRPr="00115E9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теплової енергії </w:t>
            </w:r>
            <w:r w:rsidRPr="00115E9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 відповідними тарифами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4 467,85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802,22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286,32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850F8C" w:rsidRPr="00115E9A" w:rsidTr="00115E9A">
        <w:trPr>
          <w:gridAfter w:val="6"/>
          <w:wAfter w:w="1716" w:type="dxa"/>
          <w:trHeight w:val="3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Тариф на постачання теплової енергії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13,65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13,52</w:t>
            </w:r>
          </w:p>
        </w:tc>
      </w:tr>
      <w:tr w:rsidR="00850F8C" w:rsidRPr="00115E9A" w:rsidTr="00115E9A">
        <w:trPr>
          <w:gridAfter w:val="6"/>
          <w:wAfter w:w="1716" w:type="dxa"/>
          <w:trHeight w:val="31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Обсяг </w:t>
            </w:r>
            <w:r w:rsidRPr="00115E9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реалізованої </w:t>
            </w:r>
            <w:r w:rsidRPr="00115E9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теплової енергії</w:t>
            </w:r>
            <w:r w:rsidRPr="00115E9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власним </w:t>
            </w:r>
            <w:r w:rsidRPr="00115E9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споживачам,  </w:t>
            </w:r>
            <w:proofErr w:type="spellStart"/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99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330 574,08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99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172,</w:t>
            </w:r>
            <w:r w:rsidR="00995B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995B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58 784,39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F8C" w:rsidRPr="00850F8C" w:rsidRDefault="00850F8C" w:rsidP="0099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21 184,8</w:t>
            </w:r>
            <w:r w:rsidR="00995B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850F8C" w:rsidRPr="00850F8C" w:rsidTr="00115E9A">
        <w:trPr>
          <w:gridAfter w:val="6"/>
          <w:wAfter w:w="1716" w:type="dxa"/>
          <w:trHeight w:val="838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E470F1" w:rsidRPr="00850F8C" w:rsidTr="00115E9A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0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15F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Директор Департаменту </w:t>
            </w:r>
          </w:p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інфраструктури міста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</w:tr>
      <w:tr w:rsidR="00E470F1" w:rsidRPr="00850F8C" w:rsidTr="00115E9A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Сумської міської ради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Євген БРОВЕНКО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86" w:type="dxa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6" w:type="dxa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6" w:type="dxa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6" w:type="dxa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6" w:type="dxa"/>
            <w:vAlign w:val="center"/>
            <w:hideMark/>
          </w:tcPr>
          <w:p w:rsidR="00850F8C" w:rsidRPr="00850F8C" w:rsidRDefault="00850F8C" w:rsidP="0085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700BB8" w:rsidRPr="00850F8C" w:rsidRDefault="00700BB8" w:rsidP="00850F8C"/>
    <w:sectPr w:rsidR="00700BB8" w:rsidRPr="00850F8C" w:rsidSect="00115E9A">
      <w:pgSz w:w="15840" w:h="12240" w:orient="landscape"/>
      <w:pgMar w:top="107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51"/>
    <w:rsid w:val="00115E9A"/>
    <w:rsid w:val="00314651"/>
    <w:rsid w:val="0050637F"/>
    <w:rsid w:val="00700BB8"/>
    <w:rsid w:val="007839E4"/>
    <w:rsid w:val="00850F8C"/>
    <w:rsid w:val="009010B5"/>
    <w:rsid w:val="00995BFC"/>
    <w:rsid w:val="00A2367B"/>
    <w:rsid w:val="00B53DCB"/>
    <w:rsid w:val="00C05C79"/>
    <w:rsid w:val="00D6015F"/>
    <w:rsid w:val="00E4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7C08A-D84B-48FD-B355-BF1F5DEC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Вікторія Геннадіївна</dc:creator>
  <cp:keywords/>
  <dc:description/>
  <cp:lastModifiedBy>Смага Ірина Олегівна</cp:lastModifiedBy>
  <cp:revision>3</cp:revision>
  <cp:lastPrinted>2024-09-30T10:58:00Z</cp:lastPrinted>
  <dcterms:created xsi:type="dcterms:W3CDTF">2024-10-04T10:57:00Z</dcterms:created>
  <dcterms:modified xsi:type="dcterms:W3CDTF">2024-10-04T10:57:00Z</dcterms:modified>
</cp:coreProperties>
</file>