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2" w:type="dxa"/>
        <w:tblLook w:val="04A0" w:firstRow="1" w:lastRow="0" w:firstColumn="1" w:lastColumn="0" w:noHBand="0" w:noVBand="1"/>
      </w:tblPr>
      <w:tblGrid>
        <w:gridCol w:w="900"/>
        <w:gridCol w:w="5763"/>
        <w:gridCol w:w="1600"/>
        <w:gridCol w:w="1260"/>
        <w:gridCol w:w="1534"/>
        <w:gridCol w:w="1281"/>
        <w:gridCol w:w="1270"/>
        <w:gridCol w:w="1264"/>
      </w:tblGrid>
      <w:tr w:rsidR="00124AFF" w:rsidRPr="00853166" w:rsidTr="00124AFF">
        <w:trPr>
          <w:trHeight w:val="17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106A1C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RANGE!A1:L35"/>
            <w:bookmarkEnd w:id="0"/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106A1C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106A1C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106A1C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AFF" w:rsidRPr="00106A1C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color w:val="292B2C"/>
                <w:sz w:val="28"/>
                <w:szCs w:val="32"/>
                <w:lang w:val="uk-UA"/>
              </w:rPr>
              <w:t>Додаток 5</w:t>
            </w:r>
            <w:r w:rsidRPr="00106A1C">
              <w:rPr>
                <w:rFonts w:ascii="Times New Roman" w:eastAsia="Times New Roman" w:hAnsi="Times New Roman" w:cs="Times New Roman"/>
                <w:color w:val="292B2C"/>
                <w:sz w:val="28"/>
                <w:szCs w:val="32"/>
                <w:lang w:val="uk-UA"/>
              </w:rPr>
              <w:br/>
              <w:t>до розпорядження Сумської міської</w:t>
            </w:r>
            <w:r w:rsidRPr="00106A1C">
              <w:rPr>
                <w:rFonts w:ascii="Times New Roman" w:eastAsia="Times New Roman" w:hAnsi="Times New Roman" w:cs="Times New Roman"/>
                <w:color w:val="292B2C"/>
                <w:sz w:val="28"/>
                <w:szCs w:val="32"/>
                <w:lang w:val="uk-UA"/>
              </w:rPr>
              <w:br/>
              <w:t>військової</w:t>
            </w:r>
            <w:r w:rsidR="00853166">
              <w:rPr>
                <w:rFonts w:ascii="Times New Roman" w:eastAsia="Times New Roman" w:hAnsi="Times New Roman" w:cs="Times New Roman"/>
                <w:color w:val="292B2C"/>
                <w:sz w:val="28"/>
                <w:szCs w:val="32"/>
                <w:lang w:val="uk-UA"/>
              </w:rPr>
              <w:t xml:space="preserve"> адміністрації</w:t>
            </w:r>
            <w:r w:rsidR="00853166">
              <w:rPr>
                <w:rFonts w:ascii="Times New Roman" w:eastAsia="Times New Roman" w:hAnsi="Times New Roman" w:cs="Times New Roman"/>
                <w:color w:val="292B2C"/>
                <w:sz w:val="28"/>
                <w:szCs w:val="32"/>
                <w:lang w:val="uk-UA"/>
              </w:rPr>
              <w:br/>
              <w:t>від 04.10.2024 № 375-ВКВА</w:t>
            </w:r>
            <w:bookmarkStart w:id="1" w:name="_GoBack"/>
            <w:bookmarkEnd w:id="1"/>
          </w:p>
        </w:tc>
      </w:tr>
      <w:tr w:rsidR="00124AFF" w:rsidRPr="00853166" w:rsidTr="00124AFF">
        <w:trPr>
          <w:trHeight w:val="3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106A1C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val="uk-UA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106A1C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106A1C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106A1C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106A1C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106A1C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106A1C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106A1C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24AFF" w:rsidRPr="00853166" w:rsidTr="00124AFF">
        <w:trPr>
          <w:trHeight w:val="405"/>
        </w:trPr>
        <w:tc>
          <w:tcPr>
            <w:tcW w:w="14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AFF" w:rsidRPr="00106A1C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Структура тарифів на послугу з постачання гарячої води, що надається споживачам</w:t>
            </w:r>
          </w:p>
        </w:tc>
      </w:tr>
      <w:tr w:rsidR="00124AFF" w:rsidRPr="00853166" w:rsidTr="00124AFF">
        <w:trPr>
          <w:trHeight w:val="420"/>
        </w:trPr>
        <w:tc>
          <w:tcPr>
            <w:tcW w:w="14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AFF" w:rsidRPr="00106A1C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uk-UA"/>
              </w:rPr>
              <w:t>Товариства з обмеженою відповідальністю "Сумитеплоенерго"</w:t>
            </w:r>
          </w:p>
        </w:tc>
      </w:tr>
      <w:tr w:rsidR="00124AFF" w:rsidRPr="00853166" w:rsidTr="00124AFF">
        <w:trPr>
          <w:trHeight w:val="3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uk-UA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BB60B9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szCs w:val="28"/>
                <w:lang w:val="uk-UA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BB60B9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BB60B9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124AFF" w:rsidRPr="00BB60B9" w:rsidTr="00124AFF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№ з/п</w:t>
            </w:r>
          </w:p>
        </w:tc>
        <w:tc>
          <w:tcPr>
            <w:tcW w:w="5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Найменування показників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для потреб населення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для бюджетних установ та організацій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для інших споживачів</w:t>
            </w:r>
          </w:p>
        </w:tc>
      </w:tr>
      <w:tr w:rsidR="00124AFF" w:rsidRPr="00BB60B9" w:rsidTr="00BB60B9">
        <w:trPr>
          <w:trHeight w:val="45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24AFF" w:rsidRPr="00BB60B9" w:rsidTr="00420F57">
        <w:trPr>
          <w:trHeight w:val="46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грн/м</w:t>
            </w:r>
            <w:r w:rsidRPr="00BB60B9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 xml:space="preserve"> 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грн/м</w:t>
            </w:r>
            <w:r w:rsidRPr="00BB60B9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 xml:space="preserve">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грн/м</w:t>
            </w:r>
            <w:r w:rsidRPr="00BB60B9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 xml:space="preserve"> 3</w:t>
            </w:r>
          </w:p>
        </w:tc>
      </w:tr>
      <w:tr w:rsidR="00124AFF" w:rsidRPr="00BB60B9" w:rsidTr="00124AFF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</w:tr>
      <w:tr w:rsidR="00867FC6" w:rsidRPr="00BB60B9" w:rsidTr="00124AFF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Виробнича собівартість, усього, у тому числі: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187 282,28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125,49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3 224,61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154,46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377,54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171,35</w:t>
            </w:r>
          </w:p>
        </w:tc>
      </w:tr>
      <w:tr w:rsidR="00867FC6" w:rsidRPr="00BB60B9" w:rsidTr="00124AFF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1.1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155 405,73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104,13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2 778,70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133,10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330,48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149,99</w:t>
            </w:r>
          </w:p>
        </w:tc>
      </w:tr>
      <w:tr w:rsidR="00867FC6" w:rsidRPr="00BB60B9" w:rsidTr="00124AFF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1.2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Витрати на придбання холодної води для надання послуги з  постачання гарячої води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31 876,56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21,36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445,91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21,36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47,06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21,36</w:t>
            </w:r>
          </w:p>
        </w:tc>
      </w:tr>
      <w:tr w:rsidR="00867FC6" w:rsidRPr="00BB60B9" w:rsidTr="00124AFF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Повна планована собівартість послуг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187 282,28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125,49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3 224,61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154,46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377,54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171,35</w:t>
            </w:r>
          </w:p>
        </w:tc>
      </w:tr>
      <w:tr w:rsidR="00867FC6" w:rsidRPr="00BB60B9" w:rsidTr="00124AFF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Вартість послуги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187 282,28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125,49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3 224,61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154,46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377,54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171,35</w:t>
            </w:r>
          </w:p>
        </w:tc>
      </w:tr>
      <w:tr w:rsidR="00867FC6" w:rsidRPr="00BB60B9" w:rsidTr="00124AFF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3.1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вартість теплової енергії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155 405,73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104,13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2 778,70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133,10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330,48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149,99</w:t>
            </w:r>
          </w:p>
        </w:tc>
      </w:tr>
      <w:tr w:rsidR="00867FC6" w:rsidRPr="00BB60B9" w:rsidTr="00124AFF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3.2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решта складових тарифу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BB60B9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31 876,55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21,36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445,91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21,36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47,06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21,36</w:t>
            </w:r>
          </w:p>
        </w:tc>
      </w:tr>
      <w:tr w:rsidR="00867FC6" w:rsidRPr="00BB60B9" w:rsidTr="00124AFF">
        <w:trPr>
          <w:trHeight w:val="4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 xml:space="preserve">Плановані тарифи на послугу з ПДВ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150,59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185,35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205,62</w:t>
            </w:r>
          </w:p>
        </w:tc>
      </w:tr>
      <w:tr w:rsidR="00867FC6" w:rsidRPr="00BB60B9" w:rsidTr="00F80E11">
        <w:trPr>
          <w:trHeight w:val="4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Обсяг споживання  гарячої води відповідною категорією споживачів, тис. м</w:t>
            </w:r>
            <w:r w:rsidRPr="00BB60B9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1492,40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20,88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</w:tr>
      <w:tr w:rsidR="00420F57" w:rsidRPr="00BB60B9" w:rsidTr="00F80E11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57" w:rsidRPr="00BB60B9" w:rsidRDefault="00420F57" w:rsidP="00F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57" w:rsidRPr="00BB60B9" w:rsidRDefault="00420F57" w:rsidP="00F80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Кількість теплової енергії, врахований у розрахунку собівартості, Гкал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57" w:rsidRPr="00BB60B9" w:rsidRDefault="00420F57" w:rsidP="00F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66 361,09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57" w:rsidRPr="00BB60B9" w:rsidRDefault="00420F57" w:rsidP="00F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57" w:rsidRPr="00BB60B9" w:rsidRDefault="00420F57" w:rsidP="00F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918,75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57" w:rsidRPr="00BB60B9" w:rsidRDefault="00420F57" w:rsidP="00F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57" w:rsidRPr="00BB60B9" w:rsidRDefault="00420F57" w:rsidP="00F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97,91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57" w:rsidRPr="00BB60B9" w:rsidRDefault="00420F57" w:rsidP="00F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</w:tr>
      <w:tr w:rsidR="00124AFF" w:rsidRPr="00106A1C" w:rsidTr="00F93C47">
        <w:trPr>
          <w:trHeight w:val="375"/>
        </w:trPr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24AFF" w:rsidRPr="00106A1C" w:rsidRDefault="00124AFF" w:rsidP="002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7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24AFF" w:rsidRPr="00106A1C" w:rsidRDefault="00124AFF" w:rsidP="002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24AFF" w:rsidRPr="00106A1C" w:rsidRDefault="00124AFF" w:rsidP="002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24AFF" w:rsidRPr="00106A1C" w:rsidRDefault="00124AFF" w:rsidP="002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24AFF" w:rsidRPr="00106A1C" w:rsidRDefault="00124AFF" w:rsidP="002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81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B60B9" w:rsidRDefault="00BB60B9" w:rsidP="00124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  <w:p w:rsidR="00124AFF" w:rsidRPr="00106A1C" w:rsidRDefault="00124AFF" w:rsidP="00124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продовження  додатку  5</w:t>
            </w:r>
          </w:p>
        </w:tc>
      </w:tr>
      <w:tr w:rsidR="00124AFF" w:rsidRPr="00BB60B9" w:rsidTr="00124AFF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2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2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2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2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2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2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2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FF" w:rsidRPr="00BB60B9" w:rsidRDefault="00124AFF" w:rsidP="002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</w:tr>
      <w:tr w:rsidR="00867FC6" w:rsidRPr="00BB60B9" w:rsidTr="00124AFF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Тариф на теплову енергію без ПДВ, грн/Гкал, у тому числі: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2 341,82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3 024,44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3 375,29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</w:tr>
      <w:tr w:rsidR="00867FC6" w:rsidRPr="00BB60B9" w:rsidTr="00124AFF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7.1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повна планована собівартість теплової енергії, грн/Гкал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2 268,59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2 919,37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3 310,20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</w:tr>
      <w:tr w:rsidR="00867FC6" w:rsidRPr="00BB60B9" w:rsidTr="00124AFF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7.2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прибуток у тарифі на теплову енергію, грн/Гкал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73,23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101,83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101,05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</w:tr>
      <w:tr w:rsidR="00867FC6" w:rsidRPr="00BB60B9" w:rsidTr="00124AFF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Обсяг холодної води для підігріву, тис. м</w:t>
            </w:r>
            <w:r w:rsidRPr="00BB60B9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1 498,66</w:t>
            </w:r>
            <w:r w:rsidR="00BB60B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20,96</w:t>
            </w:r>
            <w:r w:rsidR="00BB60B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2,21</w:t>
            </w:r>
            <w:r w:rsidR="00BB60B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</w:tr>
      <w:tr w:rsidR="00867FC6" w:rsidRPr="00BB60B9" w:rsidTr="00124AFF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Вартість 1 м</w:t>
            </w:r>
            <w:r w:rsidRPr="00BB60B9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3</w:t>
            </w:r>
            <w:r w:rsidRPr="00BB60B9">
              <w:rPr>
                <w:rFonts w:ascii="Times New Roman" w:eastAsia="Times New Roman" w:hAnsi="Times New Roman" w:cs="Times New Roman"/>
                <w:lang w:val="uk-UA"/>
              </w:rPr>
              <w:t xml:space="preserve"> холодної води без ПДВ, грн.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21,27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21,27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x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21,27</w:t>
            </w:r>
          </w:p>
        </w:tc>
      </w:tr>
      <w:tr w:rsidR="00867FC6" w:rsidRPr="00BB60B9" w:rsidTr="00124AFF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Питомі норми, враховані у планованих тарифах на послуги з постачання гарячої води, Гкал/м</w:t>
            </w:r>
            <w:r w:rsidRPr="00BB60B9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0,0447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0,0447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FC6" w:rsidRPr="00BB60B9" w:rsidRDefault="00867FC6" w:rsidP="0086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60B9">
              <w:rPr>
                <w:rFonts w:ascii="Times New Roman" w:eastAsia="Times New Roman" w:hAnsi="Times New Roman" w:cs="Times New Roman"/>
                <w:lang w:val="uk-UA"/>
              </w:rPr>
              <w:t>0,0447</w:t>
            </w:r>
          </w:p>
        </w:tc>
      </w:tr>
      <w:tr w:rsidR="00124AFF" w:rsidRPr="00106A1C" w:rsidTr="00124AFF">
        <w:trPr>
          <w:trHeight w:val="75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4AFF" w:rsidRPr="00106A1C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4AFF" w:rsidRPr="00106A1C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AFF" w:rsidRPr="00106A1C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AFF" w:rsidRPr="00106A1C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AFF" w:rsidRPr="00106A1C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AFF" w:rsidRPr="00106A1C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AFF" w:rsidRPr="00106A1C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AFF" w:rsidRPr="00106A1C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124AFF" w:rsidRPr="00106A1C" w:rsidTr="00124AFF">
        <w:trPr>
          <w:trHeight w:val="75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4AFF" w:rsidRPr="00106A1C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AFF" w:rsidRPr="00106A1C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uk-UA"/>
              </w:rPr>
              <w:t xml:space="preserve">Директор Департаменту </w:t>
            </w:r>
          </w:p>
          <w:p w:rsidR="00124AFF" w:rsidRPr="00106A1C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uk-UA"/>
              </w:rPr>
              <w:t xml:space="preserve">інфраструктури міста </w:t>
            </w:r>
            <w:r w:rsidRPr="00106A1C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uk-UA"/>
              </w:rPr>
              <w:br/>
              <w:t>Сумської міської ради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AFF" w:rsidRPr="00106A1C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AFF" w:rsidRPr="00106A1C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AFF" w:rsidRPr="00106A1C" w:rsidRDefault="00124AFF" w:rsidP="0012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 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AFF" w:rsidRPr="00106A1C" w:rsidRDefault="00124AFF" w:rsidP="00124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uk-UA"/>
              </w:rPr>
            </w:pPr>
            <w:r w:rsidRPr="00106A1C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uk-UA"/>
              </w:rPr>
              <w:t>Євген БРОВЕНКО</w:t>
            </w:r>
          </w:p>
        </w:tc>
      </w:tr>
    </w:tbl>
    <w:p w:rsidR="006F7E05" w:rsidRPr="00106A1C" w:rsidRDefault="006F7E05">
      <w:pPr>
        <w:rPr>
          <w:lang w:val="uk-UA"/>
        </w:rPr>
      </w:pPr>
    </w:p>
    <w:sectPr w:rsidR="006F7E05" w:rsidRPr="00106A1C" w:rsidSect="00BB60B9">
      <w:pgSz w:w="15840" w:h="12240" w:orient="landscape"/>
      <w:pgMar w:top="1021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46"/>
    <w:rsid w:val="00106A1C"/>
    <w:rsid w:val="00124AFF"/>
    <w:rsid w:val="00195946"/>
    <w:rsid w:val="00420F57"/>
    <w:rsid w:val="006F7E05"/>
    <w:rsid w:val="00853166"/>
    <w:rsid w:val="00867FC6"/>
    <w:rsid w:val="00BB60B9"/>
    <w:rsid w:val="00C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554C"/>
  <w15:chartTrackingRefBased/>
  <w15:docId w15:val="{CF703F9D-3297-4E22-80CD-3964D107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Вікторія Геннадіївна</dc:creator>
  <cp:keywords/>
  <dc:description/>
  <cp:lastModifiedBy>Гринівська Людмила Вікторівна</cp:lastModifiedBy>
  <cp:revision>2</cp:revision>
  <cp:lastPrinted>2024-09-30T11:22:00Z</cp:lastPrinted>
  <dcterms:created xsi:type="dcterms:W3CDTF">2024-10-07T12:17:00Z</dcterms:created>
  <dcterms:modified xsi:type="dcterms:W3CDTF">2024-10-07T12:17:00Z</dcterms:modified>
</cp:coreProperties>
</file>