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4A0" w:firstRow="1" w:lastRow="0" w:firstColumn="1" w:lastColumn="0" w:noHBand="0" w:noVBand="1"/>
      </w:tblPr>
      <w:tblGrid>
        <w:gridCol w:w="800"/>
        <w:gridCol w:w="5012"/>
        <w:gridCol w:w="1300"/>
        <w:gridCol w:w="1020"/>
        <w:gridCol w:w="1224"/>
        <w:gridCol w:w="1276"/>
      </w:tblGrid>
      <w:tr w:rsidR="00587A8D" w:rsidRPr="007F338C" w:rsidTr="00587A8D">
        <w:trPr>
          <w:trHeight w:val="169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RANGE!A1:L36"/>
            <w:bookmarkEnd w:id="0"/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Додаток </w:t>
            </w:r>
            <w:r w:rsidR="00F177C4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 </w:t>
            </w:r>
            <w:r w:rsidRPr="00CD34A5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>3</w:t>
            </w:r>
            <w:r w:rsidRPr="00CD34A5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br/>
              <w:t>до розпорядження Сумської міської</w:t>
            </w:r>
            <w:r w:rsidRPr="00CD34A5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br/>
              <w:t>військової адміністрації</w:t>
            </w:r>
            <w:r w:rsidRPr="00CD34A5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br/>
              <w:t xml:space="preserve">від </w:t>
            </w:r>
            <w:r w:rsidR="007F338C" w:rsidRPr="00281072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u w:val="single"/>
                <w:lang w:val="uk-UA"/>
              </w:rPr>
              <w:t>24.04.2024</w:t>
            </w:r>
            <w:r w:rsidR="007F338C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t xml:space="preserve"> </w:t>
            </w:r>
            <w:r w:rsidR="007F338C" w:rsidRPr="006A32D5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t xml:space="preserve">№ </w:t>
            </w:r>
            <w:r w:rsidR="007F338C" w:rsidRPr="00281072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u w:val="single"/>
                <w:lang w:val="uk-UA"/>
              </w:rPr>
              <w:t>139-ВКВА</w:t>
            </w:r>
            <w:bookmarkStart w:id="1" w:name="_GoBack"/>
            <w:bookmarkEnd w:id="1"/>
          </w:p>
        </w:tc>
      </w:tr>
      <w:tr w:rsidR="00587A8D" w:rsidRPr="007F338C" w:rsidTr="00587A8D">
        <w:trPr>
          <w:trHeight w:val="3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Структура тарифів на послугу з постачання гарячої води,</w:t>
            </w:r>
          </w:p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 виробляється за допомогою системи автономного опалення (дахова котельня),</w:t>
            </w:r>
          </w:p>
        </w:tc>
      </w:tr>
      <w:tr w:rsidR="00587A8D" w:rsidRPr="007F338C" w:rsidTr="00587A8D">
        <w:trPr>
          <w:trHeight w:val="4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</w:tc>
      </w:tr>
      <w:tr w:rsidR="00587A8D" w:rsidRPr="007F338C" w:rsidTr="00587A8D">
        <w:trPr>
          <w:trHeight w:val="4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багатоквартирного будинку, розташованого за адресою: </w:t>
            </w:r>
          </w:p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м.Суми, вул. Герасима Кондратьєва, 25/1</w:t>
            </w:r>
          </w:p>
        </w:tc>
      </w:tr>
      <w:tr w:rsidR="00587A8D" w:rsidRPr="007F338C" w:rsidTr="00587A8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7A8D" w:rsidRPr="00587A8D" w:rsidTr="00587A8D">
        <w:trPr>
          <w:trHeight w:val="4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потреб населення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 потреб інших споживачів</w:t>
            </w:r>
          </w:p>
        </w:tc>
      </w:tr>
      <w:tr w:rsidR="00587A8D" w:rsidRPr="00587A8D" w:rsidTr="00587A8D">
        <w:trPr>
          <w:trHeight w:val="45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7A8D" w:rsidRPr="00587A8D" w:rsidTr="00587A8D">
        <w:trPr>
          <w:trHeight w:val="51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грн/м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ind w:right="-105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грн/м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3</w:t>
            </w:r>
          </w:p>
        </w:tc>
      </w:tr>
      <w:tr w:rsidR="00587A8D" w:rsidRPr="00587A8D" w:rsidTr="00587A8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6B5A1B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6B5A1B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87A8D" w:rsidRPr="00587A8D" w:rsidTr="00587A8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104,50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149,14</w:t>
            </w:r>
          </w:p>
        </w:tc>
      </w:tr>
      <w:tr w:rsidR="00587A8D" w:rsidRPr="00587A8D" w:rsidTr="00587A8D">
        <w:trPr>
          <w:trHeight w:val="11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135,82</w:t>
            </w:r>
          </w:p>
        </w:tc>
      </w:tr>
      <w:tr w:rsidR="00587A8D" w:rsidRPr="00587A8D" w:rsidTr="00587A8D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на придбання холодної води для надання послуги з  постачання гарячої води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13,32</w:t>
            </w:r>
          </w:p>
        </w:tc>
      </w:tr>
      <w:tr w:rsidR="00587A8D" w:rsidRPr="00587A8D" w:rsidTr="00587A8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Повна планована собівартість послуг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104,50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149,14</w:t>
            </w:r>
          </w:p>
        </w:tc>
      </w:tr>
      <w:tr w:rsidR="00587A8D" w:rsidRPr="00587A8D" w:rsidTr="00587A8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Вартість послуги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587A8D" w:rsidRPr="00587A8D" w:rsidTr="00587A8D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Плановані тарифні витрати на послугу/тариф без ПДВ, у тому числі: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104,50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149,14</w:t>
            </w:r>
          </w:p>
        </w:tc>
      </w:tr>
      <w:tr w:rsidR="00587A8D" w:rsidRPr="00587A8D" w:rsidTr="00587A8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вартість теплової енергії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135,82</w:t>
            </w:r>
          </w:p>
        </w:tc>
      </w:tr>
      <w:tr w:rsidR="00587A8D" w:rsidRPr="00587A8D" w:rsidTr="00587A8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решта складових тарифу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13,32</w:t>
            </w:r>
          </w:p>
        </w:tc>
      </w:tr>
      <w:tr w:rsidR="00587A8D" w:rsidRPr="00587A8D" w:rsidTr="00587A8D">
        <w:trPr>
          <w:trHeight w:val="6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Плановані тарифи на послугу з ПДВ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178,97</w:t>
            </w:r>
          </w:p>
        </w:tc>
      </w:tr>
      <w:tr w:rsidR="00587A8D" w:rsidRPr="00587A8D" w:rsidTr="00842E8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 споживання  гарячої води, тис. м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</w:tr>
      <w:tr w:rsidR="00587A8D" w:rsidRPr="00587A8D" w:rsidTr="00842E81">
        <w:trPr>
          <w:trHeight w:val="8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теплової енергії, врахований у розрахунку собівартості, Гкал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55,342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</w:tr>
      <w:tr w:rsidR="006B5A1B" w:rsidRPr="00587A8D" w:rsidTr="00842E81">
        <w:trPr>
          <w:trHeight w:val="284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A1B" w:rsidRPr="00CD34A5" w:rsidRDefault="006B5A1B" w:rsidP="00587A8D">
            <w:pPr>
              <w:pStyle w:val="a3"/>
              <w:rPr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A1B" w:rsidRPr="00CD34A5" w:rsidRDefault="006B5A1B" w:rsidP="00587A8D">
            <w:pPr>
              <w:pStyle w:val="a3"/>
              <w:rPr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5A1B" w:rsidRPr="00CD34A5" w:rsidRDefault="006B5A1B" w:rsidP="00587A8D">
            <w:pPr>
              <w:pStyle w:val="a3"/>
              <w:rPr>
                <w:lang w:val="uk-UA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5A1B" w:rsidRPr="00CD34A5" w:rsidRDefault="006B5A1B" w:rsidP="00587A8D">
            <w:pPr>
              <w:pStyle w:val="a3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B5A1B" w:rsidRPr="00CD34A5" w:rsidRDefault="006B5A1B" w:rsidP="006B5A1B">
            <w:pPr>
              <w:pStyle w:val="a3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CD34A5">
              <w:rPr>
                <w:rFonts w:ascii="Times New Roman" w:hAnsi="Times New Roman" w:cs="Times New Roman"/>
                <w:sz w:val="24"/>
                <w:lang w:val="uk-UA"/>
              </w:rPr>
              <w:t>продовження додатку 3</w:t>
            </w:r>
          </w:p>
        </w:tc>
      </w:tr>
      <w:tr w:rsidR="00587A8D" w:rsidRPr="00587A8D" w:rsidTr="006B5A1B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6B5A1B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6B5A1B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87A8D" w:rsidRPr="00587A8D" w:rsidTr="00587A8D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 споживання  гарячої води відповідною категорією споживачів, тис. м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</w:tr>
      <w:tr w:rsidR="00587A8D" w:rsidRPr="00587A8D" w:rsidTr="00587A8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Тариф на теплову енергію без ПДВ, грн/Гкал, у тому числі: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2 049,55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3 086,92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</w:tr>
      <w:tr w:rsidR="00587A8D" w:rsidRPr="00587A8D" w:rsidTr="00587A8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повна планована собівартість теплової енергії, грн/Гкал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1 954,22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2 977,97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</w:tr>
      <w:tr w:rsidR="00587A8D" w:rsidRPr="00587A8D" w:rsidTr="00587A8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прибуток у тарифі на теплову енергію, грн/Гкал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</w:tr>
      <w:tr w:rsidR="00587A8D" w:rsidRPr="00587A8D" w:rsidTr="00587A8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81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Обсяг </w:t>
            </w:r>
            <w:r w:rsidR="00842E81"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холодної </w:t>
            </w:r>
            <w:r w:rsidR="00842E81"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води</w:t>
            </w:r>
            <w:r w:rsidR="00842E81"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</w:t>
            </w:r>
            <w:r w:rsidR="00842E81"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підігріву, </w:t>
            </w:r>
          </w:p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 м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</w:tr>
      <w:tr w:rsidR="00587A8D" w:rsidRPr="00587A8D" w:rsidTr="00587A8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Вартість 1 м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холодної води без ПДВ, грн.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13,32</w:t>
            </w:r>
          </w:p>
        </w:tc>
      </w:tr>
      <w:tr w:rsidR="00587A8D" w:rsidRPr="00587A8D" w:rsidTr="00587A8D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Питомі норми, враховані у планованих тарифах на послуги з постачання гарячої води, Гкал/м</w:t>
            </w: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0,0447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0,0447</w:t>
            </w:r>
          </w:p>
        </w:tc>
      </w:tr>
      <w:tr w:rsidR="00587A8D" w:rsidRPr="00587A8D" w:rsidTr="00587A8D">
        <w:trPr>
          <w:trHeight w:val="9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587A8D" w:rsidRPr="00587A8D" w:rsidTr="00587A8D">
        <w:trPr>
          <w:trHeight w:val="75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Директор Департаменту </w:t>
            </w:r>
          </w:p>
          <w:p w:rsidR="00587A8D" w:rsidRPr="00CD34A5" w:rsidRDefault="00587A8D" w:rsidP="0058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інфраструктури міста </w:t>
            </w:r>
            <w:r w:rsidRPr="00CD34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br/>
              <w:t>Сумської міської ради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D" w:rsidRPr="00CD34A5" w:rsidRDefault="00587A8D" w:rsidP="0058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CD34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      Євген БРОВЕНКО</w:t>
            </w:r>
          </w:p>
        </w:tc>
      </w:tr>
    </w:tbl>
    <w:p w:rsidR="00DC634D" w:rsidRDefault="00DC634D"/>
    <w:sectPr w:rsidR="00DC634D" w:rsidSect="00842E81">
      <w:pgSz w:w="12240" w:h="15840"/>
      <w:pgMar w:top="1247" w:right="567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83" w:rsidRDefault="008A0883" w:rsidP="00587A8D">
      <w:pPr>
        <w:spacing w:after="0" w:line="240" w:lineRule="auto"/>
      </w:pPr>
      <w:r>
        <w:separator/>
      </w:r>
    </w:p>
  </w:endnote>
  <w:endnote w:type="continuationSeparator" w:id="0">
    <w:p w:rsidR="008A0883" w:rsidRDefault="008A0883" w:rsidP="0058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83" w:rsidRDefault="008A0883" w:rsidP="00587A8D">
      <w:pPr>
        <w:spacing w:after="0" w:line="240" w:lineRule="auto"/>
      </w:pPr>
      <w:r>
        <w:separator/>
      </w:r>
    </w:p>
  </w:footnote>
  <w:footnote w:type="continuationSeparator" w:id="0">
    <w:p w:rsidR="008A0883" w:rsidRDefault="008A0883" w:rsidP="00587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8D"/>
    <w:rsid w:val="000A11E8"/>
    <w:rsid w:val="00374A2F"/>
    <w:rsid w:val="00587A8D"/>
    <w:rsid w:val="006B5A1B"/>
    <w:rsid w:val="007825C9"/>
    <w:rsid w:val="007F338C"/>
    <w:rsid w:val="00842E81"/>
    <w:rsid w:val="008A0883"/>
    <w:rsid w:val="00CD34A5"/>
    <w:rsid w:val="00DC634D"/>
    <w:rsid w:val="00F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358A-C399-4170-A85F-EBB6C040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A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5</cp:revision>
  <cp:lastPrinted>2024-04-17T07:18:00Z</cp:lastPrinted>
  <dcterms:created xsi:type="dcterms:W3CDTF">2024-04-17T06:49:00Z</dcterms:created>
  <dcterms:modified xsi:type="dcterms:W3CDTF">2024-04-25T06:48:00Z</dcterms:modified>
</cp:coreProperties>
</file>