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7D" w:rsidRDefault="004C387D" w:rsidP="004C387D">
      <w:pPr>
        <w:pStyle w:val="1"/>
        <w:rPr>
          <w:color w:val="000000"/>
          <w:sz w:val="16"/>
          <w:lang w:val="uk-UA"/>
        </w:rPr>
      </w:pPr>
    </w:p>
    <w:p w:rsidR="004C387D" w:rsidRDefault="004C387D" w:rsidP="004C387D">
      <w:pPr>
        <w:pStyle w:val="2"/>
        <w:jc w:val="center"/>
        <w:rPr>
          <w:rFonts w:ascii="Garamond" w:hAnsi="Garamond"/>
          <w:color w:val="00000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-70485</wp:posOffset>
            </wp:positionV>
            <wp:extent cx="431800" cy="61214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87D" w:rsidRPr="00C557D0" w:rsidRDefault="004C387D" w:rsidP="004C387D">
      <w:pPr>
        <w:pStyle w:val="12"/>
        <w:tabs>
          <w:tab w:val="left" w:pos="6663"/>
          <w:tab w:val="left" w:pos="9072"/>
        </w:tabs>
        <w:outlineLvl w:val="0"/>
        <w:rPr>
          <w:rFonts w:ascii="Garamond" w:hAnsi="Garamond"/>
          <w:b w:val="0"/>
          <w:color w:val="000000"/>
          <w:sz w:val="28"/>
          <w:lang w:val="uk-UA"/>
        </w:rPr>
      </w:pPr>
      <w:r w:rsidRPr="00C557D0">
        <w:rPr>
          <w:rFonts w:ascii="Garamond" w:hAnsi="Garamond"/>
          <w:b w:val="0"/>
          <w:color w:val="000000"/>
          <w:sz w:val="28"/>
          <w:lang w:val="uk-UA"/>
        </w:rPr>
        <w:t>СУМСЬКА    МІСЬКА     РАДА</w:t>
      </w:r>
    </w:p>
    <w:p w:rsidR="004C387D" w:rsidRPr="00FE1404" w:rsidRDefault="004C387D" w:rsidP="004C387D">
      <w:pPr>
        <w:pStyle w:val="12"/>
        <w:tabs>
          <w:tab w:val="left" w:pos="9072"/>
        </w:tabs>
        <w:outlineLvl w:val="0"/>
        <w:rPr>
          <w:rFonts w:ascii="Garamond" w:hAnsi="Garamond"/>
          <w:color w:val="000000"/>
          <w:sz w:val="28"/>
          <w:lang w:val="uk-UA"/>
        </w:rPr>
      </w:pPr>
      <w:r w:rsidRPr="00FE1404">
        <w:rPr>
          <w:rFonts w:ascii="Garamond" w:hAnsi="Garamond"/>
          <w:color w:val="000000"/>
          <w:sz w:val="28"/>
          <w:lang w:val="uk-UA"/>
        </w:rPr>
        <w:t>УПРАВЛІННЯ  ОСВІТИ І НАУКИ</w:t>
      </w:r>
    </w:p>
    <w:p w:rsidR="004C387D" w:rsidRPr="00DA3D5C" w:rsidRDefault="004C387D" w:rsidP="004C387D">
      <w:pPr>
        <w:pStyle w:val="2"/>
        <w:jc w:val="center"/>
        <w:rPr>
          <w:lang w:val="uk-UA"/>
        </w:rPr>
      </w:pPr>
      <w:r w:rsidRPr="00DA3D5C">
        <w:rPr>
          <w:lang w:val="uk-UA"/>
        </w:rPr>
        <w:t>вул. Харківська, 35</w:t>
      </w:r>
      <w:r>
        <w:rPr>
          <w:lang w:val="uk-UA"/>
        </w:rPr>
        <w:t xml:space="preserve">, </w:t>
      </w:r>
      <w:r w:rsidRPr="00DA3D5C">
        <w:rPr>
          <w:lang w:val="uk-UA"/>
        </w:rPr>
        <w:t xml:space="preserve">м. Суми, </w:t>
      </w:r>
      <w:r>
        <w:rPr>
          <w:lang w:val="uk-UA"/>
        </w:rPr>
        <w:t>40035, тел. факс (0542) 32-78-05</w:t>
      </w:r>
    </w:p>
    <w:p w:rsidR="004C387D" w:rsidRDefault="004C387D" w:rsidP="004C387D">
      <w:pPr>
        <w:pStyle w:val="2"/>
        <w:jc w:val="center"/>
        <w:rPr>
          <w:lang w:val="uk-UA"/>
        </w:rPr>
      </w:pPr>
      <w:r w:rsidRPr="00FE1404">
        <w:rPr>
          <w:lang w:val="uk-UA"/>
        </w:rPr>
        <w:t>E-</w:t>
      </w:r>
      <w:proofErr w:type="spellStart"/>
      <w:r w:rsidRPr="00FE1404">
        <w:rPr>
          <w:lang w:val="uk-UA"/>
        </w:rPr>
        <w:t>mail</w:t>
      </w:r>
      <w:proofErr w:type="spellEnd"/>
      <w:r w:rsidRPr="00FE1404">
        <w:rPr>
          <w:lang w:val="uk-UA"/>
        </w:rPr>
        <w:t xml:space="preserve">:  </w:t>
      </w:r>
      <w:hyperlink r:id="rId5" w:history="1">
        <w:r w:rsidRPr="0070109D">
          <w:rPr>
            <w:rStyle w:val="a3"/>
            <w:lang w:val="en-US"/>
          </w:rPr>
          <w:t>osvita@meria.sumy.ua</w:t>
        </w:r>
      </w:hyperlink>
      <w:r>
        <w:rPr>
          <w:lang w:val="en-US"/>
        </w:rPr>
        <w:t xml:space="preserve"> </w:t>
      </w:r>
    </w:p>
    <w:p w:rsidR="004C387D" w:rsidRDefault="004C387D" w:rsidP="004C387D">
      <w:pPr>
        <w:pStyle w:val="2"/>
        <w:jc w:val="center"/>
        <w:rPr>
          <w:lang w:val="uk-UA"/>
        </w:rPr>
      </w:pPr>
    </w:p>
    <w:p w:rsidR="004C387D" w:rsidRPr="00DA6FA5" w:rsidRDefault="00F53A43" w:rsidP="004C387D">
      <w:pPr>
        <w:pStyle w:val="2"/>
        <w:tabs>
          <w:tab w:val="left" w:pos="9072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06.05.</w:t>
      </w:r>
      <w:r w:rsidR="004C387D">
        <w:rPr>
          <w:sz w:val="28"/>
          <w:szCs w:val="28"/>
          <w:u w:val="single"/>
          <w:lang w:val="uk-UA"/>
        </w:rPr>
        <w:t>2016</w:t>
      </w:r>
      <w:r w:rsidR="004C387D" w:rsidRPr="00DA6FA5">
        <w:rPr>
          <w:sz w:val="28"/>
          <w:szCs w:val="28"/>
          <w:u w:val="single"/>
          <w:lang w:val="uk-UA"/>
        </w:rPr>
        <w:t xml:space="preserve"> </w:t>
      </w:r>
      <w:r w:rsidR="004C387D"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uk-UA"/>
        </w:rPr>
        <w:t>13.01-18/679</w:t>
      </w:r>
    </w:p>
    <w:tbl>
      <w:tblPr>
        <w:tblW w:w="0" w:type="auto"/>
        <w:jc w:val="right"/>
        <w:tblLook w:val="04A0"/>
      </w:tblPr>
      <w:tblGrid>
        <w:gridCol w:w="4395"/>
      </w:tblGrid>
      <w:tr w:rsidR="004C387D" w:rsidRPr="005A19A5" w:rsidTr="005908BF">
        <w:trPr>
          <w:jc w:val="right"/>
        </w:trPr>
        <w:tc>
          <w:tcPr>
            <w:tcW w:w="4395" w:type="dxa"/>
          </w:tcPr>
          <w:p w:rsidR="004C387D" w:rsidRPr="005A19A5" w:rsidRDefault="004C387D" w:rsidP="005908B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Директору департаменту інфраструктури міста     Сумської міської ради</w:t>
            </w:r>
          </w:p>
        </w:tc>
      </w:tr>
      <w:tr w:rsidR="004C387D" w:rsidRPr="003C6E39" w:rsidTr="005908BF">
        <w:trPr>
          <w:jc w:val="right"/>
        </w:trPr>
        <w:tc>
          <w:tcPr>
            <w:tcW w:w="4395" w:type="dxa"/>
          </w:tcPr>
          <w:p w:rsidR="004C387D" w:rsidRPr="003C6E39" w:rsidRDefault="004C387D" w:rsidP="005908BF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Яременку Г. І.  </w:t>
            </w:r>
          </w:p>
        </w:tc>
      </w:tr>
    </w:tbl>
    <w:p w:rsidR="004C387D" w:rsidRDefault="004C387D" w:rsidP="004C387D">
      <w:pPr>
        <w:jc w:val="both"/>
        <w:rPr>
          <w:sz w:val="28"/>
          <w:szCs w:val="28"/>
        </w:rPr>
      </w:pPr>
    </w:p>
    <w:p w:rsidR="004C387D" w:rsidRDefault="004C387D" w:rsidP="004C387D">
      <w:pPr>
        <w:jc w:val="both"/>
        <w:rPr>
          <w:sz w:val="28"/>
          <w:szCs w:val="28"/>
          <w:lang w:val="uk-UA"/>
        </w:rPr>
      </w:pPr>
    </w:p>
    <w:p w:rsidR="004C387D" w:rsidRPr="004C387D" w:rsidRDefault="004C387D" w:rsidP="004C38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F61E0">
        <w:rPr>
          <w:sz w:val="28"/>
          <w:szCs w:val="28"/>
          <w:lang w:val="uk-UA"/>
        </w:rPr>
        <w:t>Управління освіти і науки Сумської міської ради</w:t>
      </w:r>
      <w:r w:rsidR="00351F02">
        <w:rPr>
          <w:sz w:val="28"/>
          <w:szCs w:val="28"/>
          <w:lang w:val="uk-UA"/>
        </w:rPr>
        <w:t xml:space="preserve"> надає </w:t>
      </w:r>
      <w:r>
        <w:rPr>
          <w:sz w:val="28"/>
          <w:szCs w:val="28"/>
          <w:lang w:val="uk-UA"/>
        </w:rPr>
        <w:t xml:space="preserve"> інформацію про заходи щодо підготовки навчально-виховних закладів міста до роботи в осінньо-зимовий періо</w:t>
      </w:r>
      <w:r w:rsidR="00351F02">
        <w:rPr>
          <w:sz w:val="28"/>
          <w:szCs w:val="28"/>
          <w:lang w:val="uk-UA"/>
        </w:rPr>
        <w:t>д 2016-2017</w:t>
      </w:r>
      <w:r>
        <w:rPr>
          <w:sz w:val="28"/>
          <w:szCs w:val="28"/>
          <w:lang w:val="uk-UA"/>
        </w:rPr>
        <w:t xml:space="preserve"> років.</w:t>
      </w:r>
      <w:r w:rsidRPr="006F61E0">
        <w:rPr>
          <w:lang w:val="uk-UA"/>
        </w:rPr>
        <w:t xml:space="preserve">   </w:t>
      </w:r>
    </w:p>
    <w:p w:rsidR="004C387D" w:rsidRDefault="004C387D" w:rsidP="004C387D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377"/>
        <w:gridCol w:w="2793"/>
        <w:gridCol w:w="1601"/>
        <w:gridCol w:w="1304"/>
      </w:tblGrid>
      <w:tr w:rsidR="00762879" w:rsidRPr="00FA4025" w:rsidTr="00001E9A">
        <w:tc>
          <w:tcPr>
            <w:tcW w:w="0" w:type="auto"/>
          </w:tcPr>
          <w:p w:rsidR="004C387D" w:rsidRPr="00FA4025" w:rsidRDefault="004C387D" w:rsidP="005908BF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0" w:type="auto"/>
          </w:tcPr>
          <w:p w:rsidR="004C387D" w:rsidRPr="00FA4025" w:rsidRDefault="004C387D" w:rsidP="005908BF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Назва заходу</w:t>
            </w:r>
          </w:p>
        </w:tc>
        <w:tc>
          <w:tcPr>
            <w:tcW w:w="0" w:type="auto"/>
          </w:tcPr>
          <w:p w:rsidR="004C387D" w:rsidRPr="00FA4025" w:rsidRDefault="004C387D" w:rsidP="005908BF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Назва навчального закладу</w:t>
            </w:r>
          </w:p>
        </w:tc>
        <w:tc>
          <w:tcPr>
            <w:tcW w:w="0" w:type="auto"/>
          </w:tcPr>
          <w:p w:rsidR="004C387D" w:rsidRPr="00FA4025" w:rsidRDefault="004C387D" w:rsidP="005908BF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Кошти для виконання заходів(тис. грн.)</w:t>
            </w:r>
          </w:p>
        </w:tc>
        <w:tc>
          <w:tcPr>
            <w:tcW w:w="0" w:type="auto"/>
          </w:tcPr>
          <w:p w:rsidR="004C387D" w:rsidRPr="00FA4025" w:rsidRDefault="004C387D" w:rsidP="005908BF">
            <w:pPr>
              <w:ind w:right="-412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Термін проведення</w:t>
            </w:r>
          </w:p>
        </w:tc>
      </w:tr>
      <w:tr w:rsidR="004C387D" w:rsidRPr="00FA4025" w:rsidTr="00001E9A">
        <w:tc>
          <w:tcPr>
            <w:tcW w:w="0" w:type="auto"/>
            <w:gridSpan w:val="5"/>
          </w:tcPr>
          <w:p w:rsidR="004C387D" w:rsidRPr="00FA4025" w:rsidRDefault="004C387D" w:rsidP="005908BF">
            <w:pPr>
              <w:rPr>
                <w:b/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М</w:t>
            </w:r>
            <w:r w:rsidR="00001E9A" w:rsidRPr="00FA4025">
              <w:rPr>
                <w:b/>
                <w:sz w:val="23"/>
                <w:szCs w:val="23"/>
                <w:lang w:val="uk-UA"/>
              </w:rPr>
              <w:t>іський бюджет</w:t>
            </w:r>
            <w:r w:rsidRPr="00FA4025">
              <w:rPr>
                <w:b/>
                <w:sz w:val="23"/>
                <w:szCs w:val="23"/>
                <w:lang w:val="uk-UA"/>
              </w:rPr>
              <w:t>:</w:t>
            </w:r>
          </w:p>
          <w:p w:rsidR="004C387D" w:rsidRPr="00FA4025" w:rsidRDefault="004C387D" w:rsidP="005908BF">
            <w:pPr>
              <w:rPr>
                <w:b/>
                <w:sz w:val="23"/>
                <w:szCs w:val="23"/>
                <w:lang w:val="uk-UA"/>
              </w:rPr>
            </w:pPr>
          </w:p>
        </w:tc>
      </w:tr>
      <w:tr w:rsidR="00762879" w:rsidRPr="00DF5AD0" w:rsidTr="00762879">
        <w:tc>
          <w:tcPr>
            <w:tcW w:w="506" w:type="dxa"/>
          </w:tcPr>
          <w:p w:rsidR="00001E9A" w:rsidRPr="00FA4025" w:rsidRDefault="00762879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3327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Перевірити технічний стан теплових пунктів, елеваторних вузлів, водопідігрівачів, вузлів обліку теплової енергії, контрольно-вимірювальних пристроїв та автоматики, які знаходяться в приміщенні навчально-виховних закладів,здійснити промивку, гідравлічне випробування внутрішньої системи опалення та водопідігрівачів. Заміна запірно-регулюючої арматури.</w:t>
            </w:r>
          </w:p>
        </w:tc>
        <w:tc>
          <w:tcPr>
            <w:tcW w:w="2763" w:type="dxa"/>
          </w:tcPr>
          <w:p w:rsidR="00001E9A" w:rsidRPr="00FA4025" w:rsidRDefault="00A91D57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r w:rsidRPr="00FA4025">
              <w:rPr>
                <w:sz w:val="23"/>
                <w:szCs w:val="23"/>
              </w:rPr>
              <w:t>Всі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навчальн</w:t>
            </w:r>
            <w:proofErr w:type="spellEnd"/>
            <w:r w:rsidRPr="00FA4025">
              <w:rPr>
                <w:sz w:val="23"/>
                <w:szCs w:val="23"/>
                <w:lang w:val="uk-UA"/>
              </w:rPr>
              <w:t>і</w:t>
            </w:r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заклади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міста</w:t>
            </w:r>
            <w:proofErr w:type="spellEnd"/>
            <w:r w:rsidR="00001E9A" w:rsidRPr="00FA4025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650" w:type="dxa"/>
          </w:tcPr>
          <w:p w:rsidR="00001E9A" w:rsidRPr="00FA4025" w:rsidRDefault="001D2875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340,793</w:t>
            </w:r>
          </w:p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325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r w:rsidRPr="00DF5AD0">
              <w:rPr>
                <w:sz w:val="23"/>
                <w:szCs w:val="23"/>
                <w:lang w:val="uk-UA"/>
              </w:rPr>
              <w:t>Липень-серпень 201</w:t>
            </w:r>
            <w:r w:rsidRPr="00FA4025">
              <w:rPr>
                <w:sz w:val="23"/>
                <w:szCs w:val="23"/>
                <w:lang w:val="uk-UA"/>
              </w:rPr>
              <w:t xml:space="preserve">6 </w:t>
            </w:r>
            <w:r w:rsidRPr="00DF5AD0">
              <w:rPr>
                <w:sz w:val="23"/>
                <w:szCs w:val="23"/>
                <w:lang w:val="uk-UA"/>
              </w:rPr>
              <w:t>р.</w:t>
            </w:r>
          </w:p>
        </w:tc>
      </w:tr>
      <w:tr w:rsidR="00762879" w:rsidRPr="00FA4025" w:rsidTr="00762879">
        <w:tc>
          <w:tcPr>
            <w:tcW w:w="506" w:type="dxa"/>
          </w:tcPr>
          <w:p w:rsidR="00001E9A" w:rsidRPr="00FA4025" w:rsidRDefault="00762879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3327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Здійснити перевірку засобів обліку електричної, теплової енергії, холодної та гарячої води, газу</w:t>
            </w:r>
          </w:p>
        </w:tc>
        <w:tc>
          <w:tcPr>
            <w:tcW w:w="2763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proofErr w:type="gramStart"/>
            <w:r w:rsidRPr="00FA4025">
              <w:rPr>
                <w:sz w:val="23"/>
                <w:szCs w:val="23"/>
              </w:rPr>
              <w:t>Вс</w:t>
            </w:r>
            <w:proofErr w:type="gramEnd"/>
            <w:r w:rsidRPr="00FA4025">
              <w:rPr>
                <w:sz w:val="23"/>
                <w:szCs w:val="23"/>
              </w:rPr>
              <w:t>і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навчальн</w:t>
            </w:r>
            <w:proofErr w:type="spellEnd"/>
            <w:r w:rsidRPr="00FA4025">
              <w:rPr>
                <w:sz w:val="23"/>
                <w:szCs w:val="23"/>
                <w:lang w:val="uk-UA"/>
              </w:rPr>
              <w:t>і</w:t>
            </w:r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заклади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міста</w:t>
            </w:r>
            <w:proofErr w:type="spellEnd"/>
          </w:p>
        </w:tc>
        <w:tc>
          <w:tcPr>
            <w:tcW w:w="1650" w:type="dxa"/>
          </w:tcPr>
          <w:p w:rsidR="00001E9A" w:rsidRPr="00FA4025" w:rsidRDefault="00001E9A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141,55</w:t>
            </w:r>
          </w:p>
        </w:tc>
        <w:tc>
          <w:tcPr>
            <w:tcW w:w="1325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r w:rsidRPr="00FA4025">
              <w:rPr>
                <w:sz w:val="23"/>
                <w:szCs w:val="23"/>
              </w:rPr>
              <w:t>Липень-серпень</w:t>
            </w:r>
            <w:proofErr w:type="spellEnd"/>
            <w:r w:rsidRPr="00FA4025">
              <w:rPr>
                <w:sz w:val="23"/>
                <w:szCs w:val="23"/>
              </w:rPr>
              <w:t xml:space="preserve"> 201</w:t>
            </w:r>
            <w:r w:rsidRPr="00FA4025">
              <w:rPr>
                <w:sz w:val="23"/>
                <w:szCs w:val="23"/>
                <w:lang w:val="uk-UA"/>
              </w:rPr>
              <w:t xml:space="preserve">6 </w:t>
            </w:r>
            <w:r w:rsidRPr="00FA4025">
              <w:rPr>
                <w:sz w:val="23"/>
                <w:szCs w:val="23"/>
              </w:rPr>
              <w:t>р.</w:t>
            </w:r>
          </w:p>
        </w:tc>
      </w:tr>
      <w:tr w:rsidR="00762879" w:rsidRPr="00FA4025" w:rsidTr="00762879">
        <w:tc>
          <w:tcPr>
            <w:tcW w:w="506" w:type="dxa"/>
          </w:tcPr>
          <w:p w:rsidR="00001E9A" w:rsidRPr="00FA4025" w:rsidRDefault="00762879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3327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r w:rsidRPr="00FA4025">
              <w:rPr>
                <w:sz w:val="23"/>
                <w:szCs w:val="23"/>
              </w:rPr>
              <w:t>Отримати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акти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готовності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теплових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пунктів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навчально-виховних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закладі</w:t>
            </w:r>
            <w:proofErr w:type="gramStart"/>
            <w:r w:rsidRPr="00FA4025">
              <w:rPr>
                <w:sz w:val="23"/>
                <w:szCs w:val="23"/>
              </w:rPr>
              <w:t>в</w:t>
            </w:r>
            <w:proofErr w:type="spellEnd"/>
            <w:proofErr w:type="gramEnd"/>
            <w:r w:rsidRPr="00FA4025">
              <w:rPr>
                <w:sz w:val="23"/>
                <w:szCs w:val="23"/>
              </w:rPr>
              <w:t xml:space="preserve"> до початку </w:t>
            </w:r>
            <w:proofErr w:type="spellStart"/>
            <w:r w:rsidRPr="00FA4025">
              <w:rPr>
                <w:sz w:val="23"/>
                <w:szCs w:val="23"/>
              </w:rPr>
              <w:t>опалювального</w:t>
            </w:r>
            <w:proofErr w:type="spellEnd"/>
            <w:r w:rsidRPr="00FA4025">
              <w:rPr>
                <w:sz w:val="23"/>
                <w:szCs w:val="23"/>
              </w:rPr>
              <w:t xml:space="preserve"> сезону</w:t>
            </w:r>
          </w:p>
        </w:tc>
        <w:tc>
          <w:tcPr>
            <w:tcW w:w="2763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proofErr w:type="gramStart"/>
            <w:r w:rsidRPr="00FA4025">
              <w:rPr>
                <w:sz w:val="23"/>
                <w:szCs w:val="23"/>
              </w:rPr>
              <w:t>Вс</w:t>
            </w:r>
            <w:proofErr w:type="gramEnd"/>
            <w:r w:rsidRPr="00FA4025">
              <w:rPr>
                <w:sz w:val="23"/>
                <w:szCs w:val="23"/>
              </w:rPr>
              <w:t>і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r w:rsidRPr="00FA4025">
              <w:rPr>
                <w:sz w:val="23"/>
                <w:szCs w:val="23"/>
                <w:lang w:val="uk-UA"/>
              </w:rPr>
              <w:t>навчальні заклади міста</w:t>
            </w:r>
          </w:p>
        </w:tc>
        <w:tc>
          <w:tcPr>
            <w:tcW w:w="1650" w:type="dxa"/>
          </w:tcPr>
          <w:p w:rsidR="00001E9A" w:rsidRPr="00FA4025" w:rsidRDefault="00001E9A" w:rsidP="00DF5AD0">
            <w:pPr>
              <w:jc w:val="center"/>
              <w:rPr>
                <w:sz w:val="23"/>
                <w:szCs w:val="23"/>
              </w:rPr>
            </w:pPr>
            <w:proofErr w:type="spellStart"/>
            <w:r w:rsidRPr="00FA4025">
              <w:rPr>
                <w:sz w:val="23"/>
                <w:szCs w:val="23"/>
              </w:rPr>
              <w:t>Фінансування</w:t>
            </w:r>
            <w:proofErr w:type="spellEnd"/>
            <w:r w:rsidRPr="00FA4025">
              <w:rPr>
                <w:sz w:val="23"/>
                <w:szCs w:val="23"/>
              </w:rPr>
              <w:t xml:space="preserve"> не </w:t>
            </w:r>
            <w:proofErr w:type="spellStart"/>
            <w:r w:rsidRPr="00FA4025">
              <w:rPr>
                <w:sz w:val="23"/>
                <w:szCs w:val="23"/>
              </w:rPr>
              <w:t>потребує</w:t>
            </w:r>
            <w:proofErr w:type="spellEnd"/>
          </w:p>
        </w:tc>
        <w:tc>
          <w:tcPr>
            <w:tcW w:w="1325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r w:rsidRPr="00FA4025">
              <w:rPr>
                <w:sz w:val="23"/>
                <w:szCs w:val="23"/>
              </w:rPr>
              <w:t>Серпень</w:t>
            </w:r>
            <w:proofErr w:type="spellEnd"/>
            <w:r w:rsidRPr="00FA4025">
              <w:rPr>
                <w:sz w:val="23"/>
                <w:szCs w:val="23"/>
              </w:rPr>
              <w:t xml:space="preserve"> 201</w:t>
            </w:r>
            <w:r w:rsidRPr="00FA4025">
              <w:rPr>
                <w:sz w:val="23"/>
                <w:szCs w:val="23"/>
                <w:lang w:val="uk-UA"/>
              </w:rPr>
              <w:t>6</w:t>
            </w:r>
            <w:r w:rsidRPr="00FA4025">
              <w:rPr>
                <w:sz w:val="23"/>
                <w:szCs w:val="23"/>
              </w:rPr>
              <w:t xml:space="preserve"> р.</w:t>
            </w:r>
          </w:p>
        </w:tc>
      </w:tr>
      <w:tr w:rsidR="00762879" w:rsidRPr="00FA4025" w:rsidTr="00762879">
        <w:tc>
          <w:tcPr>
            <w:tcW w:w="506" w:type="dxa"/>
          </w:tcPr>
          <w:p w:rsidR="00001E9A" w:rsidRPr="00FA4025" w:rsidRDefault="00762879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327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</w:rPr>
              <w:t xml:space="preserve">Привести </w:t>
            </w:r>
            <w:proofErr w:type="spellStart"/>
            <w:r w:rsidRPr="00FA4025">
              <w:rPr>
                <w:sz w:val="23"/>
                <w:szCs w:val="23"/>
              </w:rPr>
              <w:t>системи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внутрішнього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електропостачання</w:t>
            </w:r>
            <w:proofErr w:type="spellEnd"/>
            <w:r w:rsidRPr="00FA4025">
              <w:rPr>
                <w:sz w:val="23"/>
                <w:szCs w:val="23"/>
              </w:rPr>
              <w:t xml:space="preserve"> до </w:t>
            </w:r>
            <w:proofErr w:type="spellStart"/>
            <w:r w:rsidRPr="00FA4025">
              <w:rPr>
                <w:sz w:val="23"/>
                <w:szCs w:val="23"/>
              </w:rPr>
              <w:t>відповідного</w:t>
            </w:r>
            <w:proofErr w:type="spellEnd"/>
            <w:r w:rsidRPr="00FA4025">
              <w:rPr>
                <w:sz w:val="23"/>
                <w:szCs w:val="23"/>
              </w:rPr>
              <w:t xml:space="preserve"> режиму </w:t>
            </w:r>
            <w:proofErr w:type="spellStart"/>
            <w:r w:rsidRPr="00FA4025">
              <w:rPr>
                <w:sz w:val="23"/>
                <w:szCs w:val="23"/>
              </w:rPr>
              <w:t>роботи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lastRenderedPageBreak/>
              <w:t>згідно</w:t>
            </w:r>
            <w:proofErr w:type="spellEnd"/>
            <w:r w:rsidRPr="00FA4025">
              <w:rPr>
                <w:sz w:val="23"/>
                <w:szCs w:val="23"/>
              </w:rPr>
              <w:t xml:space="preserve"> правил </w:t>
            </w:r>
            <w:proofErr w:type="spellStart"/>
            <w:r w:rsidRPr="00FA4025">
              <w:rPr>
                <w:sz w:val="23"/>
                <w:szCs w:val="23"/>
              </w:rPr>
              <w:t>безпечної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експлуатації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електроустановок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proofErr w:type="spellStart"/>
            <w:r w:rsidRPr="00FA4025">
              <w:rPr>
                <w:sz w:val="23"/>
                <w:szCs w:val="23"/>
              </w:rPr>
              <w:t>споживачі</w:t>
            </w:r>
            <w:proofErr w:type="gramStart"/>
            <w:r w:rsidRPr="00FA4025">
              <w:rPr>
                <w:sz w:val="23"/>
                <w:szCs w:val="23"/>
              </w:rPr>
              <w:t>в</w:t>
            </w:r>
            <w:proofErr w:type="spellEnd"/>
            <w:proofErr w:type="gramEnd"/>
          </w:p>
        </w:tc>
        <w:tc>
          <w:tcPr>
            <w:tcW w:w="2763" w:type="dxa"/>
          </w:tcPr>
          <w:p w:rsidR="00001E9A" w:rsidRPr="00FA4025" w:rsidRDefault="00001E9A" w:rsidP="001D2875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lastRenderedPageBreak/>
              <w:t xml:space="preserve">Всі навчальні заклади </w:t>
            </w:r>
            <w:r w:rsidR="001D2875" w:rsidRPr="00FA4025">
              <w:rPr>
                <w:sz w:val="23"/>
                <w:szCs w:val="23"/>
                <w:lang w:val="uk-UA"/>
              </w:rPr>
              <w:t>міста</w:t>
            </w:r>
          </w:p>
        </w:tc>
        <w:tc>
          <w:tcPr>
            <w:tcW w:w="1650" w:type="dxa"/>
          </w:tcPr>
          <w:p w:rsidR="00001E9A" w:rsidRPr="00FA4025" w:rsidRDefault="001D2875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185,56</w:t>
            </w:r>
          </w:p>
        </w:tc>
        <w:tc>
          <w:tcPr>
            <w:tcW w:w="1325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</w:p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r w:rsidRPr="00FA4025">
              <w:rPr>
                <w:sz w:val="23"/>
                <w:szCs w:val="23"/>
              </w:rPr>
              <w:t>Липень-серпень</w:t>
            </w:r>
            <w:proofErr w:type="spellEnd"/>
            <w:r w:rsidRPr="00FA4025">
              <w:rPr>
                <w:sz w:val="23"/>
                <w:szCs w:val="23"/>
              </w:rPr>
              <w:t xml:space="preserve"> 201</w:t>
            </w:r>
            <w:r w:rsidRPr="00FA4025">
              <w:rPr>
                <w:sz w:val="23"/>
                <w:szCs w:val="23"/>
                <w:lang w:val="uk-UA"/>
              </w:rPr>
              <w:t xml:space="preserve">6 </w:t>
            </w:r>
            <w:r w:rsidRPr="00FA4025">
              <w:rPr>
                <w:sz w:val="23"/>
                <w:szCs w:val="23"/>
              </w:rPr>
              <w:t>р.</w:t>
            </w:r>
          </w:p>
        </w:tc>
      </w:tr>
      <w:tr w:rsidR="00762879" w:rsidRPr="00FA4025" w:rsidTr="00762879">
        <w:tc>
          <w:tcPr>
            <w:tcW w:w="506" w:type="dxa"/>
          </w:tcPr>
          <w:p w:rsidR="00001E9A" w:rsidRPr="00FA4025" w:rsidRDefault="00762879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lastRenderedPageBreak/>
              <w:t>5</w:t>
            </w:r>
          </w:p>
        </w:tc>
        <w:tc>
          <w:tcPr>
            <w:tcW w:w="3327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Повірка та перезарядка первинних засобів гасіння пожеж (вогнегасників)</w:t>
            </w:r>
          </w:p>
        </w:tc>
        <w:tc>
          <w:tcPr>
            <w:tcW w:w="2763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proofErr w:type="gramStart"/>
            <w:r w:rsidRPr="00FA4025">
              <w:rPr>
                <w:sz w:val="23"/>
                <w:szCs w:val="23"/>
              </w:rPr>
              <w:t>Вс</w:t>
            </w:r>
            <w:proofErr w:type="gramEnd"/>
            <w:r w:rsidRPr="00FA4025">
              <w:rPr>
                <w:sz w:val="23"/>
                <w:szCs w:val="23"/>
              </w:rPr>
              <w:t>і</w:t>
            </w:r>
            <w:proofErr w:type="spellEnd"/>
            <w:r w:rsidRPr="00FA4025">
              <w:rPr>
                <w:sz w:val="23"/>
                <w:szCs w:val="23"/>
              </w:rPr>
              <w:t xml:space="preserve"> </w:t>
            </w:r>
            <w:r w:rsidRPr="00FA4025">
              <w:rPr>
                <w:sz w:val="23"/>
                <w:szCs w:val="23"/>
                <w:lang w:val="uk-UA"/>
              </w:rPr>
              <w:t>навчальні заклади міста</w:t>
            </w:r>
          </w:p>
        </w:tc>
        <w:tc>
          <w:tcPr>
            <w:tcW w:w="1650" w:type="dxa"/>
          </w:tcPr>
          <w:p w:rsidR="00001E9A" w:rsidRPr="00FA4025" w:rsidRDefault="00001E9A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105,475</w:t>
            </w:r>
          </w:p>
        </w:tc>
        <w:tc>
          <w:tcPr>
            <w:tcW w:w="1325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proofErr w:type="spellStart"/>
            <w:r w:rsidRPr="00FA4025">
              <w:rPr>
                <w:sz w:val="23"/>
                <w:szCs w:val="23"/>
              </w:rPr>
              <w:t>Липень-серпень</w:t>
            </w:r>
            <w:proofErr w:type="spellEnd"/>
            <w:r w:rsidRPr="00FA4025">
              <w:rPr>
                <w:sz w:val="23"/>
                <w:szCs w:val="23"/>
              </w:rPr>
              <w:t xml:space="preserve"> 201</w:t>
            </w:r>
            <w:r w:rsidRPr="00FA4025">
              <w:rPr>
                <w:sz w:val="23"/>
                <w:szCs w:val="23"/>
                <w:lang w:val="uk-UA"/>
              </w:rPr>
              <w:t xml:space="preserve">6 </w:t>
            </w:r>
            <w:r w:rsidRPr="00FA4025">
              <w:rPr>
                <w:sz w:val="23"/>
                <w:szCs w:val="23"/>
              </w:rPr>
              <w:t>р.</w:t>
            </w:r>
          </w:p>
        </w:tc>
      </w:tr>
      <w:tr w:rsidR="00762879" w:rsidRPr="00FA4025" w:rsidTr="00762879">
        <w:tc>
          <w:tcPr>
            <w:tcW w:w="506" w:type="dxa"/>
          </w:tcPr>
          <w:p w:rsidR="001D2875" w:rsidRPr="00FA4025" w:rsidRDefault="00762879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327" w:type="dxa"/>
          </w:tcPr>
          <w:p w:rsidR="001D2875" w:rsidRPr="00FA4025" w:rsidRDefault="001D2875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Просочення горищ вогнезахисним розчином</w:t>
            </w:r>
          </w:p>
        </w:tc>
        <w:tc>
          <w:tcPr>
            <w:tcW w:w="2763" w:type="dxa"/>
          </w:tcPr>
          <w:p w:rsidR="001D2875" w:rsidRPr="00FA4025" w:rsidRDefault="001D2875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№№12,13,15,18,19</w:t>
            </w:r>
          </w:p>
          <w:p w:rsidR="001D2875" w:rsidRPr="00FA4025" w:rsidRDefault="001D2875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№26</w:t>
            </w:r>
          </w:p>
        </w:tc>
        <w:tc>
          <w:tcPr>
            <w:tcW w:w="1650" w:type="dxa"/>
          </w:tcPr>
          <w:p w:rsidR="001D2875" w:rsidRPr="00FA4025" w:rsidRDefault="001D2875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99,301</w:t>
            </w:r>
          </w:p>
        </w:tc>
        <w:tc>
          <w:tcPr>
            <w:tcW w:w="1325" w:type="dxa"/>
          </w:tcPr>
          <w:p w:rsidR="001D2875" w:rsidRPr="00FA4025" w:rsidRDefault="001D2875" w:rsidP="00001E9A">
            <w:pPr>
              <w:rPr>
                <w:sz w:val="23"/>
                <w:szCs w:val="23"/>
              </w:rPr>
            </w:pPr>
            <w:proofErr w:type="spellStart"/>
            <w:r w:rsidRPr="00FA4025">
              <w:rPr>
                <w:sz w:val="23"/>
                <w:szCs w:val="23"/>
              </w:rPr>
              <w:t>Липень-серпень</w:t>
            </w:r>
            <w:proofErr w:type="spellEnd"/>
            <w:r w:rsidRPr="00FA4025">
              <w:rPr>
                <w:sz w:val="23"/>
                <w:szCs w:val="23"/>
              </w:rPr>
              <w:t xml:space="preserve"> 201</w:t>
            </w:r>
            <w:r w:rsidRPr="00FA4025">
              <w:rPr>
                <w:sz w:val="23"/>
                <w:szCs w:val="23"/>
                <w:lang w:val="uk-UA"/>
              </w:rPr>
              <w:t xml:space="preserve">6 </w:t>
            </w:r>
            <w:r w:rsidRPr="00FA4025">
              <w:rPr>
                <w:sz w:val="23"/>
                <w:szCs w:val="23"/>
              </w:rPr>
              <w:t>р.</w:t>
            </w:r>
          </w:p>
        </w:tc>
      </w:tr>
      <w:tr w:rsidR="00762879" w:rsidRPr="00FA4025" w:rsidTr="00762879">
        <w:tc>
          <w:tcPr>
            <w:tcW w:w="506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327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Всього:</w:t>
            </w:r>
          </w:p>
        </w:tc>
        <w:tc>
          <w:tcPr>
            <w:tcW w:w="2763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</w:p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650" w:type="dxa"/>
          </w:tcPr>
          <w:p w:rsidR="00001E9A" w:rsidRPr="00FA4025" w:rsidRDefault="001D2875" w:rsidP="00001E9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872,679</w:t>
            </w:r>
          </w:p>
        </w:tc>
        <w:tc>
          <w:tcPr>
            <w:tcW w:w="1325" w:type="dxa"/>
          </w:tcPr>
          <w:p w:rsidR="00001E9A" w:rsidRPr="00FA4025" w:rsidRDefault="00001E9A" w:rsidP="00001E9A">
            <w:pPr>
              <w:rPr>
                <w:sz w:val="23"/>
                <w:szCs w:val="23"/>
                <w:lang w:val="uk-UA"/>
              </w:rPr>
            </w:pPr>
          </w:p>
        </w:tc>
      </w:tr>
      <w:tr w:rsidR="004C387D" w:rsidRPr="00FA4025" w:rsidTr="00001E9A">
        <w:tc>
          <w:tcPr>
            <w:tcW w:w="0" w:type="auto"/>
            <w:gridSpan w:val="5"/>
          </w:tcPr>
          <w:p w:rsidR="004C387D" w:rsidRPr="00FA4025" w:rsidRDefault="004C387D" w:rsidP="005908BF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Пр</w:t>
            </w:r>
            <w:r w:rsidR="00001E9A" w:rsidRPr="00FA4025">
              <w:rPr>
                <w:sz w:val="23"/>
                <w:szCs w:val="23"/>
                <w:lang w:val="uk-UA"/>
              </w:rPr>
              <w:t xml:space="preserve">оведення капітальних </w:t>
            </w:r>
            <w:r w:rsidRPr="00FA4025">
              <w:rPr>
                <w:sz w:val="23"/>
                <w:szCs w:val="23"/>
                <w:lang w:val="uk-UA"/>
              </w:rPr>
              <w:t>ремонтів: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ССШ №1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 (утеплення)</w:t>
            </w:r>
          </w:p>
        </w:tc>
        <w:tc>
          <w:tcPr>
            <w:tcW w:w="0" w:type="auto"/>
            <w:vAlign w:val="center"/>
          </w:tcPr>
          <w:p w:rsidR="001829C5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</w:t>
            </w:r>
            <w:r w:rsidR="001829C5" w:rsidRPr="00FA4025">
              <w:rPr>
                <w:sz w:val="23"/>
                <w:szCs w:val="23"/>
                <w:lang w:val="uk-UA"/>
              </w:rPr>
              <w:t>0,0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  <w:r w:rsidR="00001E9A" w:rsidRPr="00FA4025">
              <w:rPr>
                <w:sz w:val="23"/>
                <w:szCs w:val="23"/>
                <w:lang w:val="uk-UA"/>
              </w:rPr>
              <w:t>-квітень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ССШ №2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ССШ №3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покрівлі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Квітень-червень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1E9A" w:rsidRPr="00FA4025" w:rsidRDefault="00001E9A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№4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столярної майстерні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70,0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001E9A" w:rsidRPr="00FA4025" w:rsidRDefault="00001E9A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001E9A" w:rsidRPr="00FA4025" w:rsidRDefault="00001E9A" w:rsidP="00001E9A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№5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300,0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001E9A" w:rsidRPr="00FA4025" w:rsidRDefault="00001E9A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ССШ №7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№8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їдальні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115,0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ССШ №9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фасаду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№11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покрівлі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1498,11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№12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сходових клітин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№13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каналізаційної системи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їдальні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426672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ССШ №17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426672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60,0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13</w:t>
            </w:r>
          </w:p>
        </w:tc>
        <w:tc>
          <w:tcPr>
            <w:tcW w:w="0" w:type="auto"/>
            <w:vAlign w:val="center"/>
          </w:tcPr>
          <w:p w:rsidR="00426672" w:rsidRPr="00FA4025" w:rsidRDefault="00426672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№18</w:t>
            </w:r>
          </w:p>
        </w:tc>
        <w:tc>
          <w:tcPr>
            <w:tcW w:w="0" w:type="auto"/>
            <w:vAlign w:val="center"/>
          </w:tcPr>
          <w:p w:rsidR="00426672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426672" w:rsidRPr="00FA4025" w:rsidRDefault="00A25DB0" w:rsidP="00426672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426672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Травень-червень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14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№19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фасаду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426672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Травень-червень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№20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426672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їдальні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426672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№21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2-го поверху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426672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426672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A25DB0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17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№22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системи теплопостачан</w:t>
            </w:r>
            <w:r w:rsidR="00A45B44" w:rsidRPr="00FA4025">
              <w:rPr>
                <w:sz w:val="23"/>
                <w:szCs w:val="23"/>
                <w:lang w:val="uk-UA"/>
              </w:rPr>
              <w:t>ня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A25DB0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№23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</w:t>
            </w:r>
            <w:r w:rsidR="00906401" w:rsidRPr="00FA4025">
              <w:rPr>
                <w:sz w:val="23"/>
                <w:szCs w:val="23"/>
                <w:lang w:val="uk-UA"/>
              </w:rPr>
              <w:t xml:space="preserve">альний ремонт приміщення 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85,0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ЗОШ №24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санвузлів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 xml:space="preserve">Капітальний ремонт каналізаційної системи 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ССШ №25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200,0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Травень-червень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приміщення музичного кабінету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ССШ №30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каналізаційної та водопровідної системи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входу та вестибюлю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В.</w:t>
            </w:r>
            <w:proofErr w:type="spellStart"/>
            <w:r w:rsidRPr="00FA4025">
              <w:rPr>
                <w:sz w:val="23"/>
                <w:szCs w:val="23"/>
                <w:lang w:val="uk-UA"/>
              </w:rPr>
              <w:t>Піщанська</w:t>
            </w:r>
            <w:proofErr w:type="spellEnd"/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23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Гімназія №1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спортивної зали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НВК-ДДЗ №9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8D463E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внутрішніх сантехнічних мереж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200,0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пральні, басейну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25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НВК-ДДЗ №11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приміщень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НВК-ДДЗ №34</w:t>
            </w:r>
          </w:p>
        </w:tc>
        <w:tc>
          <w:tcPr>
            <w:tcW w:w="0" w:type="auto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каналізаційної системи</w:t>
            </w:r>
          </w:p>
        </w:tc>
        <w:tc>
          <w:tcPr>
            <w:tcW w:w="0" w:type="auto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</w:t>
            </w:r>
            <w:r w:rsidR="004E33E5" w:rsidRPr="00FA4025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НВК-ДДЗ №3</w:t>
            </w:r>
            <w:r w:rsidR="004E33E5" w:rsidRPr="00FA4025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каналізаційної системи блоку Б</w:t>
            </w:r>
          </w:p>
        </w:tc>
        <w:tc>
          <w:tcPr>
            <w:tcW w:w="0" w:type="auto"/>
            <w:vAlign w:val="center"/>
          </w:tcPr>
          <w:p w:rsidR="008D463E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78,4</w:t>
            </w:r>
          </w:p>
        </w:tc>
        <w:tc>
          <w:tcPr>
            <w:tcW w:w="0" w:type="auto"/>
            <w:vAlign w:val="center"/>
          </w:tcPr>
          <w:p w:rsidR="008D463E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463E" w:rsidRPr="00FA4025" w:rsidRDefault="008D463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8D463E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8D463E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28</w:t>
            </w:r>
          </w:p>
        </w:tc>
        <w:tc>
          <w:tcPr>
            <w:tcW w:w="0" w:type="auto"/>
            <w:vMerge w:val="restart"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НВК-ДДЗ №41</w:t>
            </w:r>
          </w:p>
        </w:tc>
        <w:tc>
          <w:tcPr>
            <w:tcW w:w="0" w:type="auto"/>
            <w:vAlign w:val="center"/>
          </w:tcPr>
          <w:p w:rsidR="004E33E5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вітражів</w:t>
            </w:r>
          </w:p>
        </w:tc>
        <w:tc>
          <w:tcPr>
            <w:tcW w:w="0" w:type="auto"/>
            <w:vAlign w:val="center"/>
          </w:tcPr>
          <w:p w:rsidR="004E33E5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4E33E5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4E33E5" w:rsidRPr="00FA4025" w:rsidRDefault="004E33E5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E33E5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4E33E5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0" w:type="auto"/>
            <w:vAlign w:val="center"/>
          </w:tcPr>
          <w:p w:rsidR="004E33E5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29</w:t>
            </w:r>
          </w:p>
        </w:tc>
        <w:tc>
          <w:tcPr>
            <w:tcW w:w="0" w:type="auto"/>
            <w:vMerge w:val="restart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НВК №42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Квітень-червень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східців коридору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20,4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 xml:space="preserve">Капітальний ремонт подвір’я 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каналізаційної системи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60,0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№1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вітражів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lastRenderedPageBreak/>
              <w:t>31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32</w:t>
            </w:r>
          </w:p>
        </w:tc>
        <w:tc>
          <w:tcPr>
            <w:tcW w:w="0" w:type="auto"/>
            <w:vMerge w:val="restart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№3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каналізаційної системи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Травень-червень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33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№5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тіньових навісів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34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№6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водопровідної системи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35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№13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16,2</w:t>
            </w:r>
          </w:p>
        </w:tc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682FB8" w:rsidRPr="00FA4025" w:rsidRDefault="00682FB8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36</w:t>
            </w:r>
          </w:p>
        </w:tc>
        <w:tc>
          <w:tcPr>
            <w:tcW w:w="0" w:type="auto"/>
            <w:vAlign w:val="center"/>
          </w:tcPr>
          <w:p w:rsidR="00682FB8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№14</w:t>
            </w:r>
          </w:p>
        </w:tc>
        <w:tc>
          <w:tcPr>
            <w:tcW w:w="0" w:type="auto"/>
            <w:vAlign w:val="center"/>
          </w:tcPr>
          <w:p w:rsidR="00682FB8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682FB8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682FB8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37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№16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1829C5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  <w:r w:rsidR="00CF2F53" w:rsidRPr="00FA4025">
              <w:rPr>
                <w:sz w:val="23"/>
                <w:szCs w:val="23"/>
                <w:lang w:val="uk-UA"/>
              </w:rPr>
              <w:t>-Травень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38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№18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1829C5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175</w:t>
            </w:r>
            <w:r w:rsidR="001829C5" w:rsidRPr="00FA4025">
              <w:rPr>
                <w:sz w:val="23"/>
                <w:szCs w:val="23"/>
                <w:lang w:val="uk-UA"/>
              </w:rPr>
              <w:t>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  <w:r w:rsidR="00CF2F53" w:rsidRPr="00FA4025">
              <w:rPr>
                <w:sz w:val="23"/>
                <w:szCs w:val="23"/>
                <w:lang w:val="uk-UA"/>
              </w:rPr>
              <w:t>-Травень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CF2F53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39</w:t>
            </w:r>
          </w:p>
        </w:tc>
        <w:tc>
          <w:tcPr>
            <w:tcW w:w="0" w:type="auto"/>
            <w:vMerge w:val="restart"/>
            <w:vAlign w:val="center"/>
          </w:tcPr>
          <w:p w:rsidR="00CF2F53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№19</w:t>
            </w:r>
          </w:p>
        </w:tc>
        <w:tc>
          <w:tcPr>
            <w:tcW w:w="0" w:type="auto"/>
            <w:vAlign w:val="center"/>
          </w:tcPr>
          <w:p w:rsidR="00CF2F53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CF2F53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0" w:type="auto"/>
            <w:vAlign w:val="center"/>
          </w:tcPr>
          <w:p w:rsidR="00CF2F53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CF2F53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CF2F53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F2F53" w:rsidRPr="00FA4025" w:rsidRDefault="00CF2F53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пральні</w:t>
            </w:r>
          </w:p>
        </w:tc>
        <w:tc>
          <w:tcPr>
            <w:tcW w:w="0" w:type="auto"/>
            <w:vAlign w:val="center"/>
          </w:tcPr>
          <w:p w:rsidR="00CF2F53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25,0</w:t>
            </w:r>
          </w:p>
        </w:tc>
        <w:tc>
          <w:tcPr>
            <w:tcW w:w="0" w:type="auto"/>
            <w:vAlign w:val="center"/>
          </w:tcPr>
          <w:p w:rsidR="00CF2F53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40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№20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225,0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41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№21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системи опалення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200,0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42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№22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43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№23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44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№24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приміщень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225,0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45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№25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паркану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46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№27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групового приміщення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Червень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47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№29</w:t>
            </w:r>
          </w:p>
        </w:tc>
        <w:tc>
          <w:tcPr>
            <w:tcW w:w="0" w:type="auto"/>
            <w:vAlign w:val="center"/>
          </w:tcPr>
          <w:p w:rsidR="00BA7471" w:rsidRPr="00FA4025" w:rsidRDefault="00BA7471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BA7471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50,0</w:t>
            </w:r>
          </w:p>
        </w:tc>
        <w:tc>
          <w:tcPr>
            <w:tcW w:w="0" w:type="auto"/>
            <w:vAlign w:val="center"/>
          </w:tcPr>
          <w:p w:rsidR="00BA7471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48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№30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49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№31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фасаду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50</w:t>
            </w:r>
          </w:p>
        </w:tc>
        <w:tc>
          <w:tcPr>
            <w:tcW w:w="0" w:type="auto"/>
            <w:vMerge w:val="restart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№32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даху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175,0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санвузлів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100,0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51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№33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Merge w:val="restart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52</w:t>
            </w:r>
          </w:p>
        </w:tc>
        <w:tc>
          <w:tcPr>
            <w:tcW w:w="0" w:type="auto"/>
            <w:vMerge w:val="restart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№35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покрівлі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40,0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Merge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асфальтового покриття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35,0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53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№36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вхідного тамбуру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Травень-Червень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54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№39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30649E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каналізаційної системи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lastRenderedPageBreak/>
              <w:t>55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№40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30649E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харчоблоку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75,0</w:t>
            </w:r>
          </w:p>
        </w:tc>
        <w:tc>
          <w:tcPr>
            <w:tcW w:w="0" w:type="auto"/>
            <w:vAlign w:val="center"/>
          </w:tcPr>
          <w:p w:rsidR="0030649E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56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МНВК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фасаду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80,0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Квітень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57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ПДЮ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санвузлів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58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ЦНТТМ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фасаду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30649E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59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ЦЕНТУМ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Капітальний ремонт будівлі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150,0</w:t>
            </w:r>
          </w:p>
        </w:tc>
        <w:tc>
          <w:tcPr>
            <w:tcW w:w="0" w:type="auto"/>
            <w:vAlign w:val="center"/>
          </w:tcPr>
          <w:p w:rsidR="001829C5" w:rsidRPr="00FA4025" w:rsidRDefault="001829C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Травень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D2875" w:rsidRPr="00FA4025" w:rsidRDefault="001D2875" w:rsidP="001829C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875" w:rsidRPr="00FA4025" w:rsidRDefault="001D2875" w:rsidP="001829C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Всього:</w:t>
            </w:r>
          </w:p>
        </w:tc>
        <w:tc>
          <w:tcPr>
            <w:tcW w:w="0" w:type="auto"/>
            <w:vAlign w:val="center"/>
          </w:tcPr>
          <w:p w:rsidR="001D2875" w:rsidRPr="00FA4025" w:rsidRDefault="001D2875" w:rsidP="001829C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2875" w:rsidRPr="00FA4025" w:rsidRDefault="00762879" w:rsidP="001829C5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11358,11</w:t>
            </w:r>
          </w:p>
        </w:tc>
        <w:tc>
          <w:tcPr>
            <w:tcW w:w="0" w:type="auto"/>
            <w:vAlign w:val="center"/>
          </w:tcPr>
          <w:p w:rsidR="001D2875" w:rsidRPr="00FA4025" w:rsidRDefault="001D2875" w:rsidP="001829C5">
            <w:pPr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906401" w:rsidRPr="00FA4025" w:rsidTr="00001E9A">
        <w:tc>
          <w:tcPr>
            <w:tcW w:w="0" w:type="auto"/>
            <w:gridSpan w:val="5"/>
            <w:vAlign w:val="center"/>
          </w:tcPr>
          <w:p w:rsidR="00906401" w:rsidRPr="00FA4025" w:rsidRDefault="0030649E" w:rsidP="0030649E">
            <w:pPr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Проведення поточних ремонтів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1D287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829C5" w:rsidRPr="00FA4025" w:rsidRDefault="00A45B44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Всі навчальні заклади</w:t>
            </w:r>
          </w:p>
        </w:tc>
        <w:tc>
          <w:tcPr>
            <w:tcW w:w="0" w:type="auto"/>
            <w:vAlign w:val="center"/>
          </w:tcPr>
          <w:p w:rsidR="001829C5" w:rsidRPr="00FA4025" w:rsidRDefault="00A45B44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Поточні ремонти приміщень</w:t>
            </w:r>
          </w:p>
        </w:tc>
        <w:tc>
          <w:tcPr>
            <w:tcW w:w="0" w:type="auto"/>
            <w:vAlign w:val="center"/>
          </w:tcPr>
          <w:p w:rsidR="001829C5" w:rsidRPr="00FA4025" w:rsidRDefault="00A45B44" w:rsidP="00A45B44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1781,332</w:t>
            </w:r>
          </w:p>
        </w:tc>
        <w:tc>
          <w:tcPr>
            <w:tcW w:w="0" w:type="auto"/>
            <w:vAlign w:val="center"/>
          </w:tcPr>
          <w:p w:rsidR="001829C5" w:rsidRPr="00FA4025" w:rsidRDefault="00A45B44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Березень-серпень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1D287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829C5" w:rsidRPr="00FA4025" w:rsidRDefault="001D2875" w:rsidP="00762879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№№</w:t>
            </w:r>
            <w:r w:rsidR="00762879" w:rsidRPr="00FA4025">
              <w:rPr>
                <w:sz w:val="23"/>
                <w:szCs w:val="23"/>
                <w:lang w:val="uk-UA"/>
              </w:rPr>
              <w:t>12,13</w:t>
            </w:r>
          </w:p>
        </w:tc>
        <w:tc>
          <w:tcPr>
            <w:tcW w:w="0" w:type="auto"/>
            <w:vAlign w:val="center"/>
          </w:tcPr>
          <w:p w:rsidR="001829C5" w:rsidRPr="00FA4025" w:rsidRDefault="001D287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Поточний ремонт каналізаційних колодязів</w:t>
            </w:r>
          </w:p>
        </w:tc>
        <w:tc>
          <w:tcPr>
            <w:tcW w:w="0" w:type="auto"/>
            <w:vAlign w:val="center"/>
          </w:tcPr>
          <w:p w:rsidR="001829C5" w:rsidRPr="00FA4025" w:rsidRDefault="001D2875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19,864</w:t>
            </w:r>
          </w:p>
        </w:tc>
        <w:tc>
          <w:tcPr>
            <w:tcW w:w="0" w:type="auto"/>
            <w:vAlign w:val="center"/>
          </w:tcPr>
          <w:p w:rsidR="001829C5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Березень-серпень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1829C5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829C5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№№12,21,29,33, 35,36</w:t>
            </w:r>
          </w:p>
        </w:tc>
        <w:tc>
          <w:tcPr>
            <w:tcW w:w="0" w:type="auto"/>
            <w:vAlign w:val="center"/>
          </w:tcPr>
          <w:p w:rsidR="001829C5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Поточний ремонт каналізаційної системи</w:t>
            </w:r>
          </w:p>
        </w:tc>
        <w:tc>
          <w:tcPr>
            <w:tcW w:w="0" w:type="auto"/>
            <w:vAlign w:val="center"/>
          </w:tcPr>
          <w:p w:rsidR="001829C5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11,54</w:t>
            </w:r>
          </w:p>
        </w:tc>
        <w:tc>
          <w:tcPr>
            <w:tcW w:w="0" w:type="auto"/>
            <w:vAlign w:val="center"/>
          </w:tcPr>
          <w:p w:rsidR="001829C5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Березень-серпень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ДНЗ №17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Поточний ремонт павільйонів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3,2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30B91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Березень-серпень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 xml:space="preserve">ССШ №№9,17, </w:t>
            </w:r>
            <w:proofErr w:type="spellStart"/>
            <w:r w:rsidRPr="00FA4025">
              <w:rPr>
                <w:sz w:val="23"/>
                <w:szCs w:val="23"/>
                <w:lang w:val="uk-UA"/>
              </w:rPr>
              <w:t>Піщанська</w:t>
            </w:r>
            <w:proofErr w:type="spellEnd"/>
            <w:r w:rsidRPr="00FA4025">
              <w:rPr>
                <w:sz w:val="23"/>
                <w:szCs w:val="23"/>
                <w:lang w:val="uk-UA"/>
              </w:rPr>
              <w:t xml:space="preserve"> ЗОШ, НВК №№9,11,41, ДНЗ №№2,3,10,12,16,17,23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Поточний ремонт вентиляційної системи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6,82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30B91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Березень-серпень</w:t>
            </w:r>
          </w:p>
        </w:tc>
      </w:tr>
      <w:tr w:rsidR="00762879" w:rsidRPr="00FA4025" w:rsidTr="00001E9A"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Олександрівська гімназія, ДНЗ №33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Поточний ремонт дворового покриття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829C5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47,232</w:t>
            </w:r>
          </w:p>
        </w:tc>
        <w:tc>
          <w:tcPr>
            <w:tcW w:w="0" w:type="auto"/>
            <w:vAlign w:val="center"/>
          </w:tcPr>
          <w:p w:rsidR="00762879" w:rsidRPr="00FA4025" w:rsidRDefault="00762879" w:rsidP="00130B91">
            <w:pPr>
              <w:jc w:val="center"/>
              <w:rPr>
                <w:sz w:val="23"/>
                <w:szCs w:val="23"/>
                <w:lang w:val="uk-UA"/>
              </w:rPr>
            </w:pPr>
            <w:r w:rsidRPr="00FA4025">
              <w:rPr>
                <w:sz w:val="23"/>
                <w:szCs w:val="23"/>
                <w:lang w:val="uk-UA"/>
              </w:rPr>
              <w:t>Березень-серпень</w:t>
            </w:r>
          </w:p>
        </w:tc>
      </w:tr>
      <w:tr w:rsidR="00762879" w:rsidRPr="00FA4025" w:rsidTr="00001E9A">
        <w:trPr>
          <w:trHeight w:val="307"/>
        </w:trPr>
        <w:tc>
          <w:tcPr>
            <w:tcW w:w="0" w:type="auto"/>
          </w:tcPr>
          <w:p w:rsidR="00762879" w:rsidRPr="00FA4025" w:rsidRDefault="00762879" w:rsidP="005908BF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</w:tcPr>
          <w:p w:rsidR="00762879" w:rsidRPr="00FA4025" w:rsidRDefault="00762879" w:rsidP="005908BF">
            <w:pPr>
              <w:rPr>
                <w:b/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Всього:</w:t>
            </w:r>
          </w:p>
        </w:tc>
        <w:tc>
          <w:tcPr>
            <w:tcW w:w="0" w:type="auto"/>
          </w:tcPr>
          <w:p w:rsidR="00762879" w:rsidRPr="00FA4025" w:rsidRDefault="00762879" w:rsidP="005908BF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</w:tcPr>
          <w:p w:rsidR="00762879" w:rsidRPr="00FA4025" w:rsidRDefault="00FA4025" w:rsidP="005908BF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1869,988</w:t>
            </w:r>
          </w:p>
        </w:tc>
        <w:tc>
          <w:tcPr>
            <w:tcW w:w="0" w:type="auto"/>
          </w:tcPr>
          <w:p w:rsidR="00762879" w:rsidRPr="00FA4025" w:rsidRDefault="00762879" w:rsidP="005908BF">
            <w:pPr>
              <w:rPr>
                <w:sz w:val="23"/>
                <w:szCs w:val="23"/>
                <w:lang w:val="uk-UA"/>
              </w:rPr>
            </w:pPr>
          </w:p>
        </w:tc>
      </w:tr>
      <w:tr w:rsidR="00762879" w:rsidRPr="00FA4025" w:rsidTr="00001E9A">
        <w:tc>
          <w:tcPr>
            <w:tcW w:w="0" w:type="auto"/>
          </w:tcPr>
          <w:p w:rsidR="00762879" w:rsidRPr="00FA4025" w:rsidRDefault="00762879" w:rsidP="005908BF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</w:tcPr>
          <w:p w:rsidR="00762879" w:rsidRPr="00FA4025" w:rsidRDefault="00762879" w:rsidP="005908BF">
            <w:pPr>
              <w:rPr>
                <w:b/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Разом:</w:t>
            </w:r>
          </w:p>
        </w:tc>
        <w:tc>
          <w:tcPr>
            <w:tcW w:w="0" w:type="auto"/>
          </w:tcPr>
          <w:p w:rsidR="00762879" w:rsidRPr="00FA4025" w:rsidRDefault="00762879" w:rsidP="005908BF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0" w:type="auto"/>
          </w:tcPr>
          <w:p w:rsidR="00762879" w:rsidRPr="00FA4025" w:rsidRDefault="00FA4025" w:rsidP="005908BF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A4025">
              <w:rPr>
                <w:b/>
                <w:sz w:val="23"/>
                <w:szCs w:val="23"/>
                <w:lang w:val="uk-UA"/>
              </w:rPr>
              <w:t>14100,777</w:t>
            </w:r>
          </w:p>
        </w:tc>
        <w:tc>
          <w:tcPr>
            <w:tcW w:w="0" w:type="auto"/>
          </w:tcPr>
          <w:p w:rsidR="00762879" w:rsidRPr="00FA4025" w:rsidRDefault="00762879" w:rsidP="005908BF">
            <w:pPr>
              <w:rPr>
                <w:sz w:val="23"/>
                <w:szCs w:val="23"/>
                <w:lang w:val="uk-UA"/>
              </w:rPr>
            </w:pPr>
          </w:p>
        </w:tc>
      </w:tr>
    </w:tbl>
    <w:p w:rsidR="004C387D" w:rsidRDefault="004C387D" w:rsidP="004C387D">
      <w:pPr>
        <w:rPr>
          <w:lang w:val="uk-UA"/>
        </w:rPr>
      </w:pPr>
    </w:p>
    <w:p w:rsidR="004C387D" w:rsidRPr="00275680" w:rsidRDefault="004C387D" w:rsidP="004C387D">
      <w:pPr>
        <w:rPr>
          <w:sz w:val="28"/>
          <w:szCs w:val="28"/>
          <w:lang w:val="uk-UA"/>
        </w:rPr>
      </w:pPr>
      <w:r w:rsidRPr="00275680">
        <w:rPr>
          <w:sz w:val="28"/>
          <w:szCs w:val="28"/>
          <w:lang w:val="uk-UA"/>
        </w:rPr>
        <w:t xml:space="preserve">Заступник начальника управління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275680">
        <w:rPr>
          <w:sz w:val="28"/>
          <w:szCs w:val="28"/>
          <w:lang w:val="uk-UA"/>
        </w:rPr>
        <w:t xml:space="preserve"> А.В. Шамрай</w:t>
      </w:r>
    </w:p>
    <w:p w:rsidR="004C387D" w:rsidRPr="00275680" w:rsidRDefault="004C387D" w:rsidP="004C387D">
      <w:pPr>
        <w:rPr>
          <w:sz w:val="28"/>
          <w:szCs w:val="28"/>
          <w:lang w:val="uk-UA"/>
        </w:rPr>
      </w:pPr>
      <w:r w:rsidRPr="00275680">
        <w:rPr>
          <w:sz w:val="28"/>
          <w:szCs w:val="28"/>
          <w:lang w:val="uk-UA"/>
        </w:rPr>
        <w:t xml:space="preserve">освіти і науки                                  </w:t>
      </w:r>
    </w:p>
    <w:p w:rsidR="004C387D" w:rsidRDefault="004C387D" w:rsidP="004C387D">
      <w:pPr>
        <w:rPr>
          <w:sz w:val="28"/>
          <w:szCs w:val="28"/>
          <w:lang w:val="uk-UA"/>
        </w:rPr>
      </w:pPr>
    </w:p>
    <w:p w:rsidR="004C387D" w:rsidRPr="00AA28F8" w:rsidRDefault="00FA4025" w:rsidP="004C387D">
      <w:pPr>
        <w:rPr>
          <w:lang w:val="uk-UA"/>
        </w:rPr>
      </w:pPr>
      <w:proofErr w:type="spellStart"/>
      <w:r>
        <w:rPr>
          <w:lang w:val="uk-UA"/>
        </w:rPr>
        <w:t>Тімченко</w:t>
      </w:r>
      <w:proofErr w:type="spellEnd"/>
      <w:r w:rsidR="004C387D">
        <w:rPr>
          <w:lang w:val="uk-UA"/>
        </w:rPr>
        <w:t xml:space="preserve">   32</w:t>
      </w:r>
      <w:r>
        <w:rPr>
          <w:lang w:val="uk-UA"/>
        </w:rPr>
        <w:t>-</w:t>
      </w:r>
      <w:r w:rsidR="004C387D">
        <w:rPr>
          <w:lang w:val="uk-UA"/>
        </w:rPr>
        <w:t>77</w:t>
      </w:r>
      <w:r>
        <w:rPr>
          <w:lang w:val="uk-UA"/>
        </w:rPr>
        <w:t>-</w:t>
      </w:r>
      <w:r w:rsidR="004C387D">
        <w:rPr>
          <w:lang w:val="uk-UA"/>
        </w:rPr>
        <w:t>85</w:t>
      </w:r>
    </w:p>
    <w:p w:rsidR="004C387D" w:rsidRPr="00AA28F8" w:rsidRDefault="004C387D" w:rsidP="004C387D">
      <w:pPr>
        <w:rPr>
          <w:lang w:val="uk-UA"/>
        </w:rPr>
      </w:pPr>
    </w:p>
    <w:p w:rsidR="00310424" w:rsidRDefault="00310424"/>
    <w:sectPr w:rsidR="00310424" w:rsidSect="003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87D"/>
    <w:rsid w:val="00001E9A"/>
    <w:rsid w:val="001829C5"/>
    <w:rsid w:val="00190F5C"/>
    <w:rsid w:val="001D2875"/>
    <w:rsid w:val="002232EB"/>
    <w:rsid w:val="002355A9"/>
    <w:rsid w:val="0030649E"/>
    <w:rsid w:val="00310424"/>
    <w:rsid w:val="00351F02"/>
    <w:rsid w:val="003B3777"/>
    <w:rsid w:val="00426672"/>
    <w:rsid w:val="004A22A2"/>
    <w:rsid w:val="004C387D"/>
    <w:rsid w:val="004E33E5"/>
    <w:rsid w:val="004E669F"/>
    <w:rsid w:val="00570426"/>
    <w:rsid w:val="005908BF"/>
    <w:rsid w:val="00682FB8"/>
    <w:rsid w:val="006E29B0"/>
    <w:rsid w:val="0071249D"/>
    <w:rsid w:val="00762879"/>
    <w:rsid w:val="008D463E"/>
    <w:rsid w:val="00906401"/>
    <w:rsid w:val="009B63B0"/>
    <w:rsid w:val="00A25DB0"/>
    <w:rsid w:val="00A43212"/>
    <w:rsid w:val="00A45B44"/>
    <w:rsid w:val="00A7295F"/>
    <w:rsid w:val="00A91D57"/>
    <w:rsid w:val="00AC7E9A"/>
    <w:rsid w:val="00BA7471"/>
    <w:rsid w:val="00C60C3F"/>
    <w:rsid w:val="00CF2F53"/>
    <w:rsid w:val="00DF5AD0"/>
    <w:rsid w:val="00E55D8B"/>
    <w:rsid w:val="00F53A43"/>
    <w:rsid w:val="00FA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387D"/>
    <w:rPr>
      <w:color w:val="0000FF"/>
      <w:u w:val="single"/>
    </w:rPr>
  </w:style>
  <w:style w:type="paragraph" w:customStyle="1" w:styleId="1">
    <w:name w:val="Обычный1"/>
    <w:rsid w:val="004C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аголовок 11"/>
    <w:basedOn w:val="1"/>
    <w:next w:val="1"/>
    <w:rsid w:val="004C387D"/>
    <w:pPr>
      <w:keepNext/>
      <w:jc w:val="center"/>
    </w:pPr>
    <w:rPr>
      <w:b/>
      <w:sz w:val="24"/>
      <w:lang w:val="en-US"/>
    </w:rPr>
  </w:style>
  <w:style w:type="paragraph" w:customStyle="1" w:styleId="2">
    <w:name w:val="Обычный2"/>
    <w:rsid w:val="004C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Заголовок 12"/>
    <w:basedOn w:val="2"/>
    <w:next w:val="2"/>
    <w:rsid w:val="004C387D"/>
    <w:pPr>
      <w:keepNext/>
      <w:jc w:val="center"/>
    </w:pPr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@meria.sumy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4571</Words>
  <Characters>2606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9</cp:revision>
  <cp:lastPrinted>2016-05-06T10:54:00Z</cp:lastPrinted>
  <dcterms:created xsi:type="dcterms:W3CDTF">2016-04-22T06:07:00Z</dcterms:created>
  <dcterms:modified xsi:type="dcterms:W3CDTF">2016-05-10T10:57:00Z</dcterms:modified>
</cp:coreProperties>
</file>