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E8" w:rsidRPr="007913D0" w:rsidRDefault="00E020D2" w:rsidP="000D08E8">
      <w:pPr>
        <w:contextualSpacing/>
        <w:jc w:val="center"/>
        <w:rPr>
          <w:lang w:val="uk-UA"/>
        </w:rPr>
      </w:pPr>
      <w:r>
        <w:rPr>
          <w:b/>
          <w:bCs/>
          <w:lang w:val="uk-UA"/>
        </w:rPr>
        <w:t xml:space="preserve">Структура </w:t>
      </w:r>
      <w:r w:rsidR="000D08E8" w:rsidRPr="007913D0">
        <w:rPr>
          <w:b/>
          <w:bCs/>
          <w:lang w:val="uk-UA"/>
        </w:rPr>
        <w:t>економічно обґрунтованих планових витрат, пов’язаних з виробництвом теплової енергії, її транспортуванням та постачанням</w:t>
      </w:r>
    </w:p>
    <w:p w:rsidR="000D08E8" w:rsidRDefault="000D08E8" w:rsidP="000D08E8">
      <w:pPr>
        <w:contextualSpacing/>
        <w:jc w:val="center"/>
        <w:rPr>
          <w:b/>
          <w:bCs/>
          <w:lang w:val="uk-UA"/>
        </w:rPr>
      </w:pPr>
      <w:r w:rsidRPr="007913D0">
        <w:rPr>
          <w:b/>
          <w:bCs/>
          <w:lang w:val="uk-UA"/>
        </w:rPr>
        <w:t xml:space="preserve">для </w:t>
      </w:r>
      <w:r>
        <w:rPr>
          <w:b/>
          <w:bCs/>
          <w:lang w:val="uk-UA"/>
        </w:rPr>
        <w:t>б</w:t>
      </w:r>
      <w:r w:rsidRPr="007913D0">
        <w:rPr>
          <w:b/>
          <w:bCs/>
          <w:lang w:val="uk-UA"/>
        </w:rPr>
        <w:t>юджетних установ</w:t>
      </w:r>
    </w:p>
    <w:p w:rsidR="000D08E8" w:rsidRPr="007913D0" w:rsidRDefault="000D08E8" w:rsidP="000D08E8">
      <w:pPr>
        <w:contextualSpacing/>
        <w:jc w:val="center"/>
        <w:rPr>
          <w:lang w:val="uk-UA"/>
        </w:rPr>
      </w:pPr>
    </w:p>
    <w:tbl>
      <w:tblPr>
        <w:tblW w:w="9579" w:type="dxa"/>
        <w:tblInd w:w="1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17"/>
        <w:gridCol w:w="971"/>
        <w:gridCol w:w="1888"/>
        <w:gridCol w:w="1628"/>
        <w:gridCol w:w="1575"/>
      </w:tblGrid>
      <w:tr w:rsidR="000D08E8" w:rsidRPr="00BE10F4" w:rsidTr="00A15E76">
        <w:trPr>
          <w:trHeight w:val="1196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BE10F4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BE1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Статті  витрат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BE10F4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BE1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Діючий тариф</w:t>
            </w:r>
          </w:p>
          <w:p w:rsidR="000D08E8" w:rsidRPr="00DA5EC1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СНАУ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DA5EC1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Планові</w:t>
            </w:r>
          </w:p>
          <w:p w:rsidR="000D08E8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DA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</w:t>
            </w:r>
            <w:r w:rsidRPr="00DA5E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трати</w:t>
            </w:r>
          </w:p>
          <w:p w:rsidR="000D08E8" w:rsidRPr="00DA5EC1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СНАУ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BE10F4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BE1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%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з</w:t>
            </w:r>
            <w:r w:rsidRPr="00BE1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ро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станн</w:t>
            </w:r>
            <w:r w:rsidRPr="00BE10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я(+)/ зменшення(-) витрат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1. Прямі матеріальні витрати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6193230,15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7412716,33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20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2. Прямі витрати на оплату праці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230401,01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778438,92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238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3. Інші прямі витрати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68129,97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722393,93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960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4.Загальновиробничі витрати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98747,45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152773,55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55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5.Адміністративні витрати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48546,80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118891,84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145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6. Витрати зі збуту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1293,01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2489,08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93</w:t>
            </w:r>
          </w:p>
        </w:tc>
      </w:tr>
      <w:tr w:rsidR="000D08E8" w:rsidRPr="00BE10F4" w:rsidTr="00A15E76">
        <w:trPr>
          <w:trHeight w:val="688"/>
        </w:trPr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7.Витрати на відшкодування втрат теплової енергії у теплових мережах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234751,19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8. Всього планові витрати ( у т.ч. планований прибуток 2%)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6640348,39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9606208,91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45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9.</w:t>
            </w:r>
            <w:r w:rsidRPr="00E378D0">
              <w:rPr>
                <w:rFonts w:ascii="Times New Roman" w:hAnsi="Times New Roman" w:cs="Times New Roman"/>
                <w:bCs/>
                <w:color w:val="000000"/>
                <w:lang w:val="uk-UA"/>
              </w:rPr>
              <w:t>Обсяг виробленої теплової енергії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4197,99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9114,08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10. Обсяг реалізованої теплової енергії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4042,66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8878,36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120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11.Тариф на теплову енергію, без ПДВ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 xml:space="preserve">Грн за 1 </w:t>
            </w:r>
            <w:proofErr w:type="spellStart"/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1642,57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1058,78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-36</w:t>
            </w:r>
          </w:p>
        </w:tc>
      </w:tr>
      <w:tr w:rsidR="000D08E8" w:rsidRPr="00BE10F4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12.ПДВ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грн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328,51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Cs/>
                <w:color w:val="000000"/>
                <w:lang w:val="uk-UA"/>
              </w:rPr>
              <w:t>211,76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</w:p>
        </w:tc>
      </w:tr>
      <w:tr w:rsidR="000D08E8" w:rsidRPr="001A4217" w:rsidTr="00A15E76"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rPr>
                <w:b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13.Тариф на теплову енергію, з ПДВ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Грн за 1 </w:t>
            </w:r>
            <w:proofErr w:type="spellStart"/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Гкал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1971,08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1270,54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8E8" w:rsidRPr="00E378D0" w:rsidRDefault="000D08E8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-36</w:t>
            </w:r>
          </w:p>
        </w:tc>
      </w:tr>
    </w:tbl>
    <w:p w:rsidR="000D08E8" w:rsidRPr="007913D0" w:rsidRDefault="000D08E8" w:rsidP="000D08E8">
      <w:pPr>
        <w:contextualSpacing/>
        <w:jc w:val="center"/>
        <w:rPr>
          <w:b/>
          <w:sz w:val="26"/>
          <w:szCs w:val="26"/>
          <w:lang w:val="uk-UA"/>
        </w:rPr>
      </w:pPr>
    </w:p>
    <w:p w:rsidR="00183CC2" w:rsidRDefault="00183CC2">
      <w:bookmarkStart w:id="0" w:name="_GoBack"/>
      <w:bookmarkEnd w:id="0"/>
    </w:p>
    <w:sectPr w:rsidR="0018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E8"/>
    <w:rsid w:val="000D08E8"/>
    <w:rsid w:val="00183CC2"/>
    <w:rsid w:val="00E0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D555"/>
  <w15:chartTrackingRefBased/>
  <w15:docId w15:val="{014FD5B7-9700-44F4-92F7-4431F072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qFormat/>
    <w:rsid w:val="000D08E8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2020-07-06T13:28:00Z</dcterms:created>
  <dcterms:modified xsi:type="dcterms:W3CDTF">2020-07-06T13:30:00Z</dcterms:modified>
</cp:coreProperties>
</file>