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4724" w:rsidRDefault="00074724" w:rsidP="00074724">
      <w:pPr>
        <w:pStyle w:val="a3"/>
        <w:jc w:val="center"/>
      </w:pPr>
      <w:r>
        <w:rPr>
          <w:b/>
        </w:rPr>
        <w:t xml:space="preserve">Як отримати  </w:t>
      </w:r>
      <w:r>
        <w:rPr>
          <w:b/>
          <w:lang w:val="uk-UA"/>
        </w:rPr>
        <w:t xml:space="preserve">акредитацію </w:t>
      </w:r>
      <w:r>
        <w:rPr>
          <w:b/>
        </w:rPr>
        <w:t xml:space="preserve">європейського </w:t>
      </w:r>
      <w:proofErr w:type="spellStart"/>
      <w:r>
        <w:rPr>
          <w:b/>
          <w:lang w:val="uk-UA"/>
        </w:rPr>
        <w:t>волонтаріату</w:t>
      </w:r>
      <w:proofErr w:type="spellEnd"/>
      <w:r>
        <w:rPr>
          <w:b/>
          <w:lang w:val="uk-UA"/>
        </w:rPr>
        <w:t xml:space="preserve"> </w:t>
      </w:r>
      <w:r>
        <w:rPr>
          <w:b/>
        </w:rPr>
        <w:t xml:space="preserve">(EuropeanVoluntary Service - EVS) </w:t>
      </w:r>
      <w:r>
        <w:rPr>
          <w:b/>
        </w:rPr>
        <w:br/>
        <w:t>Інструкція для організаці</w:t>
      </w:r>
      <w:r>
        <w:rPr>
          <w:b/>
          <w:lang w:val="ru-RU"/>
        </w:rPr>
        <w:t>й</w:t>
      </w:r>
      <w:r>
        <w:rPr>
          <w:b/>
        </w:rPr>
        <w:t xml:space="preserve"> з </w:t>
      </w:r>
      <w:r>
        <w:rPr>
          <w:b/>
          <w:lang w:val="uk-UA"/>
        </w:rPr>
        <w:t>країн</w:t>
      </w:r>
      <w:r>
        <w:rPr>
          <w:b/>
        </w:rPr>
        <w:t xml:space="preserve"> Східного Партнерства</w:t>
      </w:r>
    </w:p>
    <w:p w:rsidR="00074724" w:rsidRDefault="00074724" w:rsidP="00074724">
      <w:pPr>
        <w:jc w:val="center"/>
      </w:pPr>
    </w:p>
    <w:p w:rsidR="00074724" w:rsidRDefault="00074724" w:rsidP="00074724">
      <w:pPr>
        <w:pStyle w:val="a5"/>
        <w:numPr>
          <w:ilvl w:val="0"/>
          <w:numId w:val="2"/>
        </w:numPr>
        <w:jc w:val="both"/>
      </w:pPr>
      <w:r>
        <w:t xml:space="preserve">Реєстрація на Порталі Учасника (ParticipantPortal) і отримання ідентифікаційного номера учасника(PIC). Організації, які вже отримали номер PIC у рамках участі в інших програмах ЄС, </w:t>
      </w:r>
      <w:r>
        <w:rPr>
          <w:lang w:val="uk-UA"/>
        </w:rPr>
        <w:t>не мусять</w:t>
      </w:r>
      <w:r>
        <w:t xml:space="preserve"> реєструватися знову. Номер PIC, отриманий при </w:t>
      </w:r>
      <w:r>
        <w:rPr>
          <w:lang w:val="uk-UA"/>
        </w:rPr>
        <w:t>попередній</w:t>
      </w:r>
      <w:r>
        <w:t xml:space="preserve"> реєстрації, </w:t>
      </w:r>
      <w:r>
        <w:rPr>
          <w:lang w:val="uk-UA"/>
        </w:rPr>
        <w:t xml:space="preserve">дійсний </w:t>
      </w:r>
      <w:r>
        <w:t xml:space="preserve">також в </w:t>
      </w:r>
      <w:r>
        <w:rPr>
          <w:lang w:val="uk-UA"/>
        </w:rPr>
        <w:t>випадку</w:t>
      </w:r>
      <w:r>
        <w:t xml:space="preserve"> складання </w:t>
      </w:r>
      <w:r>
        <w:rPr>
          <w:lang w:val="uk-UA"/>
        </w:rPr>
        <w:t xml:space="preserve">заявок </w:t>
      </w:r>
      <w:r>
        <w:t>у рамках програми Erasmus</w:t>
      </w:r>
      <w:r>
        <w:rPr>
          <w:lang w:val="uk-UA"/>
        </w:rPr>
        <w:t>+</w:t>
      </w:r>
      <w:r>
        <w:t xml:space="preserve">. </w:t>
      </w:r>
      <w:r>
        <w:rPr>
          <w:lang w:val="uk-UA"/>
        </w:rPr>
        <w:t>Довідник</w:t>
      </w:r>
      <w:r>
        <w:t xml:space="preserve"> по програмі </w:t>
      </w:r>
      <w:proofErr w:type="spellStart"/>
      <w:r>
        <w:rPr>
          <w:lang w:val="uk-UA"/>
        </w:rPr>
        <w:t>Erasmus</w:t>
      </w:r>
      <w:proofErr w:type="spellEnd"/>
      <w:r>
        <w:rPr>
          <w:lang w:val="uk-UA"/>
        </w:rPr>
        <w:t>+ описує</w:t>
      </w:r>
      <w:r>
        <w:t xml:space="preserve">, як зареєструватися на Порталі Учасника, </w:t>
      </w:r>
      <w:r>
        <w:rPr>
          <w:lang w:val="uk-UA"/>
        </w:rPr>
        <w:t>адміністратором якого є</w:t>
      </w:r>
      <w:r>
        <w:t xml:space="preserve"> Європейськ</w:t>
      </w:r>
      <w:r>
        <w:rPr>
          <w:lang w:val="uk-UA"/>
        </w:rPr>
        <w:t>а</w:t>
      </w:r>
      <w:r>
        <w:t xml:space="preserve"> Комісі</w:t>
      </w:r>
      <w:r>
        <w:rPr>
          <w:lang w:val="uk-UA"/>
        </w:rPr>
        <w:t xml:space="preserve">я </w:t>
      </w:r>
      <w:r>
        <w:t xml:space="preserve">(частина C </w:t>
      </w:r>
      <w:r>
        <w:rPr>
          <w:lang w:val="uk-UA"/>
        </w:rPr>
        <w:t>довідника</w:t>
      </w:r>
      <w:r>
        <w:t xml:space="preserve"> у польськ</w:t>
      </w:r>
      <w:proofErr w:type="spellStart"/>
      <w:r>
        <w:rPr>
          <w:lang w:val="uk-UA"/>
        </w:rPr>
        <w:t>ій</w:t>
      </w:r>
      <w:proofErr w:type="spellEnd"/>
      <w:r>
        <w:rPr>
          <w:lang w:val="uk-UA"/>
        </w:rPr>
        <w:t xml:space="preserve"> </w:t>
      </w:r>
      <w:r>
        <w:t>версії стор</w:t>
      </w:r>
      <w:r>
        <w:rPr>
          <w:lang w:val="uk-UA"/>
        </w:rPr>
        <w:t>інки</w:t>
      </w:r>
      <w:r>
        <w:t xml:space="preserve"> 273-274, </w:t>
      </w:r>
      <w:r>
        <w:rPr>
          <w:lang w:val="uk-UA"/>
        </w:rPr>
        <w:t>в</w:t>
      </w:r>
      <w:r>
        <w:t xml:space="preserve"> англійської версії сто</w:t>
      </w:r>
      <w:proofErr w:type="spellStart"/>
      <w:r>
        <w:rPr>
          <w:lang w:val="uk-UA"/>
        </w:rPr>
        <w:t>рінки</w:t>
      </w:r>
      <w:proofErr w:type="spellEnd"/>
      <w:r>
        <w:t xml:space="preserve"> 244-245). </w:t>
      </w:r>
    </w:p>
    <w:p w:rsidR="00074724" w:rsidRDefault="00074724" w:rsidP="00074724">
      <w:pPr>
        <w:pStyle w:val="a5"/>
        <w:numPr>
          <w:ilvl w:val="0"/>
          <w:numId w:val="2"/>
        </w:numPr>
        <w:jc w:val="both"/>
      </w:pPr>
      <w:r>
        <w:t xml:space="preserve">Заповнення </w:t>
      </w:r>
      <w:r>
        <w:rPr>
          <w:lang w:val="uk-UA"/>
        </w:rPr>
        <w:t xml:space="preserve">заявки </w:t>
      </w:r>
      <w:r>
        <w:t xml:space="preserve"> </w:t>
      </w:r>
      <w:r>
        <w:rPr>
          <w:lang w:val="uk-UA"/>
        </w:rPr>
        <w:t>на акредитацію</w:t>
      </w:r>
      <w:r>
        <w:t xml:space="preserve"> – </w:t>
      </w:r>
      <w:r>
        <w:rPr>
          <w:lang w:val="uk-UA"/>
        </w:rPr>
        <w:t xml:space="preserve">заявка </w:t>
      </w:r>
      <w:r>
        <w:t xml:space="preserve">має бути </w:t>
      </w:r>
      <w:r>
        <w:rPr>
          <w:lang w:val="uk-UA"/>
        </w:rPr>
        <w:t>заповнена</w:t>
      </w:r>
      <w:r>
        <w:t xml:space="preserve">  англійськ</w:t>
      </w:r>
      <w:proofErr w:type="spellStart"/>
      <w:r>
        <w:rPr>
          <w:lang w:val="uk-UA"/>
        </w:rPr>
        <w:t>ою</w:t>
      </w:r>
      <w:proofErr w:type="spellEnd"/>
      <w:r>
        <w:t xml:space="preserve"> або </w:t>
      </w:r>
      <w:r>
        <w:rPr>
          <w:lang w:val="uk-UA"/>
        </w:rPr>
        <w:t>польською мовою</w:t>
      </w:r>
      <w:r>
        <w:t xml:space="preserve">. На першій стороні в полі "B.1. National Agency of the Applicant Organisation" слід вибрати "PL01(POLSKA) ", оскільки </w:t>
      </w:r>
      <w:r>
        <w:rPr>
          <w:lang w:val="uk-UA"/>
        </w:rPr>
        <w:t>заявку</w:t>
      </w:r>
      <w:r>
        <w:t xml:space="preserve"> приймає польське Національне Агентство Програми Erasmus</w:t>
      </w:r>
      <w:r>
        <w:rPr>
          <w:lang w:val="uk-UA"/>
        </w:rPr>
        <w:t>+, за посередництвом Центру</w:t>
      </w:r>
      <w:r>
        <w:t xml:space="preserve"> Спів</w:t>
      </w:r>
      <w:r>
        <w:rPr>
          <w:lang w:val="uk-UA"/>
        </w:rPr>
        <w:t>праці</w:t>
      </w:r>
      <w:r>
        <w:t xml:space="preserve"> з країнами Східної Європи і Кавказу SALTO. До </w:t>
      </w:r>
      <w:r>
        <w:rPr>
          <w:lang w:val="uk-UA"/>
        </w:rPr>
        <w:t xml:space="preserve">заявки </w:t>
      </w:r>
      <w:r>
        <w:t xml:space="preserve">слід </w:t>
      </w:r>
      <w:r>
        <w:rPr>
          <w:lang w:val="uk-UA"/>
        </w:rPr>
        <w:t>додати</w:t>
      </w:r>
      <w:r>
        <w:t xml:space="preserve"> підписану заяву, що є частиною </w:t>
      </w:r>
      <w:r>
        <w:rPr>
          <w:lang w:val="uk-UA"/>
        </w:rPr>
        <w:t xml:space="preserve">заявки </w:t>
      </w:r>
      <w:r>
        <w:t>("Signature"), як</w:t>
      </w:r>
      <w:r>
        <w:rPr>
          <w:lang w:val="uk-UA"/>
        </w:rPr>
        <w:t>у</w:t>
      </w:r>
      <w:r>
        <w:t xml:space="preserve"> слід </w:t>
      </w:r>
      <w:r>
        <w:rPr>
          <w:lang w:val="uk-UA"/>
        </w:rPr>
        <w:t>роздрукувати</w:t>
      </w:r>
      <w:r>
        <w:t xml:space="preserve">, підписати, зісканувати і </w:t>
      </w:r>
      <w:r>
        <w:rPr>
          <w:lang w:val="uk-UA"/>
        </w:rPr>
        <w:t>додати</w:t>
      </w:r>
      <w:r>
        <w:t xml:space="preserve"> до </w:t>
      </w:r>
      <w:r>
        <w:rPr>
          <w:lang w:val="uk-UA"/>
        </w:rPr>
        <w:t>заявки</w:t>
      </w:r>
      <w:r>
        <w:t xml:space="preserve"> в полі "Annexes". У графі "Role of the Organisation"</w:t>
      </w:r>
      <w:r>
        <w:rPr>
          <w:lang w:val="uk-UA"/>
        </w:rPr>
        <w:t>,</w:t>
      </w:r>
      <w:r>
        <w:t xml:space="preserve"> </w:t>
      </w:r>
      <w:r>
        <w:rPr>
          <w:lang w:val="uk-UA"/>
        </w:rPr>
        <w:t xml:space="preserve">в </w:t>
      </w:r>
      <w:r>
        <w:t xml:space="preserve">питанні про координацію проектів слід вибрати "No" ( оскільки </w:t>
      </w:r>
      <w:r>
        <w:rPr>
          <w:lang w:val="uk-UA"/>
        </w:rPr>
        <w:t>ця роль є недоступною для країн, що не являються членами ЄС</w:t>
      </w:r>
      <w:r>
        <w:t xml:space="preserve">), на інші питання слід відповісти </w:t>
      </w:r>
      <w:r>
        <w:rPr>
          <w:lang w:val="uk-UA"/>
        </w:rPr>
        <w:t>відповідно</w:t>
      </w:r>
      <w:r>
        <w:t xml:space="preserve"> </w:t>
      </w:r>
      <w:r>
        <w:rPr>
          <w:lang w:val="uk-UA"/>
        </w:rPr>
        <w:t>до</w:t>
      </w:r>
      <w:r>
        <w:t xml:space="preserve"> того, чи організація планує тільки висилати, чи також приймати волонтерів. </w:t>
      </w:r>
    </w:p>
    <w:p w:rsidR="00074724" w:rsidRDefault="00074724" w:rsidP="00074724">
      <w:pPr>
        <w:pStyle w:val="a5"/>
        <w:numPr>
          <w:ilvl w:val="0"/>
          <w:numId w:val="2"/>
        </w:numPr>
        <w:jc w:val="both"/>
      </w:pPr>
      <w:r>
        <w:t xml:space="preserve">Складення </w:t>
      </w:r>
      <w:r>
        <w:rPr>
          <w:lang w:val="uk-UA"/>
        </w:rPr>
        <w:t xml:space="preserve">заявки </w:t>
      </w:r>
      <w:r>
        <w:t xml:space="preserve">про </w:t>
      </w:r>
      <w:r>
        <w:rPr>
          <w:lang w:val="uk-UA"/>
        </w:rPr>
        <w:t>акредитацію</w:t>
      </w:r>
      <w:r>
        <w:t xml:space="preserve"> online </w:t>
      </w:r>
      <w:r>
        <w:rPr>
          <w:lang w:val="uk-UA"/>
        </w:rPr>
        <w:t>за допомогою іконки</w:t>
      </w:r>
      <w:r>
        <w:t xml:space="preserve"> "Submitt Online" </w:t>
      </w:r>
      <w:r>
        <w:rPr>
          <w:lang w:val="uk-UA"/>
        </w:rPr>
        <w:t>у шаблоні заявки</w:t>
      </w:r>
    </w:p>
    <w:p w:rsidR="00074724" w:rsidRDefault="00074724" w:rsidP="00074724">
      <w:pPr>
        <w:pStyle w:val="a5"/>
        <w:numPr>
          <w:ilvl w:val="0"/>
          <w:numId w:val="2"/>
        </w:numPr>
        <w:jc w:val="both"/>
      </w:pPr>
      <w:r>
        <w:t xml:space="preserve">Після формальної оцінки </w:t>
      </w:r>
      <w:r>
        <w:rPr>
          <w:lang w:val="uk-UA"/>
        </w:rPr>
        <w:t>заявки</w:t>
      </w:r>
      <w:r>
        <w:t xml:space="preserve"> представники SALTO </w:t>
      </w:r>
      <w:r>
        <w:rPr>
          <w:lang w:val="uk-UA"/>
        </w:rPr>
        <w:t>прибудуть до</w:t>
      </w:r>
      <w:r>
        <w:t xml:space="preserve"> організації, що </w:t>
      </w:r>
      <w:r>
        <w:rPr>
          <w:lang w:val="uk-UA"/>
        </w:rPr>
        <w:t>склала заявку з метою її оцінки.</w:t>
      </w:r>
      <w:r>
        <w:t xml:space="preserve"> </w:t>
      </w:r>
      <w:r>
        <w:rPr>
          <w:lang w:val="uk-UA"/>
        </w:rPr>
        <w:t>Після такого візиту приймається</w:t>
      </w:r>
      <w:r>
        <w:t xml:space="preserve"> рішення </w:t>
      </w:r>
      <w:r>
        <w:rPr>
          <w:lang w:val="uk-UA"/>
        </w:rPr>
        <w:t>щодо</w:t>
      </w:r>
      <w:r>
        <w:t xml:space="preserve"> надання </w:t>
      </w:r>
      <w:r>
        <w:rPr>
          <w:lang w:val="uk-UA"/>
        </w:rPr>
        <w:t>акредитації</w:t>
      </w:r>
      <w:r>
        <w:t xml:space="preserve">. </w:t>
      </w:r>
    </w:p>
    <w:p w:rsidR="00074724" w:rsidRDefault="00074724" w:rsidP="00074724">
      <w:pPr>
        <w:pStyle w:val="a5"/>
        <w:ind w:left="1077"/>
        <w:jc w:val="both"/>
        <w:rPr>
          <w:lang w:val="uk-UA"/>
        </w:rPr>
      </w:pPr>
      <w:r>
        <w:rPr>
          <w:lang w:val="uk-UA"/>
        </w:rPr>
        <w:t>Весь процес акредитації може тривати кілька місяців.</w:t>
      </w:r>
    </w:p>
    <w:p w:rsidR="00074724" w:rsidRDefault="00074724" w:rsidP="00074724">
      <w:pPr>
        <w:jc w:val="both"/>
      </w:pPr>
    </w:p>
    <w:p w:rsidR="00074724" w:rsidRDefault="00074724" w:rsidP="00074724">
      <w:pPr>
        <w:jc w:val="both"/>
      </w:pPr>
      <w:r>
        <w:rPr>
          <w:b/>
          <w:lang w:val="uk-UA"/>
        </w:rPr>
        <w:t>Більше інформації за посиланням (англійською мовою)</w:t>
      </w:r>
      <w:r>
        <w:t xml:space="preserve">: </w:t>
      </w:r>
      <w:r>
        <w:fldChar w:fldCharType="begin"/>
      </w:r>
      <w:r>
        <w:instrText xml:space="preserve"> HYPERLINK "https://www.salto-youth.net/rc/eeca/evs-accreditations/" \h </w:instrText>
      </w:r>
      <w:r>
        <w:fldChar w:fldCharType="separate"/>
      </w:r>
      <w:r>
        <w:rPr>
          <w:rStyle w:val="czeinternetowe"/>
        </w:rPr>
        <w:t>https://www.salto-youth.net/rc/eeca/evs-accreditations/</w:t>
      </w:r>
      <w:r>
        <w:rPr>
          <w:rStyle w:val="czeinternetowe"/>
        </w:rPr>
        <w:fldChar w:fldCharType="end"/>
      </w:r>
    </w:p>
    <w:p w:rsidR="00074724" w:rsidRDefault="00074724" w:rsidP="00074724">
      <w:pPr>
        <w:jc w:val="both"/>
      </w:pPr>
      <w:r>
        <w:rPr>
          <w:b/>
          <w:lang w:val="uk-UA"/>
        </w:rPr>
        <w:t>В випадку питань, просимо про контакт</w:t>
      </w:r>
      <w:r>
        <w:rPr>
          <w:b/>
        </w:rPr>
        <w:t>:</w:t>
      </w:r>
    </w:p>
    <w:p w:rsidR="00074724" w:rsidRDefault="00074724" w:rsidP="00074724">
      <w:pPr>
        <w:spacing w:after="0"/>
        <w:jc w:val="both"/>
      </w:pPr>
      <w:r>
        <w:t>Centrum Współpracy SALTO z krajami Europy Wschodniej i Kaukazu (SALTO EECA)</w:t>
      </w:r>
    </w:p>
    <w:p w:rsidR="00074724" w:rsidRDefault="00074724" w:rsidP="00074724">
      <w:pPr>
        <w:spacing w:after="0"/>
        <w:jc w:val="both"/>
      </w:pPr>
      <w:r>
        <w:t>Fundacja Rozwoju Systemu Edukacji</w:t>
      </w:r>
    </w:p>
    <w:p w:rsidR="00074724" w:rsidRDefault="00074724" w:rsidP="00074724">
      <w:pPr>
        <w:spacing w:after="0"/>
        <w:jc w:val="both"/>
      </w:pPr>
      <w:r>
        <w:t>Narodowa Agencja Programu Erasmus+</w:t>
      </w:r>
    </w:p>
    <w:p w:rsidR="00074724" w:rsidRDefault="00074724" w:rsidP="00074724">
      <w:pPr>
        <w:spacing w:after="0"/>
        <w:jc w:val="both"/>
      </w:pPr>
      <w:r>
        <w:t>Aleje Jerozolimskie 142A</w:t>
      </w:r>
    </w:p>
    <w:p w:rsidR="00074724" w:rsidRDefault="00074724" w:rsidP="00074724">
      <w:pPr>
        <w:spacing w:after="0"/>
        <w:jc w:val="both"/>
      </w:pPr>
      <w:r>
        <w:t>02-305 Warszawa, Polska</w:t>
      </w:r>
    </w:p>
    <w:p w:rsidR="00074724" w:rsidRDefault="00074724" w:rsidP="00074724">
      <w:pPr>
        <w:spacing w:after="0"/>
        <w:jc w:val="both"/>
      </w:pPr>
      <w:proofErr w:type="spellStart"/>
      <w:r>
        <w:rPr>
          <w:lang w:val="uk-UA"/>
        </w:rPr>
        <w:t>тел</w:t>
      </w:r>
      <w:proofErr w:type="spellEnd"/>
      <w:r>
        <w:rPr>
          <w:lang w:val="uk-UA"/>
        </w:rPr>
        <w:t>.</w:t>
      </w:r>
      <w:r>
        <w:t>: +48 22 4 631 462, fax: +48 22 4 631 031</w:t>
      </w:r>
    </w:p>
    <w:p w:rsidR="00074724" w:rsidRDefault="00074724" w:rsidP="00074724">
      <w:pPr>
        <w:spacing w:after="0"/>
        <w:jc w:val="both"/>
        <w:rPr>
          <w:lang w:val="de-DE"/>
        </w:rPr>
      </w:pPr>
      <w:proofErr w:type="spellStart"/>
      <w:r>
        <w:rPr>
          <w:lang w:val="de-DE"/>
        </w:rPr>
        <w:t>e-mail</w:t>
      </w:r>
      <w:proofErr w:type="spellEnd"/>
      <w:r>
        <w:rPr>
          <w:lang w:val="de-DE"/>
        </w:rPr>
        <w:t>: eeca@salto-youth.net</w:t>
      </w:r>
    </w:p>
    <w:p w:rsidR="00074724" w:rsidRDefault="00074724" w:rsidP="00074724">
      <w:pPr>
        <w:jc w:val="both"/>
        <w:rPr>
          <w:lang w:val="de-DE"/>
        </w:rPr>
      </w:pPr>
    </w:p>
    <w:p w:rsidR="00074724" w:rsidRDefault="00074724" w:rsidP="00074724">
      <w:pPr>
        <w:jc w:val="both"/>
      </w:pPr>
      <w:r>
        <w:rPr>
          <w:b/>
          <w:lang w:val="uk-UA"/>
        </w:rPr>
        <w:t>Додатки</w:t>
      </w:r>
      <w:r>
        <w:rPr>
          <w:b/>
          <w:lang w:val="de-DE"/>
        </w:rPr>
        <w:t>:</w:t>
      </w:r>
    </w:p>
    <w:p w:rsidR="00074724" w:rsidRDefault="00074724" w:rsidP="00074724">
      <w:pPr>
        <w:pStyle w:val="a5"/>
        <w:numPr>
          <w:ilvl w:val="0"/>
          <w:numId w:val="1"/>
        </w:numPr>
        <w:jc w:val="both"/>
      </w:pPr>
      <w:r>
        <w:t xml:space="preserve">Erasmus+ </w:t>
      </w:r>
      <w:r>
        <w:rPr>
          <w:lang w:val="uk-UA"/>
        </w:rPr>
        <w:t>Довідник, польська версія</w:t>
      </w:r>
    </w:p>
    <w:p w:rsidR="00074724" w:rsidRDefault="00074724" w:rsidP="00074724">
      <w:pPr>
        <w:pStyle w:val="a5"/>
        <w:numPr>
          <w:ilvl w:val="0"/>
          <w:numId w:val="1"/>
        </w:numPr>
        <w:jc w:val="both"/>
      </w:pPr>
      <w:r>
        <w:t xml:space="preserve">Erasmus+ </w:t>
      </w:r>
      <w:r>
        <w:rPr>
          <w:lang w:val="uk-UA"/>
        </w:rPr>
        <w:t>Довідник, англійська версія</w:t>
      </w:r>
    </w:p>
    <w:p w:rsidR="00074724" w:rsidRDefault="00074724" w:rsidP="00074724">
      <w:pPr>
        <w:pStyle w:val="a5"/>
        <w:numPr>
          <w:ilvl w:val="0"/>
          <w:numId w:val="1"/>
        </w:numPr>
        <w:jc w:val="both"/>
        <w:rPr>
          <w:lang w:val="uk-UA"/>
        </w:rPr>
      </w:pPr>
      <w:r>
        <w:rPr>
          <w:lang w:val="uk-UA"/>
        </w:rPr>
        <w:t xml:space="preserve">Шаблон заявки на </w:t>
      </w:r>
      <w:proofErr w:type="spellStart"/>
      <w:r>
        <w:rPr>
          <w:lang w:val="uk-UA"/>
        </w:rPr>
        <w:t>акрединацію</w:t>
      </w:r>
      <w:proofErr w:type="spellEnd"/>
      <w:r>
        <w:rPr>
          <w:lang w:val="uk-UA"/>
        </w:rPr>
        <w:t>, англійською</w:t>
      </w:r>
    </w:p>
    <w:p w:rsidR="00074724" w:rsidRDefault="00074724" w:rsidP="00074724">
      <w:pPr>
        <w:pStyle w:val="a5"/>
        <w:numPr>
          <w:ilvl w:val="0"/>
          <w:numId w:val="1"/>
        </w:numPr>
        <w:jc w:val="both"/>
      </w:pPr>
      <w:r>
        <w:rPr>
          <w:lang w:val="uk-UA"/>
        </w:rPr>
        <w:t>Інструкція заповнення заявки, польською</w:t>
      </w:r>
    </w:p>
    <w:p w:rsidR="00074724" w:rsidRDefault="00074724" w:rsidP="00074724">
      <w:pPr>
        <w:pStyle w:val="a5"/>
        <w:numPr>
          <w:ilvl w:val="0"/>
          <w:numId w:val="1"/>
        </w:numPr>
        <w:jc w:val="both"/>
      </w:pPr>
      <w:r>
        <w:rPr>
          <w:lang w:val="uk-UA"/>
        </w:rPr>
        <w:t xml:space="preserve">Брошура </w:t>
      </w:r>
      <w:r>
        <w:t>SALTO</w:t>
      </w:r>
      <w:r>
        <w:rPr>
          <w:lang w:val="uk-UA"/>
        </w:rPr>
        <w:t>, українською</w:t>
      </w:r>
    </w:p>
    <w:p w:rsidR="002F6CB4" w:rsidRDefault="002F6CB4">
      <w:bookmarkStart w:id="0" w:name="_GoBack"/>
      <w:bookmarkEnd w:id="0"/>
    </w:p>
    <w:sectPr w:rsidR="002F6CB4">
      <w:pgSz w:w="11906" w:h="16838"/>
      <w:pgMar w:top="851" w:right="1418" w:bottom="851" w:left="1418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ED6B6B"/>
    <w:multiLevelType w:val="multilevel"/>
    <w:tmpl w:val="6922D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61037E3D"/>
    <w:multiLevelType w:val="multilevel"/>
    <w:tmpl w:val="9466AD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4724"/>
    <w:rsid w:val="00074724"/>
    <w:rsid w:val="002F6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A815E3-ACBF-449B-BEF5-2E03F2BEF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4724"/>
    <w:rPr>
      <w:color w:val="00000A"/>
      <w:lang w:val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zeinternetowe">
    <w:name w:val="Łącze internetowe"/>
    <w:basedOn w:val="a0"/>
    <w:uiPriority w:val="99"/>
    <w:unhideWhenUsed/>
    <w:rsid w:val="00074724"/>
    <w:rPr>
      <w:color w:val="0563C1" w:themeColor="hyperlink"/>
      <w:u w:val="single"/>
    </w:rPr>
  </w:style>
  <w:style w:type="paragraph" w:styleId="a3">
    <w:name w:val="Body Text"/>
    <w:basedOn w:val="a"/>
    <w:link w:val="a4"/>
    <w:rsid w:val="00074724"/>
    <w:pPr>
      <w:spacing w:after="140" w:line="288" w:lineRule="auto"/>
    </w:pPr>
  </w:style>
  <w:style w:type="character" w:customStyle="1" w:styleId="a4">
    <w:name w:val="Основной текст Знак"/>
    <w:basedOn w:val="a0"/>
    <w:link w:val="a3"/>
    <w:rsid w:val="00074724"/>
    <w:rPr>
      <w:color w:val="00000A"/>
      <w:lang w:val="pl-PL"/>
    </w:rPr>
  </w:style>
  <w:style w:type="paragraph" w:styleId="a5">
    <w:name w:val="List Paragraph"/>
    <w:basedOn w:val="a"/>
    <w:uiPriority w:val="34"/>
    <w:qFormat/>
    <w:rsid w:val="000747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Ткачова Маргарита Валентинівна</dc:creator>
  <cp:keywords/>
  <dc:description/>
  <cp:lastModifiedBy>Ткачова Маргарита Валентинівна</cp:lastModifiedBy>
  <cp:revision>1</cp:revision>
  <dcterms:created xsi:type="dcterms:W3CDTF">2017-11-10T07:38:00Z</dcterms:created>
  <dcterms:modified xsi:type="dcterms:W3CDTF">2017-11-10T07:39:00Z</dcterms:modified>
</cp:coreProperties>
</file>