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EB" w:rsidRPr="00322839" w:rsidRDefault="003228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2839">
        <w:rPr>
          <w:rFonts w:ascii="Times New Roman" w:hAnsi="Times New Roman" w:cs="Times New Roman"/>
          <w:sz w:val="28"/>
          <w:szCs w:val="28"/>
          <w:lang w:val="uk-UA"/>
        </w:rPr>
        <w:t>Проєктна пропозиція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1768"/>
        <w:gridCol w:w="1612"/>
        <w:gridCol w:w="1638"/>
        <w:gridCol w:w="1593"/>
        <w:gridCol w:w="1593"/>
        <w:gridCol w:w="1593"/>
      </w:tblGrid>
      <w:tr w:rsidR="00045A02" w:rsidRPr="00045A02" w:rsidTr="00045A02">
        <w:tc>
          <w:tcPr>
            <w:tcW w:w="2377" w:type="dxa"/>
            <w:vMerge w:val="restart"/>
          </w:tcPr>
          <w:p w:rsidR="00045A02" w:rsidRPr="00861AE1" w:rsidRDefault="00045A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AE1">
              <w:rPr>
                <w:rFonts w:ascii="Times New Roman" w:hAnsi="Times New Roman" w:cs="Times New Roman"/>
                <w:b/>
                <w:lang w:val="uk-UA"/>
              </w:rPr>
              <w:t>Найменування завдання</w:t>
            </w:r>
          </w:p>
        </w:tc>
        <w:tc>
          <w:tcPr>
            <w:tcW w:w="1768" w:type="dxa"/>
            <w:vMerge w:val="restart"/>
          </w:tcPr>
          <w:p w:rsidR="00045A02" w:rsidRPr="00861AE1" w:rsidRDefault="00045A02" w:rsidP="00045A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AE1">
              <w:rPr>
                <w:rFonts w:ascii="Times New Roman" w:hAnsi="Times New Roman" w:cs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1612" w:type="dxa"/>
            <w:vMerge w:val="restart"/>
          </w:tcPr>
          <w:p w:rsidR="00045A02" w:rsidRPr="00861AE1" w:rsidRDefault="00045A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AE1">
              <w:rPr>
                <w:rFonts w:ascii="Times New Roman" w:hAnsi="Times New Roman" w:cs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4824" w:type="dxa"/>
            <w:gridSpan w:val="3"/>
          </w:tcPr>
          <w:p w:rsidR="00045A02" w:rsidRPr="00861AE1" w:rsidRDefault="00045A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AE1">
              <w:rPr>
                <w:rFonts w:ascii="Times New Roman" w:hAnsi="Times New Roman" w:cs="Times New Roman"/>
                <w:b/>
                <w:lang w:val="uk-UA"/>
              </w:rPr>
              <w:t>Обсяг фінансування, тис. грн.</w:t>
            </w:r>
          </w:p>
        </w:tc>
        <w:tc>
          <w:tcPr>
            <w:tcW w:w="1593" w:type="dxa"/>
            <w:vMerge w:val="restart"/>
          </w:tcPr>
          <w:p w:rsidR="00045A02" w:rsidRPr="00861AE1" w:rsidRDefault="00045A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AE1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045A02" w:rsidRPr="00045A02" w:rsidTr="00045A02">
        <w:tc>
          <w:tcPr>
            <w:tcW w:w="2377" w:type="dxa"/>
            <w:vMerge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  <w:vMerge/>
          </w:tcPr>
          <w:p w:rsidR="00045A02" w:rsidRDefault="00045A02" w:rsidP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2" w:type="dxa"/>
            <w:vMerge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593" w:type="dxa"/>
            <w:vMerge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5A02" w:rsidRPr="00045A02" w:rsidTr="00045A02">
        <w:tc>
          <w:tcPr>
            <w:tcW w:w="2377" w:type="dxa"/>
            <w:vMerge w:val="restart"/>
          </w:tcPr>
          <w:p w:rsidR="00045A02" w:rsidRPr="0071106D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</w:p>
        </w:tc>
        <w:tc>
          <w:tcPr>
            <w:tcW w:w="1768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Захід 1</w:t>
            </w:r>
          </w:p>
          <w:p w:rsidR="00045A02" w:rsidRPr="0071106D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2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Бюджет Сумської міської територіальної громади, </w:t>
            </w:r>
          </w:p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залучені (кредитні) кошти, інші джерела</w:t>
            </w:r>
          </w:p>
        </w:tc>
        <w:tc>
          <w:tcPr>
            <w:tcW w:w="1638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5A02" w:rsidRPr="00045A02" w:rsidTr="00045A02">
        <w:tc>
          <w:tcPr>
            <w:tcW w:w="2377" w:type="dxa"/>
            <w:vMerge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Захід 2</w:t>
            </w:r>
          </w:p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2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5A02" w:rsidRPr="00045A02" w:rsidTr="00045A02">
        <w:tc>
          <w:tcPr>
            <w:tcW w:w="2377" w:type="dxa"/>
            <w:vMerge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Захід …</w:t>
            </w:r>
            <w:bookmarkStart w:id="0" w:name="_GoBack"/>
            <w:bookmarkEnd w:id="0"/>
          </w:p>
        </w:tc>
        <w:tc>
          <w:tcPr>
            <w:tcW w:w="1612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5A02" w:rsidRPr="00045A02" w:rsidTr="00045A02">
        <w:tc>
          <w:tcPr>
            <w:tcW w:w="2377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2</w:t>
            </w:r>
          </w:p>
        </w:tc>
        <w:tc>
          <w:tcPr>
            <w:tcW w:w="1768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Захід 1</w:t>
            </w:r>
          </w:p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2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B472A" w:rsidRPr="00045A02" w:rsidRDefault="00EB472A">
      <w:pPr>
        <w:rPr>
          <w:rFonts w:ascii="Times New Roman" w:hAnsi="Times New Roman" w:cs="Times New Roman"/>
          <w:lang w:val="uk-UA"/>
        </w:rPr>
      </w:pPr>
    </w:p>
    <w:sectPr w:rsidR="00EB472A" w:rsidRPr="00045A02" w:rsidSect="00EB47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A7"/>
    <w:rsid w:val="00045A02"/>
    <w:rsid w:val="001D09EB"/>
    <w:rsid w:val="00322839"/>
    <w:rsid w:val="00456901"/>
    <w:rsid w:val="00544DA7"/>
    <w:rsid w:val="0071106D"/>
    <w:rsid w:val="00861AE1"/>
    <w:rsid w:val="00B47274"/>
    <w:rsid w:val="00E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C9AA"/>
  <w15:chartTrackingRefBased/>
  <w15:docId w15:val="{EDB8AE6A-E4E0-49CB-9ADC-D425FDA7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Чірка Інна Вікторівна</cp:lastModifiedBy>
  <cp:revision>5</cp:revision>
  <dcterms:created xsi:type="dcterms:W3CDTF">2021-03-18T08:50:00Z</dcterms:created>
  <dcterms:modified xsi:type="dcterms:W3CDTF">2021-03-18T09:31:00Z</dcterms:modified>
</cp:coreProperties>
</file>