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F13D7" w14:textId="607E3F58" w:rsidR="008B58E1" w:rsidRPr="002F44D5" w:rsidRDefault="008B58E1" w:rsidP="008B58E1">
      <w:pPr>
        <w:ind w:firstLine="851"/>
        <w:jc w:val="both"/>
        <w:rPr>
          <w:szCs w:val="23"/>
        </w:rPr>
      </w:pPr>
    </w:p>
    <w:tbl>
      <w:tblPr>
        <w:tblW w:w="27336" w:type="dxa"/>
        <w:tblInd w:w="-34" w:type="dxa"/>
        <w:tblLook w:val="04A0" w:firstRow="1" w:lastRow="0" w:firstColumn="1" w:lastColumn="0" w:noHBand="0" w:noVBand="1"/>
      </w:tblPr>
      <w:tblGrid>
        <w:gridCol w:w="851"/>
        <w:gridCol w:w="4030"/>
        <w:gridCol w:w="648"/>
        <w:gridCol w:w="567"/>
        <w:gridCol w:w="1137"/>
        <w:gridCol w:w="59"/>
        <w:gridCol w:w="1262"/>
        <w:gridCol w:w="1037"/>
        <w:gridCol w:w="380"/>
        <w:gridCol w:w="47"/>
        <w:gridCol w:w="660"/>
        <w:gridCol w:w="1092"/>
        <w:gridCol w:w="1568"/>
        <w:gridCol w:w="130"/>
        <w:gridCol w:w="1568"/>
        <w:gridCol w:w="870"/>
        <w:gridCol w:w="436"/>
        <w:gridCol w:w="1262"/>
        <w:gridCol w:w="436"/>
        <w:gridCol w:w="810"/>
        <w:gridCol w:w="968"/>
        <w:gridCol w:w="730"/>
        <w:gridCol w:w="968"/>
        <w:gridCol w:w="210"/>
        <w:gridCol w:w="1008"/>
        <w:gridCol w:w="690"/>
        <w:gridCol w:w="278"/>
        <w:gridCol w:w="730"/>
        <w:gridCol w:w="238"/>
        <w:gridCol w:w="730"/>
        <w:gridCol w:w="238"/>
        <w:gridCol w:w="730"/>
        <w:gridCol w:w="968"/>
      </w:tblGrid>
      <w:tr w:rsidR="008B58E1" w14:paraId="6B5DB81E" w14:textId="77777777" w:rsidTr="00F910F4">
        <w:trPr>
          <w:gridAfter w:val="2"/>
          <w:wAfter w:w="1698" w:type="dxa"/>
          <w:trHeight w:val="315"/>
        </w:trPr>
        <w:tc>
          <w:tcPr>
            <w:tcW w:w="9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F96C4" w14:textId="3E0F32EB" w:rsidR="008B58E1" w:rsidRPr="002F44D5" w:rsidRDefault="008B58E1" w:rsidP="00F910F4">
            <w:pPr>
              <w:jc w:val="center"/>
              <w:rPr>
                <w:b/>
                <w:bCs/>
              </w:rPr>
            </w:pPr>
            <w:r w:rsidRPr="002F44D5">
              <w:rPr>
                <w:b/>
                <w:bCs/>
              </w:rPr>
              <w:t xml:space="preserve">Структура тарифу 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7BD0A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BE852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C7AC4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E771C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C5912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1D099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C34E2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57787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73D13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EE33C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04CC3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</w:tr>
      <w:tr w:rsidR="008B58E1" w14:paraId="651B7FB1" w14:textId="77777777" w:rsidTr="00F910F4">
        <w:trPr>
          <w:gridAfter w:val="2"/>
          <w:wAfter w:w="1698" w:type="dxa"/>
          <w:trHeight w:val="315"/>
        </w:trPr>
        <w:tc>
          <w:tcPr>
            <w:tcW w:w="9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D4AAB" w14:textId="77777777" w:rsidR="008B58E1" w:rsidRPr="002F44D5" w:rsidRDefault="008B58E1" w:rsidP="00346906">
            <w:pPr>
              <w:jc w:val="center"/>
              <w:rPr>
                <w:b/>
                <w:bCs/>
              </w:rPr>
            </w:pPr>
            <w:r w:rsidRPr="002F44D5">
              <w:rPr>
                <w:b/>
                <w:bCs/>
              </w:rPr>
              <w:t>на видалення відходів зелених насаджень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627A9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C584F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A757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89E0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A24FA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9530C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F776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92657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7B1E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031D9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526B9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</w:tr>
      <w:tr w:rsidR="008B58E1" w14:paraId="0C0C386B" w14:textId="77777777" w:rsidTr="00F910F4">
        <w:trPr>
          <w:gridAfter w:val="2"/>
          <w:wAfter w:w="1698" w:type="dxa"/>
          <w:trHeight w:val="375"/>
        </w:trPr>
        <w:tc>
          <w:tcPr>
            <w:tcW w:w="9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C894" w14:textId="46764C2E" w:rsidR="008B58E1" w:rsidRPr="002F44D5" w:rsidRDefault="008B58E1" w:rsidP="00F910F4">
            <w:pPr>
              <w:jc w:val="center"/>
              <w:rPr>
                <w:b/>
                <w:bCs/>
              </w:rPr>
            </w:pPr>
            <w:r w:rsidRPr="002F44D5">
              <w:rPr>
                <w:b/>
                <w:bCs/>
              </w:rPr>
              <w:t>по КП "Чисте місто" Сумської міської ради на планований період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7A3EB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83329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F55A2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4E1FE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ECBAE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962C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5E629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7402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E44A5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5890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785C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</w:tr>
      <w:tr w:rsidR="008B58E1" w14:paraId="30580EE8" w14:textId="77777777" w:rsidTr="00F910F4">
        <w:trPr>
          <w:trHeight w:val="345"/>
        </w:trPr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D0FED" w14:textId="77777777" w:rsidR="008B58E1" w:rsidRDefault="008B58E1" w:rsidP="00346906">
            <w: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B8D3A1" w14:textId="77777777" w:rsidR="008B58E1" w:rsidRDefault="008B58E1" w:rsidP="00346906"/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BD435" w14:textId="77777777" w:rsidR="008B58E1" w:rsidRDefault="008B58E1" w:rsidP="00346906">
            <w:r>
              <w:t xml:space="preserve">                           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E370B" w14:textId="77777777" w:rsidR="008B58E1" w:rsidRDefault="008B58E1" w:rsidP="00346906">
            <w:pPr>
              <w:jc w:val="right"/>
            </w:pPr>
            <w:r>
              <w:t xml:space="preserve">    </w:t>
            </w:r>
          </w:p>
          <w:p w14:paraId="3828AD87" w14:textId="222962C0" w:rsidR="008B58E1" w:rsidRDefault="008B58E1" w:rsidP="00346906">
            <w:pPr>
              <w:jc w:val="right"/>
            </w:pPr>
            <w:r>
              <w:t xml:space="preserve"> без ПДВ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5D755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28FB4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FAC3A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F23FA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43822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A7C8B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B4A5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6D0BE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E8B6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3FDF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D18DE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FC1BB" w14:textId="77777777" w:rsidR="008B58E1" w:rsidRDefault="008B58E1" w:rsidP="00346906">
            <w:pPr>
              <w:rPr>
                <w:sz w:val="20"/>
                <w:szCs w:val="20"/>
              </w:rPr>
            </w:pPr>
          </w:p>
        </w:tc>
      </w:tr>
      <w:tr w:rsidR="008B58E1" w14:paraId="045B8B66" w14:textId="77777777" w:rsidTr="00F910F4">
        <w:trPr>
          <w:gridAfter w:val="24"/>
          <w:wAfter w:w="17365" w:type="dxa"/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AA61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№ з/п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2BBE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Показник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C166E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Діючий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 xml:space="preserve">тариф </w:t>
            </w:r>
            <w:proofErr w:type="spellStart"/>
            <w:r>
              <w:rPr>
                <w:sz w:val="23"/>
                <w:szCs w:val="23"/>
              </w:rPr>
              <w:t>тис.грн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3DEC" w14:textId="77777777" w:rsidR="008B58E1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Плановий тариф</w:t>
            </w:r>
          </w:p>
          <w:p w14:paraId="485556E8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усього, </w:t>
            </w:r>
            <w:proofErr w:type="spellStart"/>
            <w:r>
              <w:rPr>
                <w:sz w:val="23"/>
                <w:szCs w:val="23"/>
              </w:rPr>
              <w:t>тис.</w:t>
            </w:r>
            <w:r w:rsidRPr="004C40EA">
              <w:rPr>
                <w:sz w:val="23"/>
                <w:szCs w:val="23"/>
              </w:rPr>
              <w:t>грн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3E9C3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Відхилення, %</w:t>
            </w:r>
          </w:p>
        </w:tc>
      </w:tr>
      <w:tr w:rsidR="008B58E1" w14:paraId="0E83D3F6" w14:textId="77777777" w:rsidTr="00F910F4">
        <w:trPr>
          <w:gridAfter w:val="24"/>
          <w:wAfter w:w="17365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8C50" w14:textId="77777777" w:rsidR="008B58E1" w:rsidRPr="00070B1C" w:rsidRDefault="008B58E1" w:rsidP="0034690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6C51C" w14:textId="77777777" w:rsidR="008B58E1" w:rsidRPr="00070B1C" w:rsidRDefault="008B58E1" w:rsidP="0034690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49A2B" w14:textId="77777777" w:rsidR="008B58E1" w:rsidRPr="00070B1C" w:rsidRDefault="008B58E1" w:rsidP="0034690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12AD" w14:textId="77777777" w:rsidR="008B58E1" w:rsidRPr="00070B1C" w:rsidRDefault="008B58E1" w:rsidP="0034690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85363" w14:textId="77777777" w:rsidR="008B58E1" w:rsidRPr="00070B1C" w:rsidRDefault="008B58E1" w:rsidP="0034690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</w:tr>
      <w:tr w:rsidR="008B58E1" w14:paraId="22BE9697" w14:textId="77777777" w:rsidTr="00583EA7">
        <w:trPr>
          <w:gridAfter w:val="24"/>
          <w:wAfter w:w="17365" w:type="dxa"/>
          <w:trHeight w:val="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7336B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92C4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Виробнича собівартість, усього, у тому числі: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775FE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99</w:t>
            </w:r>
            <w:r>
              <w:rPr>
                <w:b/>
                <w:bCs/>
                <w:sz w:val="23"/>
                <w:szCs w:val="23"/>
                <w:lang w:val="en-US"/>
              </w:rPr>
              <w:t>9</w:t>
            </w:r>
            <w:r>
              <w:rPr>
                <w:b/>
                <w:bCs/>
                <w:sz w:val="23"/>
                <w:szCs w:val="23"/>
              </w:rPr>
              <w:t>,8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76CE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31</w:t>
            </w:r>
            <w:r>
              <w:rPr>
                <w:b/>
                <w:bCs/>
                <w:sz w:val="23"/>
                <w:szCs w:val="23"/>
              </w:rPr>
              <w:t>88,76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487509" w14:textId="77777777" w:rsidR="008B58E1" w:rsidRPr="00B07C5F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318,9</w:t>
            </w:r>
          </w:p>
        </w:tc>
      </w:tr>
      <w:tr w:rsidR="008B58E1" w14:paraId="7765A21F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DACD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1.1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DA9F0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прямі матеріальні витрати, у тому числі: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D3042" w14:textId="77777777" w:rsidR="008B58E1" w:rsidRPr="00862547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  <w:r>
              <w:rPr>
                <w:b/>
                <w:bCs/>
                <w:sz w:val="23"/>
                <w:szCs w:val="23"/>
                <w:lang w:val="en-US"/>
              </w:rPr>
              <w:t>7</w:t>
            </w:r>
            <w:r>
              <w:rPr>
                <w:b/>
                <w:bCs/>
                <w:sz w:val="23"/>
                <w:szCs w:val="23"/>
              </w:rPr>
              <w:t>,2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262C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1820,21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249CA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556,3</w:t>
            </w:r>
          </w:p>
        </w:tc>
      </w:tr>
      <w:tr w:rsidR="008B58E1" w14:paraId="3EC80C3A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7401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1.1.1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3FDD7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витрати на паливно-мастильні матеріали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DF2C7" w14:textId="77777777" w:rsidR="008B58E1" w:rsidRPr="00EC7AD3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327,2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795AF" w14:textId="77777777" w:rsidR="008B58E1" w:rsidRPr="00EC7AD3" w:rsidRDefault="008B58E1" w:rsidP="00346906">
            <w:pPr>
              <w:jc w:val="center"/>
              <w:rPr>
                <w:sz w:val="23"/>
                <w:szCs w:val="23"/>
              </w:rPr>
            </w:pPr>
            <w:r w:rsidRPr="00EC7AD3">
              <w:rPr>
                <w:sz w:val="23"/>
                <w:szCs w:val="23"/>
              </w:rPr>
              <w:t>1286,07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628CD" w14:textId="77777777" w:rsidR="008B58E1" w:rsidRPr="00EC7AD3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393,0</w:t>
            </w:r>
          </w:p>
        </w:tc>
      </w:tr>
      <w:tr w:rsidR="008B58E1" w14:paraId="6B117D2B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D90D" w14:textId="77777777" w:rsidR="008B58E1" w:rsidRPr="004C40EA" w:rsidRDefault="008B58E1" w:rsidP="00346906">
            <w:pPr>
              <w:rPr>
                <w:sz w:val="23"/>
                <w:szCs w:val="23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8823F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 xml:space="preserve">матеріали </w:t>
            </w:r>
            <w:r>
              <w:rPr>
                <w:sz w:val="23"/>
                <w:szCs w:val="23"/>
              </w:rPr>
              <w:t>для ремонту засобів механізації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9590A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9D0A3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5EEA7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253564CA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C83E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1.1.4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C27A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вит</w:t>
            </w:r>
            <w:r>
              <w:rPr>
                <w:sz w:val="23"/>
                <w:szCs w:val="23"/>
              </w:rPr>
              <w:t>р</w:t>
            </w:r>
            <w:r w:rsidRPr="004C40EA">
              <w:rPr>
                <w:sz w:val="23"/>
                <w:szCs w:val="23"/>
              </w:rPr>
              <w:t xml:space="preserve">ати на доставку ґрунту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A6E86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F1154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886B9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43C62C18" w14:textId="77777777" w:rsidTr="00583EA7">
        <w:trPr>
          <w:gridAfter w:val="24"/>
          <w:wAfter w:w="17365" w:type="dxa"/>
          <w:trHeight w:val="3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5D59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1.1.5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1C925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матеріальні витрати для збирання, транспортування та з</w:t>
            </w:r>
            <w:bookmarkStart w:id="0" w:name="_GoBack"/>
            <w:bookmarkEnd w:id="0"/>
            <w:r w:rsidRPr="004C40EA">
              <w:rPr>
                <w:sz w:val="23"/>
                <w:szCs w:val="23"/>
              </w:rPr>
              <w:t>незараження фільтрату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E518D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8882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0A77D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6AD564F2" w14:textId="77777777" w:rsidTr="00583EA7">
        <w:trPr>
          <w:gridAfter w:val="24"/>
          <w:wAfter w:w="17365" w:type="dxa"/>
          <w:trHeight w:val="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6BB6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1.1.6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EFA89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інші прямі матеріальні витрати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E364F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634B0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534,14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0226D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23AFCBDF" w14:textId="77777777" w:rsidTr="00583EA7">
        <w:trPr>
          <w:gridAfter w:val="24"/>
          <w:wAfter w:w="17365" w:type="dxa"/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7E58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1.2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1B522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 xml:space="preserve">прямі витрати на оплату праці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DEB7EA" w14:textId="77777777" w:rsidR="008B58E1" w:rsidRPr="005855CF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310,3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4852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982,03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D7A76" w14:textId="77777777" w:rsidR="008B58E1" w:rsidRPr="003B75CD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316,5</w:t>
            </w:r>
          </w:p>
        </w:tc>
      </w:tr>
      <w:tr w:rsidR="008B58E1" w14:paraId="33AED557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FD09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1.3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3FFA3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 xml:space="preserve">інші прямі витрати </w:t>
            </w:r>
            <w:r>
              <w:rPr>
                <w:b/>
                <w:bCs/>
                <w:color w:val="FFFFFF"/>
                <w:sz w:val="23"/>
                <w:szCs w:val="23"/>
              </w:rPr>
              <w:t>(витрат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2E0FD" w14:textId="77777777" w:rsidR="008B58E1" w:rsidRPr="005855CF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159,1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1C69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216,05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49B19" w14:textId="77777777" w:rsidR="008B58E1" w:rsidRPr="003B75CD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135,8</w:t>
            </w:r>
          </w:p>
        </w:tc>
      </w:tr>
      <w:tr w:rsidR="008B58E1" w14:paraId="25D947FD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3A7A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1.4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4C49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Загальновиробничі витрати, у тому числі: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E70ED" w14:textId="77777777" w:rsidR="008B58E1" w:rsidRPr="005855CF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203,2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EF6DC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163,11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129B2" w14:textId="77777777" w:rsidR="008B58E1" w:rsidRPr="003B75CD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80,3</w:t>
            </w:r>
          </w:p>
        </w:tc>
      </w:tr>
      <w:tr w:rsidR="008B58E1" w14:paraId="47036E80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82D7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1.4.1.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21FD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 xml:space="preserve">сплата екологічного податку </w:t>
            </w:r>
            <w:r>
              <w:rPr>
                <w:color w:val="FFFFFF"/>
                <w:sz w:val="23"/>
                <w:szCs w:val="23"/>
              </w:rPr>
              <w:t>(3-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F9D01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351D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D55DA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60E52094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0A53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1.4.2.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00C97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 xml:space="preserve">сплата земельного  податку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FA8B0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74BBF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60,43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18FC4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3EEFA9F7" w14:textId="77777777" w:rsidTr="00F910F4">
        <w:trPr>
          <w:gridAfter w:val="24"/>
          <w:wAfter w:w="17365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FBE75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A6F89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5BD39" w14:textId="77777777" w:rsidR="008B58E1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92778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C18C9" w14:textId="77777777" w:rsidR="008B58E1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8B58E1" w14:paraId="07C4FF86" w14:textId="77777777" w:rsidTr="00583EA7">
        <w:trPr>
          <w:gridAfter w:val="24"/>
          <w:wAfter w:w="17365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457F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1.4.3.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EC7AB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витрати на оплату праці з відрахуваннями на сплату єдиного соціального внеску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EBD3E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ED05C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C3549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47494BD3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6E87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1.4.4.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0963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охорона праці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0D45D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AC81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18,92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9BDF6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31A55369" w14:textId="77777777" w:rsidTr="00F910F4">
        <w:trPr>
          <w:gridAfter w:val="24"/>
          <w:wAfter w:w="17365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C61A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B53B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Адміністративні витрати, у тому числі: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F4D7B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5899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394,16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FDB85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0,00</w:t>
            </w:r>
          </w:p>
        </w:tc>
      </w:tr>
      <w:tr w:rsidR="008B58E1" w:rsidRPr="009F70E8" w14:paraId="7983836D" w14:textId="77777777" w:rsidTr="00583EA7">
        <w:trPr>
          <w:gridAfter w:val="24"/>
          <w:wAfter w:w="17365" w:type="dxa"/>
          <w:trHeight w:val="1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B1AC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2.1.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5D4C0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витрати на оплату праці з відрахуваннями на сплату єдиного соціального внеску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F853F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77DE8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59,65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5F3B8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3626EFB1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E588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2.2.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7E3B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інші адміністративні витрати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E5F86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35319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34,</w:t>
            </w:r>
            <w:r>
              <w:rPr>
                <w:sz w:val="23"/>
                <w:szCs w:val="23"/>
              </w:rPr>
              <w:t>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7C17E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088C320F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28F4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CF56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Витрати на збут, у тому числі: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0703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1BFBB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520E8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060C7069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31C2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3.1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69DD1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витрати на оплату праці з відрахуваннями на сплату єдиного соціального внеску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13990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A0C9A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227C4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666896CE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1655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3.2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7879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інші збутові витрати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47946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3890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FC6C1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2736AB34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3B9F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213FD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 xml:space="preserve">Інші операційні витрати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5807D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F225D" w14:textId="77777777" w:rsidR="008B58E1" w:rsidRPr="00BB6B3B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BB6B3B">
              <w:rPr>
                <w:b/>
                <w:bCs/>
                <w:sz w:val="23"/>
                <w:szCs w:val="23"/>
              </w:rPr>
              <w:t>2,35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61EC1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6620E1BB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C29A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0908C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 xml:space="preserve">Фінансові витрати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61569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05315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022B9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03A29719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AA90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C11CE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Усього витрат повної собівартості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3EE38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999,8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6A0C7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35</w:t>
            </w:r>
            <w:r>
              <w:rPr>
                <w:b/>
                <w:bCs/>
                <w:sz w:val="23"/>
                <w:szCs w:val="23"/>
              </w:rPr>
              <w:t>85,27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2C23F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358,6</w:t>
            </w:r>
          </w:p>
        </w:tc>
      </w:tr>
      <w:tr w:rsidR="008B58E1" w14:paraId="551AAA3C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5401" w14:textId="77777777" w:rsidR="008B58E1" w:rsidRPr="004C40EA" w:rsidRDefault="008B58E1" w:rsidP="00346906">
            <w:pPr>
              <w:jc w:val="center"/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26D7F" w14:textId="77777777" w:rsidR="008B58E1" w:rsidRPr="004C40EA" w:rsidRDefault="008B58E1" w:rsidP="00346906">
            <w:pPr>
              <w:rPr>
                <w:b/>
                <w:bCs/>
                <w:sz w:val="23"/>
                <w:szCs w:val="23"/>
              </w:rPr>
            </w:pPr>
            <w:r w:rsidRPr="004C40EA">
              <w:rPr>
                <w:b/>
                <w:bCs/>
                <w:sz w:val="23"/>
                <w:szCs w:val="23"/>
              </w:rPr>
              <w:t>Витрати на покриття втрат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F97C0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68E8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E630C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14:paraId="5B2B6FBF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A8C5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8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479C4" w14:textId="77777777" w:rsidR="008B58E1" w:rsidRPr="004C40EA" w:rsidRDefault="008B58E1" w:rsidP="00346906">
            <w:pPr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інше використання прибутку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012C4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CDCBE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 w:rsidRPr="004C40EA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D4276" w14:textId="77777777" w:rsidR="008B58E1" w:rsidRPr="004C40EA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8B58E1" w:rsidRPr="003C52BF" w14:paraId="6DCCF4D7" w14:textId="77777777" w:rsidTr="00583EA7">
        <w:trPr>
          <w:gridAfter w:val="24"/>
          <w:wAfter w:w="1736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AEC26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227A7" w14:textId="77777777" w:rsidR="008B58E1" w:rsidRPr="003C52BF" w:rsidRDefault="008B58E1" w:rsidP="00346906">
            <w:pPr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Всього витрат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EDD7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99</w:t>
            </w:r>
            <w:r>
              <w:rPr>
                <w:b/>
                <w:sz w:val="23"/>
                <w:szCs w:val="23"/>
              </w:rPr>
              <w:t>9</w:t>
            </w:r>
            <w:r w:rsidRPr="003C52BF">
              <w:rPr>
                <w:b/>
                <w:sz w:val="23"/>
                <w:szCs w:val="23"/>
              </w:rPr>
              <w:t>,8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BFF1D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35</w:t>
            </w:r>
            <w:r>
              <w:rPr>
                <w:b/>
                <w:sz w:val="23"/>
                <w:szCs w:val="23"/>
              </w:rPr>
              <w:t>85,27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6C33D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358,6</w:t>
            </w:r>
          </w:p>
        </w:tc>
      </w:tr>
      <w:tr w:rsidR="008B58E1" w14:paraId="5A43FE76" w14:textId="77777777" w:rsidTr="00583EA7">
        <w:trPr>
          <w:gridAfter w:val="24"/>
          <w:wAfter w:w="17365" w:type="dxa"/>
          <w:trHeight w:val="1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9DBB5" w14:textId="77777777" w:rsidR="008B58E1" w:rsidRPr="005C1383" w:rsidRDefault="008B58E1" w:rsidP="00346906">
            <w:pPr>
              <w:jc w:val="center"/>
              <w:rPr>
                <w:sz w:val="23"/>
                <w:szCs w:val="23"/>
              </w:rPr>
            </w:pPr>
            <w:r w:rsidRPr="005C1383">
              <w:rPr>
                <w:sz w:val="23"/>
                <w:szCs w:val="23"/>
              </w:rPr>
              <w:t>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E957B" w14:textId="77777777" w:rsidR="008B58E1" w:rsidRPr="005C1383" w:rsidRDefault="008B58E1" w:rsidP="00346906">
            <w:pPr>
              <w:rPr>
                <w:sz w:val="23"/>
                <w:szCs w:val="23"/>
              </w:rPr>
            </w:pPr>
            <w:r w:rsidRPr="005C1383">
              <w:rPr>
                <w:sz w:val="23"/>
                <w:szCs w:val="23"/>
              </w:rPr>
              <w:t>Обсяг видалених відходів зелених насаджень (тис.м</w:t>
            </w:r>
            <w:r>
              <w:rPr>
                <w:sz w:val="23"/>
                <w:szCs w:val="23"/>
                <w:vertAlign w:val="superscript"/>
              </w:rPr>
              <w:t>3</w:t>
            </w:r>
            <w:r w:rsidRPr="005C1383">
              <w:rPr>
                <w:sz w:val="23"/>
                <w:szCs w:val="23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96ABA" w14:textId="77777777" w:rsidR="008B58E1" w:rsidRPr="005C1383" w:rsidRDefault="008B58E1" w:rsidP="00346906">
            <w:pPr>
              <w:jc w:val="center"/>
              <w:rPr>
                <w:sz w:val="23"/>
                <w:szCs w:val="23"/>
              </w:rPr>
            </w:pPr>
            <w:r w:rsidRPr="005C1383">
              <w:rPr>
                <w:sz w:val="23"/>
                <w:szCs w:val="23"/>
              </w:rPr>
              <w:t>21,0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00948" w14:textId="77777777" w:rsidR="008B58E1" w:rsidRPr="005C1383" w:rsidRDefault="008B58E1" w:rsidP="00346906">
            <w:pPr>
              <w:jc w:val="center"/>
              <w:rPr>
                <w:sz w:val="23"/>
                <w:szCs w:val="23"/>
              </w:rPr>
            </w:pPr>
            <w:r w:rsidRPr="005C1383">
              <w:rPr>
                <w:sz w:val="23"/>
                <w:szCs w:val="23"/>
              </w:rPr>
              <w:t>39,0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0F356" w14:textId="77777777" w:rsidR="008B58E1" w:rsidRDefault="008B58E1" w:rsidP="0034690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185,7</w:t>
            </w:r>
          </w:p>
        </w:tc>
      </w:tr>
      <w:tr w:rsidR="008B58E1" w:rsidRPr="003C52BF" w14:paraId="1235D31F" w14:textId="77777777" w:rsidTr="00F910F4">
        <w:trPr>
          <w:gridAfter w:val="24"/>
          <w:wAfter w:w="17365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5D4FF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93C91" w14:textId="77777777" w:rsidR="008B58E1" w:rsidRPr="003C52BF" w:rsidRDefault="008B58E1" w:rsidP="00346906">
            <w:pPr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Тариф на операцію з видалення відходів зелених насаджень, грн/м</w:t>
            </w:r>
            <w:r>
              <w:rPr>
                <w:b/>
                <w:sz w:val="23"/>
                <w:szCs w:val="23"/>
                <w:vertAlign w:val="superscript"/>
              </w:rPr>
              <w:t>3</w:t>
            </w:r>
            <w:r w:rsidRPr="003C52BF">
              <w:rPr>
                <w:b/>
                <w:sz w:val="23"/>
                <w:szCs w:val="23"/>
              </w:rPr>
              <w:t xml:space="preserve"> без ПДВ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538F4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47,61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6BDE9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 w:rsidRPr="003C52BF">
              <w:rPr>
                <w:b/>
                <w:sz w:val="23"/>
                <w:szCs w:val="23"/>
              </w:rPr>
              <w:t>9</w:t>
            </w:r>
            <w:r>
              <w:rPr>
                <w:b/>
                <w:sz w:val="23"/>
                <w:szCs w:val="23"/>
              </w:rPr>
              <w:t>1,93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0623F" w14:textId="77777777" w:rsidR="008B58E1" w:rsidRPr="003C52BF" w:rsidRDefault="008B58E1" w:rsidP="0034690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193,09</w:t>
            </w:r>
          </w:p>
        </w:tc>
      </w:tr>
    </w:tbl>
    <w:p w14:paraId="35F103A2" w14:textId="77777777" w:rsidR="008B58E1" w:rsidRPr="00CE588C" w:rsidRDefault="008B58E1" w:rsidP="008B58E1">
      <w:pPr>
        <w:ind w:firstLine="708"/>
        <w:jc w:val="both"/>
        <w:rPr>
          <w:sz w:val="23"/>
          <w:szCs w:val="23"/>
          <w:highlight w:val="yellow"/>
        </w:rPr>
      </w:pPr>
    </w:p>
    <w:p w14:paraId="239F06DD" w14:textId="77777777" w:rsidR="004D5F91" w:rsidRDefault="004D5F91"/>
    <w:sectPr w:rsidR="004D5F91" w:rsidSect="00F910F4">
      <w:pgSz w:w="11907" w:h="16834"/>
      <w:pgMar w:top="0" w:right="709" w:bottom="284" w:left="1418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7F"/>
    <w:rsid w:val="00062E81"/>
    <w:rsid w:val="000649EB"/>
    <w:rsid w:val="00285D3E"/>
    <w:rsid w:val="002F0B86"/>
    <w:rsid w:val="004D5F91"/>
    <w:rsid w:val="00583EA7"/>
    <w:rsid w:val="00664C2D"/>
    <w:rsid w:val="008B58E1"/>
    <w:rsid w:val="00D6257F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D6C9"/>
  <w15:chartTrackingRefBased/>
  <w15:docId w15:val="{6D452E29-A119-41FC-9321-E693A94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5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5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5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5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5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5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5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5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5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5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5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5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5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5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6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5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62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5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25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25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625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625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257F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8B5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Пасічник</dc:creator>
  <cp:keywords/>
  <dc:description/>
  <cp:lastModifiedBy>Гулякін Руслан Олександрович</cp:lastModifiedBy>
  <cp:revision>3</cp:revision>
  <dcterms:created xsi:type="dcterms:W3CDTF">2025-07-30T13:43:00Z</dcterms:created>
  <dcterms:modified xsi:type="dcterms:W3CDTF">2025-07-30T13:44:00Z</dcterms:modified>
</cp:coreProperties>
</file>