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BD" w:rsidRDefault="00035666" w:rsidP="00035666">
      <w:pPr>
        <w:rPr>
          <w:lang w:val="uk-UA"/>
        </w:rPr>
      </w:pPr>
      <w:r>
        <w:rPr>
          <w:lang w:val="uk-UA"/>
        </w:rPr>
        <w:t>Хід проведення «Наукового пікніка»</w:t>
      </w:r>
    </w:p>
    <w:p w:rsidR="00035666" w:rsidRDefault="00035666" w:rsidP="00035666">
      <w:pPr>
        <w:rPr>
          <w:lang w:val="uk-UA"/>
        </w:rPr>
      </w:pPr>
      <w:r>
        <w:rPr>
          <w:lang w:val="uk-UA"/>
        </w:rPr>
        <w:t>9.00-10.00 – підготовка та оформлення наметів та столів до заходу.</w:t>
      </w:r>
    </w:p>
    <w:p w:rsidR="00035666" w:rsidRDefault="00035666" w:rsidP="00035666">
      <w:pPr>
        <w:rPr>
          <w:lang w:val="uk-UA"/>
        </w:rPr>
      </w:pPr>
      <w:r>
        <w:rPr>
          <w:lang w:val="uk-UA"/>
        </w:rPr>
        <w:t>10.00-10.15 – офіційне відкриття «Наукового пікніка».</w:t>
      </w:r>
    </w:p>
    <w:p w:rsidR="00035666" w:rsidRDefault="00035666" w:rsidP="00035666">
      <w:pPr>
        <w:rPr>
          <w:lang w:val="uk-UA"/>
        </w:rPr>
      </w:pPr>
      <w:r>
        <w:rPr>
          <w:lang w:val="uk-UA"/>
        </w:rPr>
        <w:t xml:space="preserve">10.30-13.30 – демонстрація винаходів (згідно з графіком секції). Усі </w:t>
      </w:r>
      <w:proofErr w:type="spellStart"/>
      <w:r>
        <w:rPr>
          <w:lang w:val="uk-UA"/>
        </w:rPr>
        <w:t>євроклуби</w:t>
      </w:r>
      <w:proofErr w:type="spellEnd"/>
      <w:r>
        <w:rPr>
          <w:lang w:val="uk-UA"/>
        </w:rPr>
        <w:t xml:space="preserve"> будуть розміщені відповідно до наукового спрямування експерименту (хімія, фізика, біологія тощо). Окрім винаходів, </w:t>
      </w:r>
      <w:proofErr w:type="spellStart"/>
      <w:r>
        <w:rPr>
          <w:lang w:val="uk-UA"/>
        </w:rPr>
        <w:t>євроклуби</w:t>
      </w:r>
      <w:proofErr w:type="spellEnd"/>
      <w:r>
        <w:rPr>
          <w:lang w:val="uk-UA"/>
        </w:rPr>
        <w:t xml:space="preserve"> проводять інтерактивні ігри, які стартують одночасно з початком демонстрації експериментів та тривають протягом всього заходу.</w:t>
      </w:r>
    </w:p>
    <w:p w:rsidR="00035666" w:rsidRDefault="00035666" w:rsidP="00035666">
      <w:pPr>
        <w:rPr>
          <w:lang w:val="uk-UA"/>
        </w:rPr>
      </w:pPr>
      <w:r>
        <w:rPr>
          <w:lang w:val="uk-UA"/>
        </w:rPr>
        <w:t xml:space="preserve">1.30-14.00 – проведення конкурсу власних винаходів в актовій залі ПДЮ. </w:t>
      </w:r>
    </w:p>
    <w:p w:rsidR="00035666" w:rsidRDefault="00035666" w:rsidP="00035666">
      <w:pPr>
        <w:rPr>
          <w:lang w:val="uk-UA"/>
        </w:rPr>
      </w:pPr>
      <w:r>
        <w:rPr>
          <w:lang w:val="uk-UA"/>
        </w:rPr>
        <w:t>13.30-14.00 – закриття заходу.</w:t>
      </w:r>
    </w:p>
    <w:p w:rsidR="00035666" w:rsidRDefault="00035666" w:rsidP="00035666">
      <w:pPr>
        <w:rPr>
          <w:lang w:val="uk-UA"/>
        </w:rPr>
      </w:pPr>
      <w:bookmarkStart w:id="0" w:name="_GoBack"/>
      <w:bookmarkEnd w:id="0"/>
    </w:p>
    <w:p w:rsidR="00035666" w:rsidRPr="00035666" w:rsidRDefault="00035666" w:rsidP="00035666">
      <w:pPr>
        <w:rPr>
          <w:lang w:val="uk-UA"/>
        </w:rPr>
      </w:pPr>
    </w:p>
    <w:sectPr w:rsidR="00035666" w:rsidRPr="0003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16"/>
    <w:rsid w:val="00035666"/>
    <w:rsid w:val="005B19BD"/>
    <w:rsid w:val="00826A24"/>
    <w:rsid w:val="00B121B6"/>
    <w:rsid w:val="00E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2016-04-28T05:22:00Z</dcterms:created>
  <dcterms:modified xsi:type="dcterms:W3CDTF">2016-04-28T08:13:00Z</dcterms:modified>
</cp:coreProperties>
</file>