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61" w:rsidRPr="00585161" w:rsidRDefault="00937394" w:rsidP="00585161">
      <w:pPr>
        <w:pStyle w:val="1"/>
        <w:spacing w:after="0"/>
        <w:jc w:val="center"/>
        <w:rPr>
          <w:rFonts w:ascii="Times New Roman" w:eastAsia="Times New Roman" w:hAnsi="Times New Roman" w:cs="Times New Roman"/>
          <w:smallCaps/>
          <w:color w:val="00B8D4"/>
          <w:kern w:val="28"/>
          <w:sz w:val="32"/>
          <w:szCs w:val="32"/>
          <w:lang w:val="uk-UA"/>
        </w:rPr>
      </w:pPr>
      <w:r w:rsidRPr="00585161">
        <w:rPr>
          <w:rFonts w:ascii="Times New Roman" w:eastAsia="Times New Roman" w:hAnsi="Times New Roman" w:cs="Times New Roman"/>
          <w:smallCaps/>
          <w:color w:val="00B8D4"/>
          <w:kern w:val="28"/>
          <w:sz w:val="32"/>
          <w:szCs w:val="32"/>
          <w:lang w:val="uk-UA"/>
        </w:rPr>
        <w:t xml:space="preserve">Форум </w:t>
      </w:r>
    </w:p>
    <w:p w:rsidR="00585161" w:rsidRDefault="00937394" w:rsidP="00585161">
      <w:pPr>
        <w:pStyle w:val="1"/>
        <w:spacing w:after="0"/>
        <w:jc w:val="center"/>
        <w:rPr>
          <w:rFonts w:ascii="Times New Roman" w:eastAsia="Times New Roman" w:hAnsi="Times New Roman" w:cs="Times New Roman"/>
          <w:smallCaps/>
          <w:color w:val="00B8D4"/>
          <w:kern w:val="28"/>
          <w:sz w:val="32"/>
          <w:szCs w:val="32"/>
          <w:lang w:val="uk-UA"/>
        </w:rPr>
      </w:pPr>
      <w:r w:rsidRPr="00585161">
        <w:rPr>
          <w:rFonts w:ascii="Times New Roman" w:eastAsia="Times New Roman" w:hAnsi="Times New Roman" w:cs="Times New Roman"/>
          <w:smallCaps/>
          <w:color w:val="00B8D4"/>
          <w:kern w:val="28"/>
          <w:sz w:val="32"/>
          <w:szCs w:val="32"/>
          <w:lang w:val="uk-UA"/>
        </w:rPr>
        <w:t>«</w:t>
      </w:r>
      <w:r w:rsidR="008D1BA3" w:rsidRPr="00585161">
        <w:rPr>
          <w:rFonts w:ascii="Times New Roman" w:eastAsia="Times New Roman" w:hAnsi="Times New Roman" w:cs="Times New Roman"/>
          <w:smallCaps/>
          <w:color w:val="00B8D4"/>
          <w:kern w:val="28"/>
          <w:sz w:val="32"/>
          <w:szCs w:val="32"/>
          <w:lang w:val="uk-UA"/>
        </w:rPr>
        <w:t xml:space="preserve">Туристичний кластер Сумщини -  перспективи створення </w:t>
      </w:r>
    </w:p>
    <w:p w:rsidR="00AB38AA" w:rsidRPr="00585161" w:rsidRDefault="008D1BA3" w:rsidP="00585161">
      <w:pPr>
        <w:pStyle w:val="1"/>
        <w:spacing w:after="0"/>
        <w:jc w:val="center"/>
        <w:rPr>
          <w:rFonts w:ascii="Times New Roman" w:eastAsia="Times New Roman" w:hAnsi="Times New Roman" w:cs="Times New Roman"/>
          <w:smallCaps/>
          <w:color w:val="00B8D4"/>
          <w:kern w:val="28"/>
          <w:sz w:val="32"/>
          <w:szCs w:val="32"/>
          <w:lang w:val="uk-UA"/>
        </w:rPr>
      </w:pPr>
      <w:r w:rsidRPr="00585161">
        <w:rPr>
          <w:rFonts w:ascii="Times New Roman" w:eastAsia="Times New Roman" w:hAnsi="Times New Roman" w:cs="Times New Roman"/>
          <w:smallCaps/>
          <w:color w:val="00B8D4"/>
          <w:kern w:val="28"/>
          <w:sz w:val="32"/>
          <w:szCs w:val="32"/>
          <w:lang w:val="uk-UA"/>
        </w:rPr>
        <w:t>та онлайн просування</w:t>
      </w:r>
      <w:r w:rsidR="00937394" w:rsidRPr="00585161">
        <w:rPr>
          <w:rFonts w:ascii="Times New Roman" w:eastAsia="Times New Roman" w:hAnsi="Times New Roman" w:cs="Times New Roman"/>
          <w:smallCaps/>
          <w:color w:val="00B8D4"/>
          <w:kern w:val="28"/>
          <w:sz w:val="32"/>
          <w:szCs w:val="32"/>
          <w:lang w:val="uk-UA"/>
        </w:rPr>
        <w:t>»</w:t>
      </w:r>
      <w:r w:rsidR="00E467A3" w:rsidRPr="00585161">
        <w:rPr>
          <w:rFonts w:ascii="Times New Roman" w:eastAsia="Times New Roman" w:hAnsi="Times New Roman" w:cs="Times New Roman"/>
          <w:smallCaps/>
          <w:color w:val="00B8D4"/>
          <w:kern w:val="28"/>
          <w:sz w:val="32"/>
          <w:szCs w:val="32"/>
          <w:lang w:val="uk-UA"/>
        </w:rPr>
        <w:t xml:space="preserve"> </w:t>
      </w:r>
    </w:p>
    <w:p w:rsidR="00937394" w:rsidRPr="00BD7854" w:rsidRDefault="0009727B" w:rsidP="00E467A3">
      <w:pPr>
        <w:pStyle w:val="1"/>
        <w:spacing w:before="120"/>
        <w:jc w:val="center"/>
        <w:rPr>
          <w:rFonts w:ascii="Times New Roman" w:eastAsia="Times New Roman" w:hAnsi="Times New Roman" w:cs="Times New Roman"/>
          <w:b w:val="0"/>
          <w:color w:val="00B8D4"/>
          <w:kern w:val="28"/>
          <w:sz w:val="30"/>
          <w:szCs w:val="30"/>
          <w:lang w:val="uk-UA"/>
        </w:rPr>
      </w:pPr>
      <w:r w:rsidRPr="00C262B2">
        <w:rPr>
          <w:rFonts w:ascii="Times New Roman" w:eastAsia="Times New Roman" w:hAnsi="Times New Roman" w:cs="Times New Roman"/>
          <w:b w:val="0"/>
          <w:color w:val="00B8D4"/>
          <w:kern w:val="28"/>
          <w:sz w:val="30"/>
          <w:szCs w:val="30"/>
          <w:lang w:val="uk-UA"/>
        </w:rPr>
        <w:t>Проект</w:t>
      </w:r>
      <w:r>
        <w:rPr>
          <w:rFonts w:ascii="Times New Roman" w:eastAsia="Times New Roman" w:hAnsi="Times New Roman" w:cs="Times New Roman"/>
          <w:b w:val="0"/>
          <w:color w:val="00B8D4"/>
          <w:kern w:val="28"/>
          <w:sz w:val="30"/>
          <w:szCs w:val="30"/>
          <w:lang w:val="uk-UA"/>
        </w:rPr>
        <w:t xml:space="preserve"> п</w:t>
      </w:r>
      <w:r w:rsidR="00A70FD0" w:rsidRPr="00BD7854">
        <w:rPr>
          <w:rFonts w:ascii="Times New Roman" w:eastAsia="Times New Roman" w:hAnsi="Times New Roman" w:cs="Times New Roman"/>
          <w:b w:val="0"/>
          <w:color w:val="00B8D4"/>
          <w:kern w:val="28"/>
          <w:sz w:val="30"/>
          <w:szCs w:val="30"/>
          <w:lang w:val="uk-UA"/>
        </w:rPr>
        <w:t>ро</w:t>
      </w:r>
      <w:r w:rsidR="00810B40" w:rsidRPr="00BD7854">
        <w:rPr>
          <w:rFonts w:ascii="Times New Roman" w:eastAsia="Times New Roman" w:hAnsi="Times New Roman" w:cs="Times New Roman"/>
          <w:b w:val="0"/>
          <w:color w:val="00B8D4"/>
          <w:kern w:val="28"/>
          <w:sz w:val="30"/>
          <w:szCs w:val="30"/>
          <w:lang w:val="uk-UA"/>
        </w:rPr>
        <w:t>грам</w:t>
      </w:r>
      <w:r>
        <w:rPr>
          <w:rFonts w:ascii="Times New Roman" w:eastAsia="Times New Roman" w:hAnsi="Times New Roman" w:cs="Times New Roman"/>
          <w:b w:val="0"/>
          <w:color w:val="00B8D4"/>
          <w:kern w:val="28"/>
          <w:sz w:val="30"/>
          <w:szCs w:val="30"/>
          <w:lang w:val="uk-UA"/>
        </w:rPr>
        <w:t>и</w:t>
      </w:r>
      <w:r w:rsidR="00937394" w:rsidRPr="00BD7854">
        <w:rPr>
          <w:rFonts w:ascii="Times New Roman" w:eastAsia="Times New Roman" w:hAnsi="Times New Roman" w:cs="Times New Roman"/>
          <w:b w:val="0"/>
          <w:color w:val="00B8D4"/>
          <w:kern w:val="28"/>
          <w:sz w:val="30"/>
          <w:szCs w:val="30"/>
          <w:lang w:val="uk-UA"/>
        </w:rPr>
        <w:t xml:space="preserve"> форуму</w:t>
      </w:r>
    </w:p>
    <w:p w:rsidR="00937394" w:rsidRPr="00BD7854" w:rsidRDefault="008D1BA3" w:rsidP="00CE3301">
      <w:pPr>
        <w:pStyle w:val="Default"/>
        <w:rPr>
          <w:rFonts w:eastAsia="Times New Roman"/>
          <w:b/>
          <w:color w:val="00B8D4"/>
          <w:kern w:val="28"/>
          <w:sz w:val="30"/>
          <w:szCs w:val="30"/>
          <w:lang w:val="uk-UA"/>
        </w:rPr>
      </w:pPr>
      <w:r>
        <w:rPr>
          <w:rFonts w:eastAsia="Times New Roman"/>
          <w:b/>
          <w:color w:val="00B8D4"/>
          <w:kern w:val="28"/>
          <w:sz w:val="30"/>
          <w:szCs w:val="30"/>
          <w:lang w:val="uk-UA"/>
        </w:rPr>
        <w:t>9</w:t>
      </w:r>
      <w:r w:rsidR="00937394" w:rsidRPr="00BD7854">
        <w:rPr>
          <w:rFonts w:eastAsia="Times New Roman"/>
          <w:color w:val="00B8D4"/>
          <w:kern w:val="28"/>
          <w:sz w:val="30"/>
          <w:szCs w:val="30"/>
          <w:lang w:val="uk-UA"/>
        </w:rPr>
        <w:t xml:space="preserve"> </w:t>
      </w:r>
      <w:r>
        <w:rPr>
          <w:rFonts w:eastAsia="Times New Roman"/>
          <w:b/>
          <w:color w:val="00B8D4"/>
          <w:kern w:val="28"/>
          <w:sz w:val="30"/>
          <w:szCs w:val="30"/>
          <w:lang w:val="uk-UA"/>
        </w:rPr>
        <w:t>листопада</w:t>
      </w:r>
      <w:r w:rsidR="00937394" w:rsidRPr="00CE3301">
        <w:rPr>
          <w:rFonts w:eastAsia="Times New Roman"/>
          <w:b/>
          <w:color w:val="00B8D4"/>
          <w:kern w:val="28"/>
          <w:sz w:val="30"/>
          <w:szCs w:val="30"/>
          <w:lang w:val="uk-UA"/>
        </w:rPr>
        <w:t xml:space="preserve"> 2017р.,</w:t>
      </w:r>
      <w:r w:rsidR="00CE3301" w:rsidRPr="00CE3301">
        <w:rPr>
          <w:rFonts w:eastAsia="Times New Roman"/>
          <w:b/>
          <w:color w:val="00B8D4"/>
          <w:kern w:val="28"/>
          <w:sz w:val="30"/>
          <w:szCs w:val="30"/>
          <w:lang w:val="uk-UA"/>
        </w:rPr>
        <w:t xml:space="preserve"> вул. Покровська, 9/1, Конгрес-центр СумДУ</w:t>
      </w:r>
      <w:r w:rsidR="00E17834">
        <w:rPr>
          <w:rFonts w:eastAsia="Times New Roman"/>
          <w:b/>
          <w:color w:val="00B8D4"/>
          <w:kern w:val="28"/>
          <w:sz w:val="30"/>
          <w:szCs w:val="30"/>
          <w:lang w:val="uk-UA"/>
        </w:rPr>
        <w:t xml:space="preserve"> </w:t>
      </w:r>
    </w:p>
    <w:p w:rsidR="00582034" w:rsidRPr="00F92E89" w:rsidRDefault="00582034" w:rsidP="00585161">
      <w:pPr>
        <w:spacing w:before="40" w:after="40"/>
        <w:ind w:left="57" w:right="57" w:hanging="57"/>
        <w:rPr>
          <w:rFonts w:ascii="Times New Roman" w:eastAsia="Times New Roman" w:hAnsi="Times New Roman" w:cs="Times New Roman"/>
          <w:lang w:val="uk-UA"/>
        </w:rPr>
      </w:pPr>
      <w:r w:rsidRPr="00F92E89">
        <w:rPr>
          <w:rFonts w:ascii="Times New Roman" w:eastAsia="Times New Roman" w:hAnsi="Times New Roman" w:cs="Times New Roman"/>
          <w:lang w:val="uk-UA"/>
        </w:rPr>
        <w:t>Орієнтовна кількість учасників 1</w:t>
      </w:r>
      <w:r w:rsidR="00177A27" w:rsidRPr="00F92E89">
        <w:rPr>
          <w:rFonts w:ascii="Times New Roman" w:eastAsia="Times New Roman" w:hAnsi="Times New Roman" w:cs="Times New Roman"/>
          <w:lang w:val="uk-UA"/>
        </w:rPr>
        <w:t>30</w:t>
      </w:r>
      <w:r w:rsidRPr="00F92E89">
        <w:rPr>
          <w:rFonts w:ascii="Times New Roman" w:eastAsia="Times New Roman" w:hAnsi="Times New Roman" w:cs="Times New Roman"/>
          <w:lang w:val="uk-UA"/>
        </w:rPr>
        <w:t xml:space="preserve"> осіб. </w:t>
      </w:r>
    </w:p>
    <w:tbl>
      <w:tblPr>
        <w:tblStyle w:val="EBRDTABLE02"/>
        <w:tblW w:w="10348" w:type="dxa"/>
        <w:tblInd w:w="-152" w:type="dxa"/>
        <w:tblLook w:val="0480" w:firstRow="0" w:lastRow="0" w:firstColumn="1" w:lastColumn="0" w:noHBand="0" w:noVBand="1"/>
      </w:tblPr>
      <w:tblGrid>
        <w:gridCol w:w="1124"/>
        <w:gridCol w:w="9224"/>
      </w:tblGrid>
      <w:tr w:rsidR="00937394" w:rsidRPr="00F92E89" w:rsidTr="00751F59">
        <w:trPr>
          <w:trHeight w:val="227"/>
        </w:trPr>
        <w:tc>
          <w:tcPr>
            <w:tcW w:w="1124" w:type="dxa"/>
          </w:tcPr>
          <w:p w:rsidR="00937394" w:rsidRPr="00585161" w:rsidRDefault="00937394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09:00-09:30</w:t>
            </w:r>
          </w:p>
        </w:tc>
        <w:tc>
          <w:tcPr>
            <w:tcW w:w="9224" w:type="dxa"/>
          </w:tcPr>
          <w:p w:rsidR="00937394" w:rsidRPr="00585161" w:rsidRDefault="0087563F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Реєстрація</w:t>
            </w:r>
            <w:r w:rsidR="00FA682F" w:rsidRPr="005851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, вітальна кава</w:t>
            </w:r>
          </w:p>
        </w:tc>
      </w:tr>
      <w:tr w:rsidR="00937394" w:rsidRPr="00712956" w:rsidTr="00751F59">
        <w:trPr>
          <w:trHeight w:val="227"/>
        </w:trPr>
        <w:tc>
          <w:tcPr>
            <w:tcW w:w="1124" w:type="dxa"/>
          </w:tcPr>
          <w:p w:rsidR="00937394" w:rsidRPr="00585161" w:rsidRDefault="00937394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09:30-09:4</w:t>
            </w:r>
            <w:r w:rsidR="0026530E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24" w:type="dxa"/>
          </w:tcPr>
          <w:p w:rsidR="004D53C7" w:rsidRPr="00585161" w:rsidRDefault="004D53C7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Вступне</w:t>
            </w:r>
            <w:r w:rsidR="00937394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слово</w:t>
            </w:r>
            <w:r w:rsidR="00E467A3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26530E" w:rsidRPr="00585161" w:rsidRDefault="00CE3301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Представники центру підтримки бізнесу у м. Суми</w:t>
            </w:r>
          </w:p>
          <w:p w:rsidR="00E07597" w:rsidRPr="00585161" w:rsidRDefault="004D53C7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Посадові особи органів державної влади</w:t>
            </w:r>
          </w:p>
        </w:tc>
      </w:tr>
      <w:tr w:rsidR="00FA7516" w:rsidRPr="00712956" w:rsidTr="00751F59">
        <w:trPr>
          <w:trHeight w:val="227"/>
        </w:trPr>
        <w:tc>
          <w:tcPr>
            <w:tcW w:w="1124" w:type="dxa"/>
          </w:tcPr>
          <w:p w:rsidR="00FA7516" w:rsidRPr="00585161" w:rsidRDefault="0026530E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09:40</w:t>
            </w:r>
            <w:r w:rsidR="00FA7516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177A27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09:55</w:t>
            </w:r>
          </w:p>
        </w:tc>
        <w:tc>
          <w:tcPr>
            <w:tcW w:w="9224" w:type="dxa"/>
          </w:tcPr>
          <w:p w:rsidR="00FA7516" w:rsidRPr="00585161" w:rsidRDefault="0026530E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Сучасні тренди в туристичному бізнесі. </w:t>
            </w:r>
            <w:r w:rsidR="00FA7516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Консолідація туристичного бізнесу та моделі ефективної співпраці з органами влади в Україні</w:t>
            </w:r>
          </w:p>
          <w:p w:rsidR="00FA7516" w:rsidRPr="00585161" w:rsidRDefault="00585161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 ЛІПТУГА</w:t>
            </w:r>
            <w:r w:rsidR="00FA7516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FA7516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радник Першого віце-прем’єр-міністра – Міністра економічного розвитку та туризму України, президент Національної </w:t>
            </w:r>
            <w:r w:rsidR="006E021C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туристичної</w:t>
            </w:r>
            <w:r w:rsidR="00FA7516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організації України</w:t>
            </w:r>
          </w:p>
        </w:tc>
      </w:tr>
      <w:tr w:rsidR="00597DA2" w:rsidRPr="00712956" w:rsidTr="00751F59">
        <w:trPr>
          <w:trHeight w:val="408"/>
        </w:trPr>
        <w:tc>
          <w:tcPr>
            <w:tcW w:w="1124" w:type="dxa"/>
          </w:tcPr>
          <w:p w:rsidR="00597DA2" w:rsidRPr="00585161" w:rsidRDefault="00177A27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="00597DA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  <w:r w:rsidR="00597DA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-10: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CE6E45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24" w:type="dxa"/>
          </w:tcPr>
          <w:p w:rsidR="00177A27" w:rsidRPr="00585161" w:rsidRDefault="00597DA2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Досвід формування туристичних кластерів</w:t>
            </w:r>
            <w:r w:rsidR="00E467A3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FA682F" w:rsidRPr="00585161" w:rsidRDefault="00FA682F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Юрій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БОВА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585161" w:rsidRPr="005851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міський</w:t>
            </w:r>
            <w:proofErr w:type="spellEnd"/>
            <w:r w:rsidR="00585161" w:rsidRPr="005851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голова</w:t>
            </w:r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м. </w:t>
            </w:r>
            <w:proofErr w:type="spellStart"/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Тростянец</w:t>
            </w:r>
            <w:r w:rsidR="00585161" w:rsidRPr="005851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ь</w:t>
            </w:r>
            <w:proofErr w:type="spellEnd"/>
          </w:p>
        </w:tc>
      </w:tr>
      <w:tr w:rsidR="00177A27" w:rsidRPr="00712956" w:rsidTr="00751F59">
        <w:trPr>
          <w:trHeight w:val="227"/>
        </w:trPr>
        <w:tc>
          <w:tcPr>
            <w:tcW w:w="1124" w:type="dxa"/>
          </w:tcPr>
          <w:p w:rsidR="00177A27" w:rsidRPr="00585161" w:rsidRDefault="00177A27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10:10-10:25</w:t>
            </w:r>
          </w:p>
        </w:tc>
        <w:tc>
          <w:tcPr>
            <w:tcW w:w="9224" w:type="dxa"/>
          </w:tcPr>
          <w:p w:rsidR="004D53C7" w:rsidRPr="00585161" w:rsidRDefault="004D53C7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Кластери як інструмент регіонального розвитку</w:t>
            </w:r>
          </w:p>
          <w:p w:rsidR="00177A27" w:rsidRPr="00585161" w:rsidRDefault="004D53C7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Дмитро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ЖИВИЦЬКИЙ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керівник апарату Сумської обласної державної адміністрації</w:t>
            </w:r>
          </w:p>
        </w:tc>
      </w:tr>
      <w:tr w:rsidR="00597DA2" w:rsidRPr="00712956" w:rsidTr="00751F59">
        <w:trPr>
          <w:trHeight w:val="227"/>
        </w:trPr>
        <w:tc>
          <w:tcPr>
            <w:tcW w:w="1124" w:type="dxa"/>
          </w:tcPr>
          <w:p w:rsidR="00597DA2" w:rsidRPr="00585161" w:rsidRDefault="00177A27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10:25-10:40</w:t>
            </w:r>
          </w:p>
        </w:tc>
        <w:tc>
          <w:tcPr>
            <w:tcW w:w="9224" w:type="dxa"/>
          </w:tcPr>
          <w:p w:rsidR="00FA682F" w:rsidRPr="00585161" w:rsidRDefault="00FA682F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Поточний ст</w:t>
            </w:r>
            <w:r w:rsidR="007030D8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ан туристичної галузі в Сумській області 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 можливості, що з цього випливають</w:t>
            </w:r>
          </w:p>
          <w:p w:rsidR="00597DA2" w:rsidRPr="00585161" w:rsidRDefault="00FA682F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Юрій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ГЛАДЕНКО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начальник відділу туризму Сумської ОДА </w:t>
            </w:r>
          </w:p>
        </w:tc>
      </w:tr>
      <w:tr w:rsidR="00F67315" w:rsidRPr="00712956" w:rsidTr="00751F59">
        <w:trPr>
          <w:trHeight w:val="227"/>
        </w:trPr>
        <w:tc>
          <w:tcPr>
            <w:tcW w:w="1124" w:type="dxa"/>
          </w:tcPr>
          <w:p w:rsidR="00F67315" w:rsidRPr="00585161" w:rsidRDefault="00CE6E45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10:4</w:t>
            </w:r>
            <w:r w:rsidR="00177A27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177A27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177A27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9224" w:type="dxa"/>
          </w:tcPr>
          <w:p w:rsidR="00F67315" w:rsidRPr="00585161" w:rsidRDefault="00F67315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«Особливості створення туристичного продукту та популяризація його за допомогою сучасних інформаційних технологій на прикладі створення парку «Феофанія» (Київ)».</w:t>
            </w:r>
          </w:p>
          <w:p w:rsidR="00F67315" w:rsidRPr="00585161" w:rsidRDefault="00F67315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Оксана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ЛЯЩЕНКО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начальник інформаційно-просвітницького відділу Садово-паркового комплексу «Феофанія» НАН України </w:t>
            </w:r>
            <w:r w:rsidR="00347ABC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(з 2001 по 2011 р.) </w:t>
            </w:r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 викладач з підготовки гідів-екскурсоводів</w:t>
            </w:r>
            <w:r w:rsidR="00347ABC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, аспірант Національної академії державного управління</w:t>
            </w:r>
            <w:r w:rsidR="00347ABC" w:rsidRPr="00585161">
              <w:rPr>
                <w:rFonts w:ascii="Arial" w:hAnsi="Arial" w:cs="Arial"/>
                <w:color w:val="281E05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177A27" w:rsidRPr="00712956" w:rsidTr="00751F59">
        <w:trPr>
          <w:trHeight w:val="227"/>
        </w:trPr>
        <w:tc>
          <w:tcPr>
            <w:tcW w:w="1124" w:type="dxa"/>
          </w:tcPr>
          <w:p w:rsidR="00177A27" w:rsidRPr="00585161" w:rsidRDefault="00177A27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10:55-11:10</w:t>
            </w:r>
          </w:p>
        </w:tc>
        <w:tc>
          <w:tcPr>
            <w:tcW w:w="9224" w:type="dxa"/>
          </w:tcPr>
          <w:p w:rsidR="0083096B" w:rsidRPr="00585161" w:rsidRDefault="00AB38AA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«Сучасні європейські вимоги до роботи гідів» (Київ)</w:t>
            </w:r>
          </w:p>
          <w:p w:rsidR="00177A27" w:rsidRPr="00585161" w:rsidRDefault="00177A27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Яніна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ГАВРИЛОВА</w:t>
            </w:r>
            <w:r w:rsidR="00AB38AA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AB38AA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президент Всеукраїнської асоціації гідів </w:t>
            </w:r>
          </w:p>
        </w:tc>
      </w:tr>
      <w:tr w:rsidR="001528F4" w:rsidRPr="002F5BF2" w:rsidTr="00751F59">
        <w:trPr>
          <w:trHeight w:val="227"/>
        </w:trPr>
        <w:tc>
          <w:tcPr>
            <w:tcW w:w="1124" w:type="dxa"/>
          </w:tcPr>
          <w:p w:rsidR="001528F4" w:rsidRPr="00585161" w:rsidRDefault="001528F4" w:rsidP="00152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9224" w:type="dxa"/>
          </w:tcPr>
          <w:p w:rsidR="001528F4" w:rsidRPr="00585161" w:rsidRDefault="001528F4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Перерва на каву</w:t>
            </w:r>
          </w:p>
        </w:tc>
      </w:tr>
      <w:tr w:rsidR="00937394" w:rsidRPr="00712956" w:rsidTr="00751F59">
        <w:trPr>
          <w:trHeight w:val="227"/>
        </w:trPr>
        <w:tc>
          <w:tcPr>
            <w:tcW w:w="1124" w:type="dxa"/>
          </w:tcPr>
          <w:p w:rsidR="00937394" w:rsidRPr="00585161" w:rsidRDefault="00937394" w:rsidP="00152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FA682F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152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FA7516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-11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FA682F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1528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24" w:type="dxa"/>
          </w:tcPr>
          <w:p w:rsidR="00FA682F" w:rsidRPr="00585161" w:rsidRDefault="003C364F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</w:t>
            </w:r>
            <w:r w:rsidR="00FA682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нлайн-просування туристичного бізнесу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Створення туристичного іміджу Сумщини. </w:t>
            </w:r>
          </w:p>
          <w:p w:rsidR="003E2746" w:rsidRPr="00585161" w:rsidRDefault="006E021C" w:rsidP="002F5BF2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ГОНКОВСЬКИЙ</w:t>
            </w:r>
            <w:r w:rsid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ерівник </w:t>
            </w:r>
            <w:r w:rsidR="00585161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SMM</w:t>
            </w:r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-агентства G-</w:t>
            </w:r>
            <w:proofErr w:type="spellStart"/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tag</w:t>
            </w:r>
            <w:proofErr w:type="spellEnd"/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; Автор навчальних програм SMM GYM, SMM GYM PRO, SMM </w:t>
            </w:r>
            <w:proofErr w:type="spellStart"/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Challlenge</w:t>
            </w:r>
            <w:proofErr w:type="spellEnd"/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177A27" w:rsidRPr="00712956" w:rsidTr="00751F59">
        <w:trPr>
          <w:trHeight w:val="473"/>
        </w:trPr>
        <w:tc>
          <w:tcPr>
            <w:tcW w:w="1124" w:type="dxa"/>
          </w:tcPr>
          <w:p w:rsidR="00177A27" w:rsidRPr="00585161" w:rsidRDefault="00177A27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11:50-12.05</w:t>
            </w:r>
          </w:p>
        </w:tc>
        <w:tc>
          <w:tcPr>
            <w:tcW w:w="9224" w:type="dxa"/>
          </w:tcPr>
          <w:p w:rsidR="00C055F5" w:rsidRPr="00585161" w:rsidRDefault="007B646B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«Туризм в епоху технологій: підвищення доступності туристичної інформації»</w:t>
            </w:r>
          </w:p>
          <w:p w:rsidR="00177A27" w:rsidRPr="00585161" w:rsidRDefault="00C055F5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Олексій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СИВАК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 </w:t>
            </w:r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GR-ди</w:t>
            </w:r>
            <w:r w:rsidR="007B646B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ректор компанії CFC </w:t>
            </w:r>
            <w:proofErr w:type="spellStart"/>
            <w:r w:rsidR="007B646B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Consulting</w:t>
            </w:r>
            <w:proofErr w:type="spellEnd"/>
          </w:p>
        </w:tc>
      </w:tr>
      <w:tr w:rsidR="00597DA2" w:rsidRPr="00712956" w:rsidTr="00751F59">
        <w:trPr>
          <w:trHeight w:val="409"/>
        </w:trPr>
        <w:tc>
          <w:tcPr>
            <w:tcW w:w="1124" w:type="dxa"/>
          </w:tcPr>
          <w:p w:rsidR="00597DA2" w:rsidRPr="00585161" w:rsidRDefault="009B7971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177A27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</w:t>
            </w:r>
            <w:r w:rsidR="00177A27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FA682F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C262B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24" w:type="dxa"/>
          </w:tcPr>
          <w:p w:rsidR="00597DA2" w:rsidRPr="00585161" w:rsidRDefault="00597DA2" w:rsidP="00585161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Можливості для бізнесу від Європейського Банку реконструкції і розвитку</w:t>
            </w:r>
          </w:p>
          <w:p w:rsidR="00597DA2" w:rsidRPr="00585161" w:rsidRDefault="00017DC9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Тимур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ХАЛІЛОВ</w:t>
            </w:r>
            <w:r w:rsidR="00597DA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аналітик</w:t>
            </w:r>
            <w:r w:rsidR="00597DA2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Групи з фінансування та розвитку малого і середнього бізнесу ЄБРР</w:t>
            </w:r>
          </w:p>
        </w:tc>
      </w:tr>
      <w:tr w:rsidR="00582034" w:rsidRPr="00712956" w:rsidTr="00751F59">
        <w:trPr>
          <w:trHeight w:val="389"/>
        </w:trPr>
        <w:tc>
          <w:tcPr>
            <w:tcW w:w="1124" w:type="dxa"/>
          </w:tcPr>
          <w:p w:rsidR="00582034" w:rsidRPr="00585161" w:rsidRDefault="00582034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12:</w:t>
            </w:r>
            <w:r w:rsidR="00C262B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0-12:5</w:t>
            </w:r>
            <w:r w:rsidR="00696250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24" w:type="dxa"/>
          </w:tcPr>
          <w:p w:rsidR="00BA6305" w:rsidRPr="00585161" w:rsidRDefault="00BA6305" w:rsidP="00585161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«Львів – туристична столиця. Що за кулісами?»</w:t>
            </w:r>
          </w:p>
          <w:p w:rsidR="00582034" w:rsidRPr="00585161" w:rsidRDefault="00582034" w:rsidP="00585161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Олена </w:t>
            </w:r>
            <w:r w:rsidR="00585161" w:rsidRPr="00585161">
              <w:rPr>
                <w:rFonts w:ascii="Times New Roman" w:hAnsi="Times New Roman"/>
                <w:sz w:val="20"/>
                <w:szCs w:val="20"/>
                <w:lang w:val="uk-UA"/>
              </w:rPr>
              <w:t>ГОЛИШЕВА</w:t>
            </w:r>
            <w:r w:rsidRPr="005851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8516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виконавчий директор Львівського Туристичного Альянсу</w:t>
            </w:r>
          </w:p>
        </w:tc>
      </w:tr>
      <w:tr w:rsidR="00582034" w:rsidRPr="00712956" w:rsidTr="00751F59">
        <w:trPr>
          <w:trHeight w:val="227"/>
        </w:trPr>
        <w:tc>
          <w:tcPr>
            <w:tcW w:w="1124" w:type="dxa"/>
          </w:tcPr>
          <w:p w:rsidR="00582034" w:rsidRPr="00585161" w:rsidRDefault="00582034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12:5</w:t>
            </w:r>
            <w:r w:rsidR="00696250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C262B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696250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24" w:type="dxa"/>
          </w:tcPr>
          <w:p w:rsidR="00582034" w:rsidRPr="00585161" w:rsidRDefault="00317BCE" w:rsidP="00585161">
            <w:pPr>
              <w:spacing w:after="0" w:line="240" w:lineRule="auto"/>
              <w:ind w:left="13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«Від ідеї до результату»</w:t>
            </w:r>
          </w:p>
          <w:p w:rsidR="00582034" w:rsidRPr="00585161" w:rsidRDefault="00582034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Оксана </w:t>
            </w:r>
            <w:r w:rsidR="00585161" w:rsidRPr="0058516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КУЗНЕЦОВА</w:t>
            </w:r>
            <w:r w:rsidRPr="0058516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  <w:r w:rsidRPr="00585161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директор</w:t>
            </w:r>
            <w:r w:rsidRPr="0058516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85161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«Асоціації «Туризм Одеси»</w:t>
            </w:r>
          </w:p>
        </w:tc>
      </w:tr>
      <w:tr w:rsidR="00937394" w:rsidRPr="00F92E89" w:rsidTr="00751F59">
        <w:trPr>
          <w:trHeight w:val="227"/>
        </w:trPr>
        <w:tc>
          <w:tcPr>
            <w:tcW w:w="1124" w:type="dxa"/>
          </w:tcPr>
          <w:p w:rsidR="00937394" w:rsidRPr="00585161" w:rsidRDefault="00937394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9B797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EE4359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696250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2B35BF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E4359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 w:rsidR="009B797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EE4359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9B797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2B35BF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224" w:type="dxa"/>
          </w:tcPr>
          <w:p w:rsidR="00937394" w:rsidRPr="00585161" w:rsidRDefault="00542D3E" w:rsidP="00585161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937394" w:rsidRPr="005851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Обід</w:t>
            </w:r>
          </w:p>
        </w:tc>
      </w:tr>
      <w:tr w:rsidR="00CE3301" w:rsidRPr="00F92E89" w:rsidTr="00751F59">
        <w:trPr>
          <w:trHeight w:val="227"/>
        </w:trPr>
        <w:tc>
          <w:tcPr>
            <w:tcW w:w="10348" w:type="dxa"/>
            <w:gridSpan w:val="2"/>
          </w:tcPr>
          <w:p w:rsidR="00CE3301" w:rsidRPr="00585161" w:rsidRDefault="00CE3301" w:rsidP="00585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Паралельні </w:t>
            </w:r>
            <w:r w:rsidR="006E021C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панелі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</w:t>
            </w:r>
            <w:r w:rsidR="009B7971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9B7971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0-16.</w:t>
            </w:r>
            <w:r w:rsidR="00C05700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перервою на каву з 1</w:t>
            </w:r>
            <w:r w:rsidR="009B7971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9B7971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0-1</w:t>
            </w:r>
            <w:r w:rsidR="00FA682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FA682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  <w:p w:rsidR="00CE3301" w:rsidRPr="00585161" w:rsidRDefault="00582034" w:rsidP="005851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Усі спікери основної панелі запрошуються у якості експертів для участі у паралельних панелях. </w:t>
            </w:r>
            <w:r w:rsidR="00DD371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кожній панелі передбачено </w:t>
            </w:r>
            <w:r w:rsidR="00F964B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обговорення 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2-3 ключов</w:t>
            </w:r>
            <w:r w:rsidR="00F964B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доповід</w:t>
            </w:r>
            <w:r w:rsidR="00F964B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ей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</w:tc>
      </w:tr>
      <w:tr w:rsidR="001F68A3" w:rsidRPr="00712956" w:rsidTr="00751F59">
        <w:trPr>
          <w:trHeight w:val="227"/>
        </w:trPr>
        <w:tc>
          <w:tcPr>
            <w:tcW w:w="10348" w:type="dxa"/>
            <w:gridSpan w:val="2"/>
          </w:tcPr>
          <w:p w:rsidR="003C364F" w:rsidRPr="00585161" w:rsidRDefault="001F68A3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Панель №1 «</w:t>
            </w:r>
            <w:r w:rsidR="003C364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Інтернет-маркетинг для туристичного бізнесу: приваблення клієнтів; розробка та </w:t>
            </w:r>
            <w:proofErr w:type="spellStart"/>
            <w:r w:rsidR="003C364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втіленя</w:t>
            </w:r>
            <w:proofErr w:type="spellEnd"/>
            <w:r w:rsidR="003C364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  <w:proofErr w:type="spellStart"/>
            <w:r w:rsidR="003C364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smm</w:t>
            </w:r>
            <w:proofErr w:type="spellEnd"/>
            <w:r w:rsidR="003C364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-стратегій; налаштування </w:t>
            </w:r>
            <w:proofErr w:type="spellStart"/>
            <w:r w:rsidR="003C364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таргетингової</w:t>
            </w:r>
            <w:proofErr w:type="spellEnd"/>
            <w:r w:rsidR="003C364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реклами; створення чат-ботів».</w:t>
            </w:r>
          </w:p>
          <w:p w:rsidR="004B065F" w:rsidRPr="00585161" w:rsidRDefault="007701CD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Міні-інтенсив  щодо просування компаній туристичної сфери у соціальних мережах </w:t>
            </w:r>
            <w:r w:rsidR="000F752B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C364F" w:rsidRPr="00585161" w:rsidRDefault="00C262B2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Тренер</w:t>
            </w:r>
            <w:r w:rsidR="007701CD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Андрій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ГОНКОВСЬКИЙ</w:t>
            </w:r>
            <w:r w:rsidR="00E86259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85161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керівник SMM-агентства G-</w:t>
            </w:r>
            <w:proofErr w:type="spellStart"/>
            <w:r w:rsidR="00585161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tag</w:t>
            </w:r>
            <w:proofErr w:type="spellEnd"/>
          </w:p>
          <w:p w:rsidR="007E45CA" w:rsidRPr="00585161" w:rsidRDefault="00696250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Доповідь </w:t>
            </w:r>
            <w:r w:rsidR="007E45CA" w:rsidRPr="005851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«Сучасні тенденції організації роботи гіда-екскурсовода з використанням соціальних мереж»</w:t>
            </w:r>
          </w:p>
          <w:p w:rsidR="007E45CA" w:rsidRPr="00585161" w:rsidRDefault="00696250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Спікер – </w:t>
            </w:r>
            <w:r w:rsidR="007E45CA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Оксана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ЛЯЩЕНКО</w:t>
            </w:r>
            <w:r w:rsidR="00751F59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51F59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начальник інформаційно-просвітницького відділу С</w:t>
            </w:r>
            <w:r w:rsidR="00751F5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ПК</w:t>
            </w:r>
            <w:r w:rsidR="00751F59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«Феофанія»</w:t>
            </w:r>
          </w:p>
          <w:p w:rsidR="00C262B2" w:rsidRPr="00585161" w:rsidRDefault="00C262B2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Запрошений експерт: Олексій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СИВАК</w:t>
            </w:r>
            <w:r w:rsidR="00751F59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 </w:t>
            </w:r>
            <w:r w:rsidR="00751F59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GR-директор компанії CFC </w:t>
            </w:r>
            <w:proofErr w:type="spellStart"/>
            <w:r w:rsidR="00751F59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Consulting</w:t>
            </w:r>
            <w:proofErr w:type="spellEnd"/>
          </w:p>
        </w:tc>
      </w:tr>
      <w:tr w:rsidR="0026530E" w:rsidRPr="00712956" w:rsidTr="00751F59">
        <w:trPr>
          <w:trHeight w:val="227"/>
        </w:trPr>
        <w:tc>
          <w:tcPr>
            <w:tcW w:w="10348" w:type="dxa"/>
            <w:gridSpan w:val="2"/>
          </w:tcPr>
          <w:p w:rsidR="0026530E" w:rsidRPr="00585161" w:rsidRDefault="00CE3301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="0026530E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анель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№</w:t>
            </w:r>
            <w:r w:rsidR="001F68A3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26530E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«Розвиток бізнесу у сфері туризму</w:t>
            </w:r>
            <w:r w:rsidR="001F68A3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шляхом об’єднання</w:t>
            </w:r>
            <w:r w:rsidR="0026530E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  <w:p w:rsidR="00F43F59" w:rsidRPr="002F5BF2" w:rsidRDefault="004B065F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Модератор Алла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ЛЕЖНЕНКО</w:t>
            </w:r>
            <w:r w:rsid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585161" w:rsidRPr="002F5BF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</w:t>
            </w:r>
            <w:r w:rsidR="00F43F59" w:rsidRPr="002F5BF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иконавчий директор Сумської міської організації роботодавців «Сумське об’єднання роботодавців».</w:t>
            </w:r>
          </w:p>
          <w:p w:rsidR="00C262B2" w:rsidRPr="00585161" w:rsidRDefault="00C262B2" w:rsidP="00751F59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Запрошені експерти: Юрій </w:t>
            </w:r>
            <w:r w:rsidR="00585161" w:rsidRP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БОВА</w:t>
            </w:r>
            <w:r w:rsidR="00751F59" w:rsidRP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51F59" w:rsidRPr="002F5BF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міський голова м. Тростянець; </w:t>
            </w:r>
            <w:r w:rsidRP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Олена </w:t>
            </w:r>
            <w:r w:rsidR="00585161" w:rsidRP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ГОЛИШЕВА</w:t>
            </w:r>
            <w:r w:rsidR="00751F59" w:rsidRP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51F59" w:rsidRPr="002F5B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виконавчий директор Львівського Туристичного Альянсу;</w:t>
            </w:r>
            <w:r w:rsidRP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Оксана </w:t>
            </w:r>
            <w:r w:rsidR="00585161" w:rsidRP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КУЗНЕЦОВА</w:t>
            </w:r>
            <w:r w:rsidR="00751F59" w:rsidRP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51F59" w:rsidRPr="002F5BF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751F59" w:rsidRPr="002F5BF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директор</w:t>
            </w:r>
            <w:r w:rsidR="00751F59" w:rsidRPr="002F5BF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="00751F59" w:rsidRPr="002F5BF2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«Асоціації</w:t>
            </w:r>
            <w:r w:rsidR="00751F59" w:rsidRPr="00585161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 xml:space="preserve"> «Туризм Одеси»</w:t>
            </w:r>
          </w:p>
        </w:tc>
      </w:tr>
      <w:tr w:rsidR="001F68A3" w:rsidRPr="00712956" w:rsidTr="00751F59">
        <w:trPr>
          <w:trHeight w:val="227"/>
        </w:trPr>
        <w:tc>
          <w:tcPr>
            <w:tcW w:w="10348" w:type="dxa"/>
            <w:gridSpan w:val="2"/>
          </w:tcPr>
          <w:p w:rsidR="001F68A3" w:rsidRPr="00585161" w:rsidRDefault="001F68A3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Панель №3 «Роль територіальних громад у розвитку туризму регіону»</w:t>
            </w:r>
          </w:p>
          <w:p w:rsidR="00B92A02" w:rsidRPr="002B25F7" w:rsidRDefault="00B92A02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Модератор</w:t>
            </w:r>
            <w:r w:rsidR="002F5B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и: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Олександр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ХОРУЖЕНКО</w:t>
            </w:r>
            <w:r w:rsidR="002B25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F5BF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директор</w:t>
            </w:r>
            <w:r w:rsidRPr="002B25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Сум</w:t>
            </w:r>
            <w:r w:rsidR="002F5BF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ського відокремленого підрозділу </w:t>
            </w:r>
            <w:r w:rsidR="000D54C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</w:t>
            </w:r>
            <w:r w:rsidR="002F5BF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станови «Центр розвитку місцевого самоврядування»; </w:t>
            </w:r>
            <w:r w:rsidR="000D54C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Григорій</w:t>
            </w:r>
            <w:r w:rsidR="002F5BF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0D54C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СТАРИКОВ, радник з регіонального розвитку Сумського ВП ЦРМС</w:t>
            </w:r>
            <w:r w:rsidR="002F5BF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</w:p>
          <w:p w:rsidR="00C262B2" w:rsidRPr="00751F59" w:rsidRDefault="00C262B2" w:rsidP="001528F4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r w:rsidR="00C055F5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прошені експерти: Іван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ЛІПТУГА</w:t>
            </w:r>
            <w:r w:rsidR="00DD3712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51F59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радник Першого віце-прем’єр-міністра, президент Національної туристичної організації України</w:t>
            </w:r>
            <w:r w:rsidR="001528F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; </w:t>
            </w:r>
            <w:r w:rsidR="001528F4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Дмитро ЖИВИЦЬКИЙ, </w:t>
            </w:r>
            <w:r w:rsidR="001528F4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керівник апарату Сумської обласної державної адміністрації</w:t>
            </w:r>
          </w:p>
        </w:tc>
      </w:tr>
      <w:tr w:rsidR="001F68A3" w:rsidRPr="00712956" w:rsidTr="00751F59">
        <w:trPr>
          <w:trHeight w:val="227"/>
        </w:trPr>
        <w:tc>
          <w:tcPr>
            <w:tcW w:w="10348" w:type="dxa"/>
            <w:gridSpan w:val="2"/>
          </w:tcPr>
          <w:p w:rsidR="001F68A3" w:rsidRPr="00585161" w:rsidRDefault="001F68A3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Панель №4 «</w:t>
            </w:r>
            <w:proofErr w:type="spellStart"/>
            <w:r w:rsidR="00543F2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Культуротворчість</w:t>
            </w:r>
            <w:proofErr w:type="spellEnd"/>
            <w:r w:rsidR="00815C7A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Туризм. Промоція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»</w:t>
            </w:r>
          </w:p>
          <w:p w:rsidR="00E86259" w:rsidRPr="00585161" w:rsidRDefault="00784761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Модератори: </w:t>
            </w:r>
            <w:r w:rsidR="00E467A3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533F6" w:rsidRPr="00585161" w:rsidRDefault="00784761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Алла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ЯРОВА</w:t>
            </w:r>
            <w:r w:rsidR="00E86259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0533F6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86259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доцент кафедри журналістики та філології СумДУ, </w:t>
            </w:r>
            <w:r w:rsidR="000533F6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заступник директора ННІ БТ «УАБС»</w:t>
            </w:r>
          </w:p>
          <w:p w:rsidR="00784761" w:rsidRPr="00585161" w:rsidRDefault="00784761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Сергій </w:t>
            </w:r>
            <w:r w:rsidR="0058516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ПОБОЖІЙ</w:t>
            </w:r>
            <w:r w:rsidR="000533F6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0533F6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мистецтвознавець, графік,  керівник галереї мистецтв «Академічна»</w:t>
            </w:r>
            <w:r w:rsidR="00E86259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СумДУ</w:t>
            </w:r>
          </w:p>
        </w:tc>
      </w:tr>
      <w:tr w:rsidR="001F68A3" w:rsidRPr="00712956" w:rsidTr="00751F59">
        <w:trPr>
          <w:trHeight w:val="227"/>
        </w:trPr>
        <w:tc>
          <w:tcPr>
            <w:tcW w:w="10348" w:type="dxa"/>
            <w:gridSpan w:val="2"/>
          </w:tcPr>
          <w:p w:rsidR="001F68A3" w:rsidRPr="00585161" w:rsidRDefault="001F68A3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Панель №</w:t>
            </w:r>
            <w:r w:rsidR="00F93B35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«Активний туризм Сумщини»</w:t>
            </w:r>
          </w:p>
          <w:p w:rsidR="00C055F5" w:rsidRPr="002B25F7" w:rsidRDefault="00815C7A" w:rsidP="00585161">
            <w:pPr>
              <w:pStyle w:val="4"/>
              <w:shd w:val="clear" w:color="auto" w:fill="FFFFFF"/>
              <w:spacing w:before="0" w:line="240" w:lineRule="auto"/>
              <w:ind w:left="127"/>
              <w:outlineLvl w:val="3"/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szCs w:val="20"/>
                <w:lang w:val="uk-UA"/>
              </w:rPr>
            </w:pPr>
            <w:r w:rsidRPr="0058516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Модератор </w:t>
            </w:r>
            <w:r w:rsidR="00C055F5" w:rsidRPr="0058516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uk-UA"/>
              </w:rPr>
              <w:t>Василь</w:t>
            </w:r>
            <w:r w:rsidRPr="0058516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 </w:t>
            </w:r>
            <w:r w:rsidR="002B25F7" w:rsidRPr="0058516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uk-UA"/>
              </w:rPr>
              <w:t>ЗІГУНОВ</w:t>
            </w:r>
            <w:r w:rsidR="00C055F5" w:rsidRPr="00585161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0"/>
                <w:szCs w:val="20"/>
                <w:lang w:val="uk-UA"/>
              </w:rPr>
              <w:t xml:space="preserve">, </w:t>
            </w:r>
            <w:r w:rsidR="00C055F5" w:rsidRPr="002B25F7"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szCs w:val="20"/>
                <w:lang w:val="uk-UA"/>
              </w:rPr>
              <w:t>президент Сумської обласної федерації спортивного туризму</w:t>
            </w:r>
            <w:r w:rsidR="003C3F8E" w:rsidRPr="002B25F7"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szCs w:val="20"/>
                <w:lang w:val="uk-UA"/>
              </w:rPr>
              <w:t>,</w:t>
            </w:r>
            <w:r w:rsidR="00C055F5" w:rsidRPr="002B25F7">
              <w:rPr>
                <w:rFonts w:ascii="Times New Roman" w:eastAsia="Times New Roman" w:hAnsi="Times New Roman" w:cs="Times New Roman"/>
                <w:iCs w:val="0"/>
                <w:color w:val="auto"/>
                <w:sz w:val="20"/>
                <w:szCs w:val="20"/>
                <w:lang w:val="uk-UA"/>
              </w:rPr>
              <w:t> </w:t>
            </w:r>
          </w:p>
          <w:p w:rsidR="0083096B" w:rsidRPr="00585161" w:rsidRDefault="00C055F5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B25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доцент, проректор з науково-педагогічної роботи </w:t>
            </w:r>
            <w:r w:rsidR="000C0D53" w:rsidRPr="002B25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СДПУ</w:t>
            </w:r>
            <w:r w:rsidR="00973EF1" w:rsidRPr="002B25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ім. А.С. Макаренка</w:t>
            </w:r>
          </w:p>
          <w:p w:rsidR="00973EF1" w:rsidRPr="00585161" w:rsidRDefault="00C262B2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Запрошені експерти:</w:t>
            </w:r>
            <w:r w:rsidR="00973EF1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Яніна </w:t>
            </w:r>
            <w:r w:rsidR="002B25F7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ГАВРИЛОВА</w:t>
            </w:r>
            <w:r w:rsidR="00751F59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51F59" w:rsidRPr="005851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президент Всеукраїнської асоціації гідів</w:t>
            </w:r>
          </w:p>
          <w:p w:rsidR="00C262B2" w:rsidRPr="00585161" w:rsidRDefault="00973EF1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 </w:t>
            </w:r>
            <w:r w:rsidR="002B25F7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ГВОЗДЕЦЬКИЙ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25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сертифікований інструктор з велосипедного туризму</w:t>
            </w:r>
          </w:p>
          <w:p w:rsidR="00C055F5" w:rsidRPr="00585161" w:rsidRDefault="00973EF1" w:rsidP="00585161">
            <w:pPr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Володимир </w:t>
            </w:r>
            <w:r w:rsidR="002B25F7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ВАКУЛА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25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господар садиб «Вакулина байка» та «</w:t>
            </w:r>
            <w:proofErr w:type="spellStart"/>
            <w:r w:rsidRPr="002B25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Грунівська</w:t>
            </w:r>
            <w:proofErr w:type="spellEnd"/>
            <w:r w:rsidRPr="002B25F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січ»</w:t>
            </w:r>
          </w:p>
        </w:tc>
      </w:tr>
      <w:tr w:rsidR="009B7971" w:rsidRPr="00712956" w:rsidTr="00751F59">
        <w:trPr>
          <w:trHeight w:val="726"/>
        </w:trPr>
        <w:tc>
          <w:tcPr>
            <w:tcW w:w="1124" w:type="dxa"/>
          </w:tcPr>
          <w:p w:rsidR="009B7971" w:rsidRPr="00585161" w:rsidRDefault="009B7971" w:rsidP="005851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16:</w:t>
            </w:r>
            <w:r w:rsidR="00C05700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-17:00</w:t>
            </w:r>
          </w:p>
        </w:tc>
        <w:tc>
          <w:tcPr>
            <w:tcW w:w="9224" w:type="dxa"/>
          </w:tcPr>
          <w:p w:rsidR="009B7971" w:rsidRPr="00585161" w:rsidRDefault="009B7971" w:rsidP="00585161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851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Підведення підсумків</w:t>
            </w:r>
            <w:r w:rsidR="00E467A3" w:rsidRPr="00585161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7E45CA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Обговорення напрямків</w:t>
            </w:r>
            <w:r w:rsidR="00AB31CE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використання напрацювань форуму для розробки </w:t>
            </w:r>
            <w:r w:rsidR="0009727B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програм</w:t>
            </w:r>
            <w:r w:rsidR="004B065F"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и</w:t>
            </w:r>
            <w:r w:rsidRPr="0058516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розвитку туристичної галузі Сумщини.</w:t>
            </w:r>
          </w:p>
          <w:p w:rsidR="00C262B2" w:rsidRPr="00585161" w:rsidRDefault="00C262B2" w:rsidP="00585161">
            <w:pPr>
              <w:spacing w:after="0" w:line="240" w:lineRule="auto"/>
              <w:ind w:left="13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Юрій </w:t>
            </w:r>
            <w:r w:rsidR="00751F59"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ГЛАДЕНКО</w:t>
            </w:r>
            <w:r w:rsidRPr="005851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51F5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начальник відділу туризму Сумської ОДА</w:t>
            </w:r>
            <w:r w:rsidR="0071295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bookmarkStart w:id="0" w:name="_GoBack"/>
            <w:bookmarkEnd w:id="0"/>
          </w:p>
        </w:tc>
      </w:tr>
    </w:tbl>
    <w:p w:rsidR="00A047CF" w:rsidRPr="00F43F59" w:rsidRDefault="00A047CF" w:rsidP="00B018B0">
      <w:pPr>
        <w:rPr>
          <w:lang w:val="uk-UA"/>
        </w:rPr>
      </w:pPr>
    </w:p>
    <w:sectPr w:rsidR="00A047CF" w:rsidRPr="00F43F59" w:rsidSect="006956E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1041" w:bottom="1440" w:left="1440" w:header="567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B0" w:rsidRDefault="006A38B0" w:rsidP="0075407F">
      <w:pPr>
        <w:spacing w:after="0" w:line="240" w:lineRule="auto"/>
      </w:pPr>
      <w:r>
        <w:separator/>
      </w:r>
    </w:p>
  </w:endnote>
  <w:endnote w:type="continuationSeparator" w:id="0">
    <w:p w:rsidR="006A38B0" w:rsidRDefault="006A38B0" w:rsidP="007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GSoeiKakugothicUB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doni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77" w:rsidRDefault="00057265" w:rsidP="00E634BE">
    <w:pPr>
      <w:pStyle w:val="a5"/>
      <w:tabs>
        <w:tab w:val="clear" w:pos="4513"/>
        <w:tab w:val="clear" w:pos="9026"/>
        <w:tab w:val="left" w:pos="3840"/>
      </w:tabs>
    </w:pPr>
    <w:r>
      <w:rPr>
        <w:noProof/>
        <w:lang w:val="ru-RU" w:eastAsia="ru-RU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>
              <wp:simplePos x="0" y="0"/>
              <wp:positionH relativeFrom="column">
                <wp:posOffset>-142240</wp:posOffset>
              </wp:positionH>
              <wp:positionV relativeFrom="paragraph">
                <wp:posOffset>165099</wp:posOffset>
              </wp:positionV>
              <wp:extent cx="6478270" cy="0"/>
              <wp:effectExtent l="19050" t="19050" r="0" b="19050"/>
              <wp:wrapNone/>
              <wp:docPr id="7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556BDA6" id="Straight Connector 23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11.2pt,13pt" to="498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" strokecolor="#00b8d4" strokeweight="3pt">
              <v:stroke dashstyle="1 1" endcap="round"/>
              <o:lock v:ext="edit" shapetype="f"/>
            </v:line>
          </w:pict>
        </mc:Fallback>
      </mc:AlternateContent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5954"/>
      <w:gridCol w:w="1645"/>
    </w:tblGrid>
    <w:tr w:rsidR="00765E77" w:rsidTr="006956EA">
      <w:trPr>
        <w:trHeight w:val="993"/>
      </w:trPr>
      <w:tc>
        <w:tcPr>
          <w:tcW w:w="2376" w:type="dxa"/>
          <w:vAlign w:val="center"/>
        </w:tcPr>
        <w:p w:rsidR="00765E77" w:rsidRDefault="00765E77" w:rsidP="00765E77">
          <w:pPr>
            <w:pStyle w:val="a5"/>
            <w:tabs>
              <w:tab w:val="clear" w:pos="4513"/>
              <w:tab w:val="clear" w:pos="9026"/>
              <w:tab w:val="left" w:pos="3840"/>
            </w:tabs>
            <w:spacing w:after="0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371633" cy="721587"/>
                <wp:effectExtent l="0" t="0" r="0" b="2540"/>
                <wp:docPr id="8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brd logo b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71" cy="7230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:rsidR="006956EA" w:rsidRDefault="006956EA" w:rsidP="006D17CA">
          <w:pPr>
            <w:pStyle w:val="a5"/>
            <w:tabs>
              <w:tab w:val="clear" w:pos="4513"/>
              <w:tab w:val="clear" w:pos="9026"/>
              <w:tab w:val="left" w:pos="3840"/>
            </w:tabs>
            <w:spacing w:after="0"/>
            <w:jc w:val="center"/>
            <w:rPr>
              <w:rFonts w:ascii="Franklin Gothic Book" w:hAnsi="Franklin Gothic Book"/>
              <w:i/>
              <w:color w:val="002060"/>
              <w:sz w:val="20"/>
              <w:szCs w:val="20"/>
              <w:lang w:val="uk-UA"/>
            </w:rPr>
          </w:pPr>
          <w:r w:rsidRPr="006956EA">
            <w:rPr>
              <w:rFonts w:ascii="Franklin Gothic Book" w:hAnsi="Franklin Gothic Book"/>
              <w:i/>
              <w:color w:val="002060"/>
              <w:sz w:val="20"/>
              <w:szCs w:val="20"/>
              <w:lang w:val="uk-UA"/>
            </w:rPr>
            <w:t>Програма реалізується Європейським банком реконструкції та розвитку (ЄБРР) і фінансується в рамках ініціативи EU4Business Європейського Союзу</w:t>
          </w:r>
        </w:p>
        <w:p w:rsidR="00605F3F" w:rsidRPr="00886D88" w:rsidRDefault="00886D88" w:rsidP="006D17CA">
          <w:pPr>
            <w:pStyle w:val="a5"/>
            <w:tabs>
              <w:tab w:val="clear" w:pos="4513"/>
              <w:tab w:val="clear" w:pos="9026"/>
              <w:tab w:val="left" w:pos="3840"/>
            </w:tabs>
            <w:spacing w:after="0"/>
            <w:jc w:val="center"/>
            <w:rPr>
              <w:rFonts w:ascii="Franklin Gothic Book" w:hAnsi="Franklin Gothic Book"/>
              <w:i/>
              <w:color w:val="002060"/>
              <w:sz w:val="20"/>
              <w:szCs w:val="20"/>
              <w:lang w:val="uk-UA"/>
            </w:rPr>
          </w:pPr>
          <w:r w:rsidRPr="00605F3F">
            <w:rPr>
              <w:rFonts w:ascii="Franklin Gothic Book" w:hAnsi="Franklin Gothic Book" w:cstheme="majorHAnsi"/>
              <w:i/>
              <w:iCs/>
              <w:color w:val="165C9A"/>
              <w:sz w:val="20"/>
              <w:szCs w:val="20"/>
            </w:rPr>
            <w:t>www.eu4business.eu</w:t>
          </w:r>
        </w:p>
      </w:tc>
      <w:tc>
        <w:tcPr>
          <w:tcW w:w="1645" w:type="dxa"/>
          <w:vAlign w:val="center"/>
        </w:tcPr>
        <w:p w:rsidR="00765E77" w:rsidRDefault="00765E77" w:rsidP="00765E77">
          <w:pPr>
            <w:pStyle w:val="a5"/>
            <w:tabs>
              <w:tab w:val="clear" w:pos="4513"/>
              <w:tab w:val="clear" w:pos="9026"/>
              <w:tab w:val="left" w:pos="3840"/>
            </w:tabs>
            <w:spacing w:after="0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864745" cy="799481"/>
                <wp:effectExtent l="0" t="0" r="0" b="635"/>
                <wp:docPr id="8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4Business-cmyk-vertical-blu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315" cy="81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3055" w:rsidRDefault="00206AF2" w:rsidP="00E634BE">
    <w:pPr>
      <w:pStyle w:val="a5"/>
      <w:tabs>
        <w:tab w:val="clear" w:pos="4513"/>
        <w:tab w:val="clear" w:pos="9026"/>
        <w:tab w:val="left" w:pos="3840"/>
      </w:tabs>
    </w:pPr>
    <w:r w:rsidRPr="00206AF2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5" w:rsidRDefault="00057265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4294967292" distB="4294967292" distL="114300" distR="114300" simplePos="0" relativeHeight="251664384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141604</wp:posOffset>
              </wp:positionV>
              <wp:extent cx="6478270" cy="0"/>
              <wp:effectExtent l="19050" t="19050" r="0" b="19050"/>
              <wp:wrapNone/>
              <wp:docPr id="8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A2EDA35" id="Straight Connector 23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.05pt,11.15pt" to="508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" strokecolor="#00b8d4" strokeweight="3pt">
              <v:stroke dashstyle="1 1" endcap="round"/>
              <o:lock v:ext="edit" shapetype="f"/>
            </v:line>
          </w:pict>
        </mc:Fallback>
      </mc:AlternateContent>
    </w:r>
    <w:r w:rsidR="000C3035" w:rsidRPr="000C3035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241300</wp:posOffset>
          </wp:positionV>
          <wp:extent cx="2652395" cy="605790"/>
          <wp:effectExtent l="0" t="0" r="0" b="3810"/>
          <wp:wrapNone/>
          <wp:docPr id="87" name="Рисунок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RD logo long BLUE (E)_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B0" w:rsidRDefault="006A38B0" w:rsidP="0075407F">
      <w:pPr>
        <w:spacing w:after="0" w:line="240" w:lineRule="auto"/>
      </w:pPr>
      <w:r>
        <w:separator/>
      </w:r>
    </w:p>
  </w:footnote>
  <w:footnote w:type="continuationSeparator" w:id="0">
    <w:p w:rsidR="006A38B0" w:rsidRDefault="006A38B0" w:rsidP="007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50E" w:rsidRDefault="00AB38AA" w:rsidP="002877B3">
    <w:pPr>
      <w:pStyle w:val="a3"/>
      <w:spacing w:after="0" w:line="240" w:lineRule="auto"/>
      <w:jc w:val="center"/>
      <w:rPr>
        <w:rFonts w:ascii="Franklin Gothic Book" w:hAnsi="Franklin Gothic Book"/>
        <w:b/>
        <w:color w:val="002060"/>
        <w:lang w:val="uk-UA"/>
      </w:rPr>
    </w:pPr>
    <w:r>
      <w:rPr>
        <w:rFonts w:ascii="Franklin Gothic Book" w:hAnsi="Franklin Gothic Book"/>
        <w:b/>
        <w:noProof/>
        <w:color w:val="002060"/>
        <w:lang w:val="ru-RU" w:eastAsia="ru-RU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-67310</wp:posOffset>
          </wp:positionV>
          <wp:extent cx="414020" cy="512445"/>
          <wp:effectExtent l="0" t="0" r="5080" b="1905"/>
          <wp:wrapSquare wrapText="largest"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20" cy="512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A27">
      <w:rPr>
        <w:rFonts w:ascii="Franklin Gothic Book" w:hAnsi="Franklin Gothic Book"/>
        <w:b/>
        <w:color w:val="002060"/>
        <w:lang w:val="uk-UA"/>
      </w:rPr>
      <w:t xml:space="preserve">Організатор: </w:t>
    </w:r>
    <w:r w:rsidR="0054202A">
      <w:rPr>
        <w:rFonts w:ascii="Franklin Gothic Book" w:hAnsi="Franklin Gothic Book"/>
        <w:b/>
        <w:color w:val="002060"/>
        <w:lang w:val="uk-UA"/>
      </w:rPr>
      <w:t>Центр підтримки бізнесу м. </w:t>
    </w:r>
    <w:r w:rsidR="00E17834">
      <w:rPr>
        <w:rFonts w:ascii="Franklin Gothic Book" w:hAnsi="Franklin Gothic Book"/>
        <w:b/>
        <w:color w:val="002060"/>
        <w:lang w:val="uk-UA"/>
      </w:rPr>
      <w:t>Суми</w:t>
    </w:r>
  </w:p>
  <w:p w:rsidR="00177A27" w:rsidRDefault="00177A27" w:rsidP="002877B3">
    <w:pPr>
      <w:pStyle w:val="a3"/>
      <w:spacing w:after="0" w:line="240" w:lineRule="auto"/>
      <w:jc w:val="center"/>
      <w:rPr>
        <w:rFonts w:ascii="Franklin Gothic Book" w:hAnsi="Franklin Gothic Book"/>
        <w:b/>
        <w:color w:val="002060"/>
        <w:lang w:val="uk-UA"/>
      </w:rPr>
    </w:pPr>
  </w:p>
  <w:p w:rsidR="00177A27" w:rsidRPr="00AB38AA" w:rsidRDefault="00177A27" w:rsidP="002877B3">
    <w:pPr>
      <w:pStyle w:val="a3"/>
      <w:spacing w:after="0" w:line="240" w:lineRule="auto"/>
      <w:jc w:val="center"/>
      <w:rPr>
        <w:rFonts w:ascii="Franklin Gothic Book" w:hAnsi="Franklin Gothic Book"/>
        <w:b/>
        <w:color w:val="002060"/>
        <w:lang w:val="uk-UA"/>
      </w:rPr>
    </w:pPr>
    <w:r w:rsidRPr="00AB38AA">
      <w:rPr>
        <w:rFonts w:ascii="Franklin Gothic Book" w:hAnsi="Franklin Gothic Book"/>
        <w:b/>
        <w:color w:val="002060"/>
        <w:lang w:val="uk-UA"/>
      </w:rPr>
      <w:t>За сприяння: Сумської обласної державної адміністрації</w:t>
    </w:r>
  </w:p>
  <w:p w:rsidR="00177A27" w:rsidRPr="00AB38AA" w:rsidRDefault="00177A27" w:rsidP="002877B3">
    <w:pPr>
      <w:pStyle w:val="a3"/>
      <w:spacing w:after="0" w:line="240" w:lineRule="auto"/>
      <w:jc w:val="center"/>
      <w:rPr>
        <w:rFonts w:ascii="Franklin Gothic Book" w:hAnsi="Franklin Gothic Book"/>
        <w:b/>
        <w:color w:val="002060"/>
        <w:lang w:val="uk-UA"/>
      </w:rPr>
    </w:pPr>
  </w:p>
  <w:p w:rsidR="000C3035" w:rsidRPr="00D35122" w:rsidRDefault="00765E77" w:rsidP="002877B3">
    <w:pPr>
      <w:pStyle w:val="a3"/>
      <w:spacing w:after="0" w:line="240" w:lineRule="auto"/>
      <w:jc w:val="center"/>
      <w:rPr>
        <w:rFonts w:ascii="Franklin Gothic Book" w:hAnsi="Franklin Gothic Book"/>
        <w:color w:val="002060"/>
        <w:lang w:val="uk-UA"/>
      </w:rPr>
    </w:pPr>
    <w:r w:rsidRPr="00E31E11">
      <w:rPr>
        <w:rFonts w:ascii="Franklin Gothic Book" w:hAnsi="Franklin Gothic Book"/>
        <w:color w:val="002060"/>
        <w:lang w:val="ru-RU"/>
      </w:rPr>
      <w:t xml:space="preserve"> </w:t>
    </w:r>
  </w:p>
  <w:p w:rsidR="002877B3" w:rsidRPr="002877B3" w:rsidRDefault="00057265" w:rsidP="002877B3">
    <w:pPr>
      <w:pStyle w:val="a3"/>
      <w:spacing w:after="0" w:line="240" w:lineRule="auto"/>
      <w:jc w:val="center"/>
      <w:rPr>
        <w:rFonts w:ascii="Times New Roman" w:hAnsi="Times New Roman"/>
        <w:color w:val="00B8D4"/>
        <w:lang w:val="uk-UA"/>
      </w:rPr>
    </w:pPr>
    <w:r>
      <w:rPr>
        <w:noProof/>
        <w:lang w:val="ru-RU" w:eastAsia="ru-RU"/>
      </w:rPr>
      <mc:AlternateContent>
        <mc:Choice Requires="wps">
          <w:drawing>
            <wp:anchor distT="4294967292" distB="4294967292" distL="114300" distR="114300" simplePos="0" relativeHeight="251666432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5714</wp:posOffset>
              </wp:positionV>
              <wp:extent cx="6478270" cy="0"/>
              <wp:effectExtent l="19050" t="19050" r="0" b="19050"/>
              <wp:wrapNone/>
              <wp:docPr id="1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00B8D4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63580F7" id="Straight Connector 23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.6pt,.45pt" to="504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" strokecolor="#00b8d4" strokeweight="3pt">
              <v:stroke dashstyle="1 1" endcap="round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35" w:rsidRPr="00D35122" w:rsidRDefault="000C3035" w:rsidP="000C3035">
    <w:pPr>
      <w:pStyle w:val="a3"/>
      <w:spacing w:after="0" w:line="240" w:lineRule="auto"/>
      <w:jc w:val="center"/>
      <w:rPr>
        <w:rFonts w:ascii="Franklin Gothic Book" w:hAnsi="Franklin Gothic Book"/>
        <w:b/>
        <w:color w:val="002060"/>
        <w:lang w:val="uk-UA"/>
      </w:rPr>
    </w:pPr>
    <w:r>
      <w:rPr>
        <w:rFonts w:ascii="Franklin Gothic Book" w:hAnsi="Franklin Gothic Book"/>
        <w:b/>
        <w:color w:val="002060"/>
      </w:rPr>
      <w:t xml:space="preserve">Business Support Centre in </w:t>
    </w:r>
    <w:r w:rsidR="00765E77">
      <w:rPr>
        <w:rFonts w:ascii="Franklin Gothic Book" w:hAnsi="Franklin Gothic Book"/>
        <w:b/>
        <w:color w:val="002060"/>
      </w:rPr>
      <w:t>Rivne</w:t>
    </w:r>
  </w:p>
  <w:p w:rsidR="000C3035" w:rsidRDefault="000C3035" w:rsidP="000C3035">
    <w:pPr>
      <w:pStyle w:val="a3"/>
      <w:jc w:val="center"/>
    </w:pPr>
    <w:r>
      <w:rPr>
        <w:rFonts w:ascii="Franklin Gothic Book" w:hAnsi="Franklin Gothic Book"/>
        <w:color w:val="002060"/>
      </w:rPr>
      <w:t>Export Promotion Training Series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7BE"/>
    <w:multiLevelType w:val="hybridMultilevel"/>
    <w:tmpl w:val="83A83B66"/>
    <w:lvl w:ilvl="0" w:tplc="0A40814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379440A"/>
    <w:multiLevelType w:val="hybridMultilevel"/>
    <w:tmpl w:val="CE9A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66D57"/>
    <w:multiLevelType w:val="hybridMultilevel"/>
    <w:tmpl w:val="00E8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13406"/>
    <w:multiLevelType w:val="multilevel"/>
    <w:tmpl w:val="19D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686FFB"/>
    <w:multiLevelType w:val="multilevel"/>
    <w:tmpl w:val="6F06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8393A"/>
    <w:multiLevelType w:val="hybridMultilevel"/>
    <w:tmpl w:val="3E46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9617F"/>
    <w:multiLevelType w:val="hybridMultilevel"/>
    <w:tmpl w:val="466E4A12"/>
    <w:lvl w:ilvl="0" w:tplc="2E70FA34">
      <w:numFmt w:val="bullet"/>
      <w:lvlText w:val="•"/>
      <w:lvlJc w:val="left"/>
      <w:pPr>
        <w:ind w:left="36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81347D"/>
    <w:multiLevelType w:val="hybridMultilevel"/>
    <w:tmpl w:val="D53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8446B"/>
    <w:multiLevelType w:val="hybridMultilevel"/>
    <w:tmpl w:val="15584876"/>
    <w:lvl w:ilvl="0" w:tplc="0A408146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547B2BB9"/>
    <w:multiLevelType w:val="hybridMultilevel"/>
    <w:tmpl w:val="81FAD0D2"/>
    <w:lvl w:ilvl="0" w:tplc="951020D2">
      <w:numFmt w:val="bullet"/>
      <w:lvlText w:val="-"/>
      <w:lvlJc w:val="left"/>
      <w:pPr>
        <w:ind w:left="417" w:hanging="360"/>
      </w:pPr>
      <w:rPr>
        <w:rFonts w:ascii="Franklin Gothic Book" w:eastAsia="Times New Roman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>
    <w:nsid w:val="5C654DF8"/>
    <w:multiLevelType w:val="hybridMultilevel"/>
    <w:tmpl w:val="D19E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666B6"/>
    <w:multiLevelType w:val="hybridMultilevel"/>
    <w:tmpl w:val="5BF8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D35ED"/>
    <w:multiLevelType w:val="multilevel"/>
    <w:tmpl w:val="FFA8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C09D6"/>
    <w:multiLevelType w:val="hybridMultilevel"/>
    <w:tmpl w:val="01EE5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1234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886BBA"/>
    <w:multiLevelType w:val="hybridMultilevel"/>
    <w:tmpl w:val="BC30008C"/>
    <w:lvl w:ilvl="0" w:tplc="2E3AE2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B0399"/>
    <w:multiLevelType w:val="hybridMultilevel"/>
    <w:tmpl w:val="A4C487D2"/>
    <w:lvl w:ilvl="0" w:tplc="08CA9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0"/>
  </w:num>
  <w:num w:numId="13">
    <w:abstractNumId w:val="9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BD"/>
    <w:rsid w:val="00017DC9"/>
    <w:rsid w:val="00020BC7"/>
    <w:rsid w:val="0002176C"/>
    <w:rsid w:val="0002431D"/>
    <w:rsid w:val="00025BF6"/>
    <w:rsid w:val="00032229"/>
    <w:rsid w:val="000327E1"/>
    <w:rsid w:val="00033053"/>
    <w:rsid w:val="000332F1"/>
    <w:rsid w:val="00033421"/>
    <w:rsid w:val="00034EE2"/>
    <w:rsid w:val="00035549"/>
    <w:rsid w:val="00040B92"/>
    <w:rsid w:val="0004289E"/>
    <w:rsid w:val="00046ABD"/>
    <w:rsid w:val="000533F6"/>
    <w:rsid w:val="00057265"/>
    <w:rsid w:val="0006599E"/>
    <w:rsid w:val="0008084B"/>
    <w:rsid w:val="00095A90"/>
    <w:rsid w:val="000962AE"/>
    <w:rsid w:val="0009727B"/>
    <w:rsid w:val="000A2684"/>
    <w:rsid w:val="000A60B8"/>
    <w:rsid w:val="000B14D7"/>
    <w:rsid w:val="000C0D53"/>
    <w:rsid w:val="000C1273"/>
    <w:rsid w:val="000C3035"/>
    <w:rsid w:val="000C44E4"/>
    <w:rsid w:val="000D2362"/>
    <w:rsid w:val="000D54C8"/>
    <w:rsid w:val="000F3815"/>
    <w:rsid w:val="000F4443"/>
    <w:rsid w:val="000F61E1"/>
    <w:rsid w:val="000F6FB1"/>
    <w:rsid w:val="000F752B"/>
    <w:rsid w:val="00101708"/>
    <w:rsid w:val="001103FF"/>
    <w:rsid w:val="00110A9A"/>
    <w:rsid w:val="001117D4"/>
    <w:rsid w:val="001148BA"/>
    <w:rsid w:val="001242F8"/>
    <w:rsid w:val="00134EE3"/>
    <w:rsid w:val="00142C03"/>
    <w:rsid w:val="001528F4"/>
    <w:rsid w:val="001548ED"/>
    <w:rsid w:val="001551C3"/>
    <w:rsid w:val="0016433E"/>
    <w:rsid w:val="00165740"/>
    <w:rsid w:val="0017655F"/>
    <w:rsid w:val="00177A27"/>
    <w:rsid w:val="001823CE"/>
    <w:rsid w:val="00182553"/>
    <w:rsid w:val="001843AB"/>
    <w:rsid w:val="00186FC2"/>
    <w:rsid w:val="00193ADC"/>
    <w:rsid w:val="001954C2"/>
    <w:rsid w:val="001A3117"/>
    <w:rsid w:val="001A7F45"/>
    <w:rsid w:val="001B1669"/>
    <w:rsid w:val="001C5353"/>
    <w:rsid w:val="001C5FCB"/>
    <w:rsid w:val="001C79BF"/>
    <w:rsid w:val="001D7AFC"/>
    <w:rsid w:val="001E5478"/>
    <w:rsid w:val="001E627D"/>
    <w:rsid w:val="001F0900"/>
    <w:rsid w:val="001F2D0B"/>
    <w:rsid w:val="001F68A3"/>
    <w:rsid w:val="00202D71"/>
    <w:rsid w:val="0020552A"/>
    <w:rsid w:val="00206AF2"/>
    <w:rsid w:val="00211710"/>
    <w:rsid w:val="0021319A"/>
    <w:rsid w:val="00220C19"/>
    <w:rsid w:val="00223807"/>
    <w:rsid w:val="002246F9"/>
    <w:rsid w:val="00224D03"/>
    <w:rsid w:val="00233E4D"/>
    <w:rsid w:val="00237C72"/>
    <w:rsid w:val="0024576E"/>
    <w:rsid w:val="002461E9"/>
    <w:rsid w:val="00246FEA"/>
    <w:rsid w:val="002476C2"/>
    <w:rsid w:val="00247C77"/>
    <w:rsid w:val="00260B24"/>
    <w:rsid w:val="0026119C"/>
    <w:rsid w:val="00261E94"/>
    <w:rsid w:val="0026530E"/>
    <w:rsid w:val="002737F2"/>
    <w:rsid w:val="002877B3"/>
    <w:rsid w:val="00291CBC"/>
    <w:rsid w:val="00295D83"/>
    <w:rsid w:val="002A36BA"/>
    <w:rsid w:val="002A3903"/>
    <w:rsid w:val="002A6FB1"/>
    <w:rsid w:val="002A702E"/>
    <w:rsid w:val="002B17DA"/>
    <w:rsid w:val="002B25F7"/>
    <w:rsid w:val="002B35BF"/>
    <w:rsid w:val="002B4DC0"/>
    <w:rsid w:val="002B6193"/>
    <w:rsid w:val="002C51AA"/>
    <w:rsid w:val="002C7C33"/>
    <w:rsid w:val="002D7C46"/>
    <w:rsid w:val="002E4F2C"/>
    <w:rsid w:val="002E6F45"/>
    <w:rsid w:val="002F16CC"/>
    <w:rsid w:val="002F18E7"/>
    <w:rsid w:val="002F3649"/>
    <w:rsid w:val="002F5BF2"/>
    <w:rsid w:val="002F5E76"/>
    <w:rsid w:val="0030343D"/>
    <w:rsid w:val="003052EB"/>
    <w:rsid w:val="003056E3"/>
    <w:rsid w:val="0031367C"/>
    <w:rsid w:val="0031556B"/>
    <w:rsid w:val="00317BCE"/>
    <w:rsid w:val="00325BE9"/>
    <w:rsid w:val="00333055"/>
    <w:rsid w:val="0033462A"/>
    <w:rsid w:val="00336BC4"/>
    <w:rsid w:val="00337BC7"/>
    <w:rsid w:val="00340FB2"/>
    <w:rsid w:val="00342139"/>
    <w:rsid w:val="003461ED"/>
    <w:rsid w:val="00347ABC"/>
    <w:rsid w:val="0036161A"/>
    <w:rsid w:val="0036292F"/>
    <w:rsid w:val="00366CA6"/>
    <w:rsid w:val="00370243"/>
    <w:rsid w:val="00391207"/>
    <w:rsid w:val="00394D91"/>
    <w:rsid w:val="00396317"/>
    <w:rsid w:val="003A0AD3"/>
    <w:rsid w:val="003A4DD4"/>
    <w:rsid w:val="003B0411"/>
    <w:rsid w:val="003C364F"/>
    <w:rsid w:val="003C37A6"/>
    <w:rsid w:val="003C3C25"/>
    <w:rsid w:val="003C3F8E"/>
    <w:rsid w:val="003D093A"/>
    <w:rsid w:val="003D3C7E"/>
    <w:rsid w:val="003E2746"/>
    <w:rsid w:val="003E3AE5"/>
    <w:rsid w:val="00421134"/>
    <w:rsid w:val="00425DAA"/>
    <w:rsid w:val="00435360"/>
    <w:rsid w:val="004358C7"/>
    <w:rsid w:val="00440613"/>
    <w:rsid w:val="004436FF"/>
    <w:rsid w:val="004477DE"/>
    <w:rsid w:val="00447EA3"/>
    <w:rsid w:val="00464FB9"/>
    <w:rsid w:val="00466E3A"/>
    <w:rsid w:val="00470AE2"/>
    <w:rsid w:val="004826C2"/>
    <w:rsid w:val="00495682"/>
    <w:rsid w:val="00496279"/>
    <w:rsid w:val="004B065F"/>
    <w:rsid w:val="004B59F6"/>
    <w:rsid w:val="004D3047"/>
    <w:rsid w:val="004D5035"/>
    <w:rsid w:val="004D53C7"/>
    <w:rsid w:val="004D57DE"/>
    <w:rsid w:val="004E0BAF"/>
    <w:rsid w:val="004E2D43"/>
    <w:rsid w:val="004F4C30"/>
    <w:rsid w:val="004F4EE5"/>
    <w:rsid w:val="00500519"/>
    <w:rsid w:val="00501599"/>
    <w:rsid w:val="005034E2"/>
    <w:rsid w:val="00511D10"/>
    <w:rsid w:val="00523AAB"/>
    <w:rsid w:val="00524B10"/>
    <w:rsid w:val="0054202A"/>
    <w:rsid w:val="00542D3E"/>
    <w:rsid w:val="00542E0E"/>
    <w:rsid w:val="00543F2F"/>
    <w:rsid w:val="0055476A"/>
    <w:rsid w:val="00563DFE"/>
    <w:rsid w:val="00564CF8"/>
    <w:rsid w:val="00565D66"/>
    <w:rsid w:val="005676D5"/>
    <w:rsid w:val="00575684"/>
    <w:rsid w:val="00576813"/>
    <w:rsid w:val="00582034"/>
    <w:rsid w:val="00585161"/>
    <w:rsid w:val="00595BAC"/>
    <w:rsid w:val="00597DA2"/>
    <w:rsid w:val="005A111D"/>
    <w:rsid w:val="005A6D10"/>
    <w:rsid w:val="005B07D5"/>
    <w:rsid w:val="005B0B1B"/>
    <w:rsid w:val="005B6EAF"/>
    <w:rsid w:val="005C134F"/>
    <w:rsid w:val="005C6C92"/>
    <w:rsid w:val="005C77C9"/>
    <w:rsid w:val="005D4677"/>
    <w:rsid w:val="005D505F"/>
    <w:rsid w:val="005E0BFC"/>
    <w:rsid w:val="005F0E06"/>
    <w:rsid w:val="005F4137"/>
    <w:rsid w:val="00602672"/>
    <w:rsid w:val="00602EFA"/>
    <w:rsid w:val="006051DA"/>
    <w:rsid w:val="00605F3F"/>
    <w:rsid w:val="00606F18"/>
    <w:rsid w:val="00607A9E"/>
    <w:rsid w:val="006159CE"/>
    <w:rsid w:val="00622C07"/>
    <w:rsid w:val="00623AA0"/>
    <w:rsid w:val="00626716"/>
    <w:rsid w:val="006321C1"/>
    <w:rsid w:val="006342CB"/>
    <w:rsid w:val="0063782F"/>
    <w:rsid w:val="006419E3"/>
    <w:rsid w:val="00646405"/>
    <w:rsid w:val="006469DB"/>
    <w:rsid w:val="006510FB"/>
    <w:rsid w:val="00655D76"/>
    <w:rsid w:val="00663440"/>
    <w:rsid w:val="00667C8D"/>
    <w:rsid w:val="0067121A"/>
    <w:rsid w:val="006749E3"/>
    <w:rsid w:val="00675E58"/>
    <w:rsid w:val="00676B90"/>
    <w:rsid w:val="006956EA"/>
    <w:rsid w:val="00696250"/>
    <w:rsid w:val="006A099B"/>
    <w:rsid w:val="006A38B0"/>
    <w:rsid w:val="006A3D27"/>
    <w:rsid w:val="006B1461"/>
    <w:rsid w:val="006C6CAF"/>
    <w:rsid w:val="006D17CA"/>
    <w:rsid w:val="006D1AEE"/>
    <w:rsid w:val="006D3C8E"/>
    <w:rsid w:val="006D613D"/>
    <w:rsid w:val="006D6EFD"/>
    <w:rsid w:val="006E021C"/>
    <w:rsid w:val="006E4F30"/>
    <w:rsid w:val="006E7DA8"/>
    <w:rsid w:val="006F3E00"/>
    <w:rsid w:val="006F529C"/>
    <w:rsid w:val="007030D8"/>
    <w:rsid w:val="00706D3E"/>
    <w:rsid w:val="00707517"/>
    <w:rsid w:val="007122B3"/>
    <w:rsid w:val="00712956"/>
    <w:rsid w:val="007215BD"/>
    <w:rsid w:val="0072764A"/>
    <w:rsid w:val="00730FCD"/>
    <w:rsid w:val="007336D0"/>
    <w:rsid w:val="00747900"/>
    <w:rsid w:val="00751197"/>
    <w:rsid w:val="00751F59"/>
    <w:rsid w:val="0075407F"/>
    <w:rsid w:val="007574F4"/>
    <w:rsid w:val="007613F2"/>
    <w:rsid w:val="00765E77"/>
    <w:rsid w:val="007701CD"/>
    <w:rsid w:val="0077553F"/>
    <w:rsid w:val="007842D8"/>
    <w:rsid w:val="00784761"/>
    <w:rsid w:val="00792E79"/>
    <w:rsid w:val="00794403"/>
    <w:rsid w:val="00795CA5"/>
    <w:rsid w:val="007A0C95"/>
    <w:rsid w:val="007A3A61"/>
    <w:rsid w:val="007A4639"/>
    <w:rsid w:val="007B3584"/>
    <w:rsid w:val="007B646B"/>
    <w:rsid w:val="007C2136"/>
    <w:rsid w:val="007D4DC1"/>
    <w:rsid w:val="007E45CA"/>
    <w:rsid w:val="007E728E"/>
    <w:rsid w:val="007E7438"/>
    <w:rsid w:val="007F404F"/>
    <w:rsid w:val="008023C4"/>
    <w:rsid w:val="0080354C"/>
    <w:rsid w:val="0080536D"/>
    <w:rsid w:val="00810B40"/>
    <w:rsid w:val="00815C7A"/>
    <w:rsid w:val="00821650"/>
    <w:rsid w:val="0082383C"/>
    <w:rsid w:val="00826636"/>
    <w:rsid w:val="0083096B"/>
    <w:rsid w:val="0083118F"/>
    <w:rsid w:val="00835240"/>
    <w:rsid w:val="00841310"/>
    <w:rsid w:val="00844D4B"/>
    <w:rsid w:val="00851864"/>
    <w:rsid w:val="00851CE9"/>
    <w:rsid w:val="008579E5"/>
    <w:rsid w:val="00861C79"/>
    <w:rsid w:val="00863651"/>
    <w:rsid w:val="0087563F"/>
    <w:rsid w:val="00886D88"/>
    <w:rsid w:val="008A441D"/>
    <w:rsid w:val="008A6F6C"/>
    <w:rsid w:val="008D1BA3"/>
    <w:rsid w:val="008F006D"/>
    <w:rsid w:val="008F23EB"/>
    <w:rsid w:val="00906601"/>
    <w:rsid w:val="00913702"/>
    <w:rsid w:val="0092049B"/>
    <w:rsid w:val="00925F4C"/>
    <w:rsid w:val="009262F4"/>
    <w:rsid w:val="009273AA"/>
    <w:rsid w:val="00927CE0"/>
    <w:rsid w:val="00935FDA"/>
    <w:rsid w:val="00937394"/>
    <w:rsid w:val="00941027"/>
    <w:rsid w:val="009425C3"/>
    <w:rsid w:val="00942A53"/>
    <w:rsid w:val="00953F09"/>
    <w:rsid w:val="00967CAF"/>
    <w:rsid w:val="0097109D"/>
    <w:rsid w:val="00971492"/>
    <w:rsid w:val="00973E03"/>
    <w:rsid w:val="00973EF1"/>
    <w:rsid w:val="00975CED"/>
    <w:rsid w:val="00984476"/>
    <w:rsid w:val="00991162"/>
    <w:rsid w:val="009B379F"/>
    <w:rsid w:val="009B7971"/>
    <w:rsid w:val="009D1214"/>
    <w:rsid w:val="009E008B"/>
    <w:rsid w:val="009E5BD4"/>
    <w:rsid w:val="009E69D8"/>
    <w:rsid w:val="009E7387"/>
    <w:rsid w:val="009E7E59"/>
    <w:rsid w:val="009F5972"/>
    <w:rsid w:val="00A047CF"/>
    <w:rsid w:val="00A04FF7"/>
    <w:rsid w:val="00A07C64"/>
    <w:rsid w:val="00A10E20"/>
    <w:rsid w:val="00A15137"/>
    <w:rsid w:val="00A258AE"/>
    <w:rsid w:val="00A42997"/>
    <w:rsid w:val="00A50ECA"/>
    <w:rsid w:val="00A5581B"/>
    <w:rsid w:val="00A574CA"/>
    <w:rsid w:val="00A61466"/>
    <w:rsid w:val="00A65432"/>
    <w:rsid w:val="00A70FD0"/>
    <w:rsid w:val="00A7563C"/>
    <w:rsid w:val="00A76D34"/>
    <w:rsid w:val="00A85B7D"/>
    <w:rsid w:val="00A90829"/>
    <w:rsid w:val="00A90AA8"/>
    <w:rsid w:val="00A95494"/>
    <w:rsid w:val="00AA3340"/>
    <w:rsid w:val="00AA6385"/>
    <w:rsid w:val="00AA79D4"/>
    <w:rsid w:val="00AB14BD"/>
    <w:rsid w:val="00AB31CE"/>
    <w:rsid w:val="00AB38AA"/>
    <w:rsid w:val="00AC36E1"/>
    <w:rsid w:val="00AD4537"/>
    <w:rsid w:val="00AD684C"/>
    <w:rsid w:val="00AF1CC8"/>
    <w:rsid w:val="00AF6F1B"/>
    <w:rsid w:val="00B018B0"/>
    <w:rsid w:val="00B115C5"/>
    <w:rsid w:val="00B12D06"/>
    <w:rsid w:val="00B14D85"/>
    <w:rsid w:val="00B152C8"/>
    <w:rsid w:val="00B22797"/>
    <w:rsid w:val="00B2318E"/>
    <w:rsid w:val="00B33A99"/>
    <w:rsid w:val="00B3534E"/>
    <w:rsid w:val="00B36D16"/>
    <w:rsid w:val="00B37B08"/>
    <w:rsid w:val="00B42591"/>
    <w:rsid w:val="00B50794"/>
    <w:rsid w:val="00B62D88"/>
    <w:rsid w:val="00B653A6"/>
    <w:rsid w:val="00B703BB"/>
    <w:rsid w:val="00B75F6E"/>
    <w:rsid w:val="00B849E9"/>
    <w:rsid w:val="00B87541"/>
    <w:rsid w:val="00B90C19"/>
    <w:rsid w:val="00B92A02"/>
    <w:rsid w:val="00B92FDC"/>
    <w:rsid w:val="00B9330B"/>
    <w:rsid w:val="00B95A06"/>
    <w:rsid w:val="00B97639"/>
    <w:rsid w:val="00BA3E58"/>
    <w:rsid w:val="00BA6305"/>
    <w:rsid w:val="00BA7C90"/>
    <w:rsid w:val="00BB0E63"/>
    <w:rsid w:val="00BD7854"/>
    <w:rsid w:val="00BE0D37"/>
    <w:rsid w:val="00BF33B1"/>
    <w:rsid w:val="00BF62CA"/>
    <w:rsid w:val="00BF7D21"/>
    <w:rsid w:val="00C02DB7"/>
    <w:rsid w:val="00C055F5"/>
    <w:rsid w:val="00C05700"/>
    <w:rsid w:val="00C06C19"/>
    <w:rsid w:val="00C11F56"/>
    <w:rsid w:val="00C1427F"/>
    <w:rsid w:val="00C14F05"/>
    <w:rsid w:val="00C17F52"/>
    <w:rsid w:val="00C20128"/>
    <w:rsid w:val="00C221D1"/>
    <w:rsid w:val="00C22541"/>
    <w:rsid w:val="00C22960"/>
    <w:rsid w:val="00C24853"/>
    <w:rsid w:val="00C262B2"/>
    <w:rsid w:val="00C32E87"/>
    <w:rsid w:val="00C356FB"/>
    <w:rsid w:val="00C43823"/>
    <w:rsid w:val="00C51E97"/>
    <w:rsid w:val="00C55DA5"/>
    <w:rsid w:val="00C738CF"/>
    <w:rsid w:val="00C839FA"/>
    <w:rsid w:val="00C84AD5"/>
    <w:rsid w:val="00C910E8"/>
    <w:rsid w:val="00C96C53"/>
    <w:rsid w:val="00CA0560"/>
    <w:rsid w:val="00CB1C3C"/>
    <w:rsid w:val="00CC007F"/>
    <w:rsid w:val="00CD64CB"/>
    <w:rsid w:val="00CE3301"/>
    <w:rsid w:val="00CE6E45"/>
    <w:rsid w:val="00D02210"/>
    <w:rsid w:val="00D14461"/>
    <w:rsid w:val="00D156D4"/>
    <w:rsid w:val="00D159CE"/>
    <w:rsid w:val="00D24C51"/>
    <w:rsid w:val="00D35122"/>
    <w:rsid w:val="00D36701"/>
    <w:rsid w:val="00D368EB"/>
    <w:rsid w:val="00D36BFD"/>
    <w:rsid w:val="00D43675"/>
    <w:rsid w:val="00D43D54"/>
    <w:rsid w:val="00D45E90"/>
    <w:rsid w:val="00D46BE6"/>
    <w:rsid w:val="00D63CC2"/>
    <w:rsid w:val="00D641F3"/>
    <w:rsid w:val="00D651D6"/>
    <w:rsid w:val="00D731D2"/>
    <w:rsid w:val="00D76BB4"/>
    <w:rsid w:val="00D8191A"/>
    <w:rsid w:val="00D8450E"/>
    <w:rsid w:val="00D8760C"/>
    <w:rsid w:val="00D92469"/>
    <w:rsid w:val="00DA75E2"/>
    <w:rsid w:val="00DB178D"/>
    <w:rsid w:val="00DB6C31"/>
    <w:rsid w:val="00DD3712"/>
    <w:rsid w:val="00DD7BD7"/>
    <w:rsid w:val="00DE286D"/>
    <w:rsid w:val="00DE354F"/>
    <w:rsid w:val="00DE6815"/>
    <w:rsid w:val="00DF7912"/>
    <w:rsid w:val="00E0752C"/>
    <w:rsid w:val="00E07597"/>
    <w:rsid w:val="00E17834"/>
    <w:rsid w:val="00E17AA5"/>
    <w:rsid w:val="00E223C4"/>
    <w:rsid w:val="00E3095F"/>
    <w:rsid w:val="00E31E11"/>
    <w:rsid w:val="00E33456"/>
    <w:rsid w:val="00E36BBD"/>
    <w:rsid w:val="00E412D0"/>
    <w:rsid w:val="00E467A3"/>
    <w:rsid w:val="00E537AB"/>
    <w:rsid w:val="00E5506E"/>
    <w:rsid w:val="00E5550F"/>
    <w:rsid w:val="00E634BE"/>
    <w:rsid w:val="00E6681C"/>
    <w:rsid w:val="00E72E8D"/>
    <w:rsid w:val="00E74C1E"/>
    <w:rsid w:val="00E81F71"/>
    <w:rsid w:val="00E86259"/>
    <w:rsid w:val="00E92C24"/>
    <w:rsid w:val="00EA42A5"/>
    <w:rsid w:val="00EA7FBC"/>
    <w:rsid w:val="00EC426D"/>
    <w:rsid w:val="00EC4826"/>
    <w:rsid w:val="00ED317A"/>
    <w:rsid w:val="00EE11FC"/>
    <w:rsid w:val="00EE1DD3"/>
    <w:rsid w:val="00EE4359"/>
    <w:rsid w:val="00EF08DB"/>
    <w:rsid w:val="00EF4EC5"/>
    <w:rsid w:val="00F01CB5"/>
    <w:rsid w:val="00F1027B"/>
    <w:rsid w:val="00F12531"/>
    <w:rsid w:val="00F129AC"/>
    <w:rsid w:val="00F12E8D"/>
    <w:rsid w:val="00F13D2F"/>
    <w:rsid w:val="00F2414F"/>
    <w:rsid w:val="00F257A9"/>
    <w:rsid w:val="00F32712"/>
    <w:rsid w:val="00F42A2B"/>
    <w:rsid w:val="00F434B2"/>
    <w:rsid w:val="00F43F59"/>
    <w:rsid w:val="00F44293"/>
    <w:rsid w:val="00F46AC0"/>
    <w:rsid w:val="00F60041"/>
    <w:rsid w:val="00F64A0D"/>
    <w:rsid w:val="00F67315"/>
    <w:rsid w:val="00F723CE"/>
    <w:rsid w:val="00F726A2"/>
    <w:rsid w:val="00F731EA"/>
    <w:rsid w:val="00F81489"/>
    <w:rsid w:val="00F9051E"/>
    <w:rsid w:val="00F92E89"/>
    <w:rsid w:val="00F93B35"/>
    <w:rsid w:val="00F964B2"/>
    <w:rsid w:val="00FA0026"/>
    <w:rsid w:val="00FA003D"/>
    <w:rsid w:val="00FA2DD6"/>
    <w:rsid w:val="00FA682F"/>
    <w:rsid w:val="00FA7516"/>
    <w:rsid w:val="00FA7B74"/>
    <w:rsid w:val="00FB550A"/>
    <w:rsid w:val="00FC0EB0"/>
    <w:rsid w:val="00FC17F3"/>
    <w:rsid w:val="00FD658D"/>
    <w:rsid w:val="00FE21F6"/>
    <w:rsid w:val="00FE3073"/>
    <w:rsid w:val="00FE3D79"/>
    <w:rsid w:val="00FE7BDE"/>
    <w:rsid w:val="00FF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C05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07F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rsid w:val="0075407F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75407F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aa">
    <w:name w:val="List Paragraph"/>
    <w:basedOn w:val="a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ab">
    <w:name w:val="Hyperlink"/>
    <w:uiPriority w:val="99"/>
    <w:unhideWhenUsed/>
    <w:rsid w:val="00E17AA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261E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E94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E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2C5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af2">
    <w:name w:val="Normal (Web)"/>
    <w:basedOn w:val="a"/>
    <w:uiPriority w:val="99"/>
    <w:unhideWhenUsed/>
    <w:rsid w:val="002C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af3">
    <w:name w:val="Revision"/>
    <w:hidden/>
    <w:uiPriority w:val="99"/>
    <w:semiHidden/>
    <w:rsid w:val="007E7438"/>
    <w:rPr>
      <w:sz w:val="22"/>
      <w:szCs w:val="22"/>
      <w:lang w:val="en-US" w:eastAsia="en-US"/>
    </w:rPr>
  </w:style>
  <w:style w:type="character" w:styleId="af4">
    <w:name w:val="Emphasis"/>
    <w:uiPriority w:val="20"/>
    <w:qFormat/>
    <w:rsid w:val="00D651D6"/>
    <w:rPr>
      <w:rFonts w:ascii="BodoniMT" w:hAnsi="BodoniMT" w:cs="BodoniMT"/>
      <w:color w:val="EE1D24"/>
      <w:sz w:val="48"/>
      <w:szCs w:val="48"/>
      <w:lang w:val="en-US"/>
    </w:rPr>
  </w:style>
  <w:style w:type="paragraph" w:customStyle="1" w:styleId="21">
    <w:name w:val="Стиль2"/>
    <w:basedOn w:val="af5"/>
    <w:link w:val="22"/>
    <w:qFormat/>
    <w:rsid w:val="00D651D6"/>
    <w:pPr>
      <w:numPr>
        <w:ilvl w:val="0"/>
      </w:numPr>
      <w:autoSpaceDE w:val="0"/>
      <w:autoSpaceDN w:val="0"/>
      <w:adjustRightInd w:val="0"/>
      <w:spacing w:after="240" w:line="240" w:lineRule="auto"/>
      <w:ind w:left="1701"/>
    </w:pPr>
    <w:rPr>
      <w:rFonts w:asciiTheme="minorHAnsi" w:eastAsiaTheme="minorEastAsia" w:hAnsiTheme="minorHAnsi" w:cs="BodoniMT"/>
      <w:b/>
      <w:i w:val="0"/>
      <w:iCs w:val="0"/>
      <w:noProof/>
      <w:color w:val="44546A" w:themeColor="text2"/>
      <w:spacing w:val="0"/>
      <w:sz w:val="32"/>
      <w:szCs w:val="30"/>
      <w:lang w:val="ru-RU" w:eastAsia="ru-RU"/>
    </w:rPr>
  </w:style>
  <w:style w:type="character" w:customStyle="1" w:styleId="22">
    <w:name w:val="Стиль2 Знак"/>
    <w:basedOn w:val="a0"/>
    <w:link w:val="21"/>
    <w:rsid w:val="00D651D6"/>
    <w:rPr>
      <w:rFonts w:asciiTheme="minorHAnsi" w:eastAsiaTheme="minorEastAsia" w:hAnsiTheme="minorHAnsi" w:cs="BodoniMT"/>
      <w:b/>
      <w:noProof/>
      <w:color w:val="44546A" w:themeColor="text2"/>
      <w:sz w:val="32"/>
      <w:szCs w:val="30"/>
      <w:lang w:val="ru-RU" w:eastAsia="ru-RU"/>
    </w:rPr>
  </w:style>
  <w:style w:type="paragraph" w:styleId="af5">
    <w:name w:val="Subtitle"/>
    <w:basedOn w:val="a"/>
    <w:next w:val="a"/>
    <w:link w:val="af6"/>
    <w:uiPriority w:val="11"/>
    <w:qFormat/>
    <w:rsid w:val="00D651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651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2279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22797"/>
    <w:rPr>
      <w:lang w:val="en-US" w:eastAsia="en-US"/>
    </w:rPr>
  </w:style>
  <w:style w:type="character" w:styleId="af9">
    <w:name w:val="footnote reference"/>
    <w:basedOn w:val="a0"/>
    <w:uiPriority w:val="99"/>
    <w:semiHidden/>
    <w:unhideWhenUsed/>
    <w:rsid w:val="00B22797"/>
    <w:rPr>
      <w:vertAlign w:val="superscript"/>
    </w:rPr>
  </w:style>
  <w:style w:type="table" w:customStyle="1" w:styleId="EBRDTABLE02">
    <w:name w:val="EBRD_TABLE_02"/>
    <w:basedOn w:val="a7"/>
    <w:uiPriority w:val="99"/>
    <w:rsid w:val="00B018B0"/>
    <w:pPr>
      <w:ind w:left="57" w:right="57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57" w:type="dxa"/>
        <w:left w:w="0" w:type="dxa"/>
        <w:bottom w:w="57" w:type="dxa"/>
        <w:right w:w="0" w:type="dxa"/>
      </w:tblCellMar>
    </w:tblPr>
    <w:trPr>
      <w:cantSplit/>
    </w:trPr>
    <w:tblStylePr w:type="firstRow">
      <w:rPr>
        <w:b/>
        <w:sz w:val="22"/>
      </w:rPr>
      <w:tblPr/>
      <w:trPr>
        <w:cantSplit/>
        <w:tblHeader/>
      </w:trPr>
    </w:tblStylePr>
  </w:style>
  <w:style w:type="character" w:customStyle="1" w:styleId="textexposedshow">
    <w:name w:val="text_exposed_show"/>
    <w:basedOn w:val="a0"/>
    <w:rsid w:val="003E2746"/>
  </w:style>
  <w:style w:type="character" w:styleId="afa">
    <w:name w:val="Strong"/>
    <w:basedOn w:val="a0"/>
    <w:uiPriority w:val="22"/>
    <w:qFormat/>
    <w:rsid w:val="00C055F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055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055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val="en-GB"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C05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407F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link w:val="a3"/>
    <w:rsid w:val="0075407F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link w:val="a5"/>
    <w:uiPriority w:val="99"/>
    <w:rsid w:val="0075407F"/>
    <w:rPr>
      <w:sz w:val="22"/>
      <w:szCs w:val="22"/>
      <w:lang w:val="en-US" w:eastAsia="en-US"/>
    </w:rPr>
  </w:style>
  <w:style w:type="table" w:styleId="a7">
    <w:name w:val="Table Grid"/>
    <w:basedOn w:val="a1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link w:val="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aa">
    <w:name w:val="List Paragraph"/>
    <w:basedOn w:val="a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ab">
    <w:name w:val="Hyperlink"/>
    <w:uiPriority w:val="99"/>
    <w:unhideWhenUsed/>
    <w:rsid w:val="00E17AA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261E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E9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E94"/>
    <w:rPr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E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E94"/>
    <w:rPr>
      <w:b/>
      <w:bCs/>
      <w:lang w:val="en-US" w:eastAsia="en-US"/>
    </w:rPr>
  </w:style>
  <w:style w:type="paragraph" w:customStyle="1" w:styleId="Default">
    <w:name w:val="Default"/>
    <w:rsid w:val="002C5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bidi="si-LK"/>
    </w:rPr>
  </w:style>
  <w:style w:type="paragraph" w:styleId="af2">
    <w:name w:val="Normal (Web)"/>
    <w:basedOn w:val="a"/>
    <w:uiPriority w:val="99"/>
    <w:unhideWhenUsed/>
    <w:rsid w:val="002C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si-LK"/>
    </w:rPr>
  </w:style>
  <w:style w:type="paragraph" w:styleId="af3">
    <w:name w:val="Revision"/>
    <w:hidden/>
    <w:uiPriority w:val="99"/>
    <w:semiHidden/>
    <w:rsid w:val="007E7438"/>
    <w:rPr>
      <w:sz w:val="22"/>
      <w:szCs w:val="22"/>
      <w:lang w:val="en-US" w:eastAsia="en-US"/>
    </w:rPr>
  </w:style>
  <w:style w:type="character" w:styleId="af4">
    <w:name w:val="Emphasis"/>
    <w:uiPriority w:val="20"/>
    <w:qFormat/>
    <w:rsid w:val="00D651D6"/>
    <w:rPr>
      <w:rFonts w:ascii="BodoniMT" w:hAnsi="BodoniMT" w:cs="BodoniMT"/>
      <w:color w:val="EE1D24"/>
      <w:sz w:val="48"/>
      <w:szCs w:val="48"/>
      <w:lang w:val="en-US"/>
    </w:rPr>
  </w:style>
  <w:style w:type="paragraph" w:customStyle="1" w:styleId="21">
    <w:name w:val="Стиль2"/>
    <w:basedOn w:val="af5"/>
    <w:link w:val="22"/>
    <w:qFormat/>
    <w:rsid w:val="00D651D6"/>
    <w:pPr>
      <w:numPr>
        <w:ilvl w:val="0"/>
      </w:numPr>
      <w:autoSpaceDE w:val="0"/>
      <w:autoSpaceDN w:val="0"/>
      <w:adjustRightInd w:val="0"/>
      <w:spacing w:after="240" w:line="240" w:lineRule="auto"/>
      <w:ind w:left="1701"/>
    </w:pPr>
    <w:rPr>
      <w:rFonts w:asciiTheme="minorHAnsi" w:eastAsiaTheme="minorEastAsia" w:hAnsiTheme="minorHAnsi" w:cs="BodoniMT"/>
      <w:b/>
      <w:i w:val="0"/>
      <w:iCs w:val="0"/>
      <w:noProof/>
      <w:color w:val="44546A" w:themeColor="text2"/>
      <w:spacing w:val="0"/>
      <w:sz w:val="32"/>
      <w:szCs w:val="30"/>
      <w:lang w:val="ru-RU" w:eastAsia="ru-RU"/>
    </w:rPr>
  </w:style>
  <w:style w:type="character" w:customStyle="1" w:styleId="22">
    <w:name w:val="Стиль2 Знак"/>
    <w:basedOn w:val="a0"/>
    <w:link w:val="21"/>
    <w:rsid w:val="00D651D6"/>
    <w:rPr>
      <w:rFonts w:asciiTheme="minorHAnsi" w:eastAsiaTheme="minorEastAsia" w:hAnsiTheme="minorHAnsi" w:cs="BodoniMT"/>
      <w:b/>
      <w:noProof/>
      <w:color w:val="44546A" w:themeColor="text2"/>
      <w:sz w:val="32"/>
      <w:szCs w:val="30"/>
      <w:lang w:val="ru-RU" w:eastAsia="ru-RU"/>
    </w:rPr>
  </w:style>
  <w:style w:type="paragraph" w:styleId="af5">
    <w:name w:val="Subtitle"/>
    <w:basedOn w:val="a"/>
    <w:next w:val="a"/>
    <w:link w:val="af6"/>
    <w:uiPriority w:val="11"/>
    <w:qFormat/>
    <w:rsid w:val="00D651D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D651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B2279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22797"/>
    <w:rPr>
      <w:lang w:val="en-US" w:eastAsia="en-US"/>
    </w:rPr>
  </w:style>
  <w:style w:type="character" w:styleId="af9">
    <w:name w:val="footnote reference"/>
    <w:basedOn w:val="a0"/>
    <w:uiPriority w:val="99"/>
    <w:semiHidden/>
    <w:unhideWhenUsed/>
    <w:rsid w:val="00B22797"/>
    <w:rPr>
      <w:vertAlign w:val="superscript"/>
    </w:rPr>
  </w:style>
  <w:style w:type="table" w:customStyle="1" w:styleId="EBRDTABLE02">
    <w:name w:val="EBRD_TABLE_02"/>
    <w:basedOn w:val="a7"/>
    <w:uiPriority w:val="99"/>
    <w:rsid w:val="00B018B0"/>
    <w:pPr>
      <w:ind w:left="57" w:right="57"/>
    </w:pPr>
    <w:rPr>
      <w:rFonts w:asciiTheme="minorHAnsi" w:eastAsia="Times New Roman" w:hAnsiTheme="minorHAnsi" w:cstheme="minorBidi"/>
      <w:sz w:val="22"/>
      <w:szCs w:val="22"/>
      <w:lang w:val="en-GB" w:eastAsia="en-GB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57" w:type="dxa"/>
        <w:left w:w="0" w:type="dxa"/>
        <w:bottom w:w="57" w:type="dxa"/>
        <w:right w:w="0" w:type="dxa"/>
      </w:tblCellMar>
    </w:tblPr>
    <w:trPr>
      <w:cantSplit/>
    </w:trPr>
    <w:tblStylePr w:type="firstRow">
      <w:rPr>
        <w:b/>
        <w:sz w:val="22"/>
      </w:rPr>
      <w:tblPr/>
      <w:trPr>
        <w:cantSplit/>
        <w:tblHeader/>
      </w:trPr>
    </w:tblStylePr>
  </w:style>
  <w:style w:type="character" w:customStyle="1" w:styleId="textexposedshow">
    <w:name w:val="text_exposed_show"/>
    <w:basedOn w:val="a0"/>
    <w:rsid w:val="003E2746"/>
  </w:style>
  <w:style w:type="character" w:styleId="afa">
    <w:name w:val="Strong"/>
    <w:basedOn w:val="a0"/>
    <w:uiPriority w:val="22"/>
    <w:qFormat/>
    <w:rsid w:val="00C055F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055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055F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16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93535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6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9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89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1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11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0309-D5BF-4D27-ADE3-4E47F41602C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88A6727-D3CD-4DB3-BD48-9EFD830F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EBRD</Company>
  <LinksUpToDate>false</LinksUpToDate>
  <CharactersWithSpaces>4864</CharactersWithSpaces>
  <SharedDoc>false</SharedDoc>
  <HLinks>
    <vt:vector size="12" baseType="variant"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mailto:basgeorgia@ebrd.com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https://docs.google.com/forms/d/1mf-rabtbs5f_N4mnBFa_y-9v98blhV0zUBuVCvDzFkI/viewform?usp=mail_form_link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keywords>[EBRD/OFFICIAL USE]</cp:keywords>
  <cp:lastModifiedBy>Савченко Тарас Григорович</cp:lastModifiedBy>
  <cp:revision>3</cp:revision>
  <cp:lastPrinted>2017-11-02T12:55:00Z</cp:lastPrinted>
  <dcterms:created xsi:type="dcterms:W3CDTF">2017-11-03T11:55:00Z</dcterms:created>
  <dcterms:modified xsi:type="dcterms:W3CDTF">2017-11-03T11:55:00Z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732dcb56-f834-48c1-968c-351d37f0e5c0</vt:lpwstr>
  </property>
  <property fmtid="{D5CDD505-2E9C-101B-9397-08002B2CF9AE}" pid="3" name="bjSaver">
    <vt:lpwstr>ir1M04/0Tvi8BqcUaY8kQoi4OsVan3N9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