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9FB4253" w14:textId="77777777" w:rsidR="009B471F" w:rsidRPr="007310D5" w:rsidRDefault="009B471F" w:rsidP="002761F7">
      <w:pPr>
        <w:ind w:left="567" w:right="-31"/>
        <w:jc w:val="center"/>
        <w:rPr>
          <w:b/>
          <w:sz w:val="28"/>
          <w:szCs w:val="28"/>
          <w:lang w:val="uk-UA"/>
        </w:rPr>
      </w:pPr>
      <w:r w:rsidRPr="007310D5">
        <w:rPr>
          <w:b/>
          <w:sz w:val="28"/>
          <w:szCs w:val="28"/>
          <w:lang w:val="uk-UA"/>
        </w:rPr>
        <w:t>Інформація про демонтовані рекламні засоби</w:t>
      </w:r>
    </w:p>
    <w:p w14:paraId="672C61A9" w14:textId="77777777" w:rsidR="009B471F" w:rsidRPr="007310D5" w:rsidRDefault="009B471F" w:rsidP="002761F7">
      <w:pPr>
        <w:ind w:left="567" w:right="-31"/>
        <w:jc w:val="center"/>
        <w:rPr>
          <w:b/>
          <w:sz w:val="28"/>
          <w:szCs w:val="28"/>
          <w:lang w:val="uk-UA"/>
        </w:rPr>
      </w:pPr>
      <w:r w:rsidRPr="007310D5">
        <w:rPr>
          <w:b/>
          <w:sz w:val="28"/>
          <w:szCs w:val="28"/>
          <w:lang w:val="uk-UA"/>
        </w:rPr>
        <w:t>для оприлюднення на офіційному веб-сайті Сумської міської ради</w:t>
      </w:r>
    </w:p>
    <w:p w14:paraId="2CAB85BC" w14:textId="77777777" w:rsidR="009B471F" w:rsidRPr="007310D5" w:rsidRDefault="009B471F" w:rsidP="002761F7">
      <w:pPr>
        <w:ind w:left="567" w:right="-31"/>
        <w:rPr>
          <w:b/>
          <w:sz w:val="28"/>
          <w:szCs w:val="28"/>
          <w:lang w:val="uk-UA"/>
        </w:rPr>
      </w:pPr>
    </w:p>
    <w:p w14:paraId="5FFB21AB" w14:textId="27C51312" w:rsidR="005A3812" w:rsidRPr="007310D5" w:rsidRDefault="005A3812" w:rsidP="009B471F">
      <w:pPr>
        <w:ind w:firstLine="567"/>
        <w:jc w:val="both"/>
        <w:rPr>
          <w:b/>
          <w:sz w:val="28"/>
          <w:szCs w:val="28"/>
          <w:lang w:val="uk-UA"/>
        </w:rPr>
      </w:pPr>
      <w:bookmarkStart w:id="0" w:name="_GoBack"/>
      <w:bookmarkEnd w:id="0"/>
    </w:p>
    <w:tbl>
      <w:tblPr>
        <w:tblW w:w="14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3685"/>
        <w:gridCol w:w="1417"/>
        <w:gridCol w:w="2694"/>
        <w:gridCol w:w="3118"/>
        <w:gridCol w:w="3402"/>
      </w:tblGrid>
      <w:tr w:rsidR="00900B1F" w:rsidRPr="007310D5" w14:paraId="73CC392F" w14:textId="77777777" w:rsidTr="00900B1F">
        <w:trPr>
          <w:trHeight w:val="1095"/>
        </w:trPr>
        <w:tc>
          <w:tcPr>
            <w:tcW w:w="563" w:type="dxa"/>
            <w:vAlign w:val="center"/>
          </w:tcPr>
          <w:p w14:paraId="0EF9395C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№ з/п</w:t>
            </w:r>
          </w:p>
        </w:tc>
        <w:tc>
          <w:tcPr>
            <w:tcW w:w="3685" w:type="dxa"/>
            <w:shd w:val="clear" w:color="auto" w:fill="auto"/>
            <w:vAlign w:val="center"/>
            <w:hideMark/>
          </w:tcPr>
          <w:p w14:paraId="0A1A2ADC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Адреса розташування рекламного засобу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28EAE263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Тип рекламного засобу</w:t>
            </w:r>
          </w:p>
        </w:tc>
        <w:tc>
          <w:tcPr>
            <w:tcW w:w="2694" w:type="dxa"/>
            <w:shd w:val="clear" w:color="auto" w:fill="auto"/>
            <w:vAlign w:val="center"/>
            <w:hideMark/>
          </w:tcPr>
          <w:p w14:paraId="55FBA6BD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Найменування розповсюджувача реклами</w:t>
            </w:r>
          </w:p>
        </w:tc>
        <w:tc>
          <w:tcPr>
            <w:tcW w:w="3118" w:type="dxa"/>
            <w:vAlign w:val="center"/>
          </w:tcPr>
          <w:p w14:paraId="32387209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Фотофіксація до</w:t>
            </w:r>
          </w:p>
        </w:tc>
        <w:tc>
          <w:tcPr>
            <w:tcW w:w="3402" w:type="dxa"/>
            <w:vAlign w:val="center"/>
          </w:tcPr>
          <w:p w14:paraId="3A7B80C9" w14:textId="77777777" w:rsidR="00900B1F" w:rsidRPr="007310D5" w:rsidRDefault="00900B1F" w:rsidP="00A40440">
            <w:pPr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</w:pPr>
            <w:r w:rsidRPr="007310D5">
              <w:rPr>
                <w:b/>
                <w:bCs/>
                <w:color w:val="000000"/>
                <w:sz w:val="22"/>
                <w:szCs w:val="22"/>
                <w:lang w:val="uk-UA" w:eastAsia="uk-UA"/>
              </w:rPr>
              <w:t>Фотофіксація після</w:t>
            </w:r>
          </w:p>
        </w:tc>
      </w:tr>
      <w:tr w:rsidR="00900B1F" w:rsidRPr="007310D5" w14:paraId="58D6A637" w14:textId="77777777" w:rsidTr="00900B1F">
        <w:trPr>
          <w:trHeight w:val="2715"/>
        </w:trPr>
        <w:tc>
          <w:tcPr>
            <w:tcW w:w="563" w:type="dxa"/>
          </w:tcPr>
          <w:p w14:paraId="7CBAC07F" w14:textId="6178282E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</w:t>
            </w:r>
          </w:p>
        </w:tc>
        <w:tc>
          <w:tcPr>
            <w:tcW w:w="3685" w:type="dxa"/>
            <w:shd w:val="clear" w:color="auto" w:fill="auto"/>
          </w:tcPr>
          <w:p w14:paraId="2377D53B" w14:textId="0481BB25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вул. Білопільський шлях, 19</w:t>
            </w:r>
          </w:p>
        </w:tc>
        <w:tc>
          <w:tcPr>
            <w:tcW w:w="1417" w:type="dxa"/>
            <w:shd w:val="clear" w:color="auto" w:fill="auto"/>
            <w:noWrap/>
          </w:tcPr>
          <w:p w14:paraId="473BED1C" w14:textId="48979D0A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стела</w:t>
            </w:r>
          </w:p>
        </w:tc>
        <w:tc>
          <w:tcPr>
            <w:tcW w:w="2694" w:type="dxa"/>
            <w:shd w:val="clear" w:color="auto" w:fill="auto"/>
            <w:noWrap/>
          </w:tcPr>
          <w:p w14:paraId="6104193F" w14:textId="4EE44B12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ТОВ "РІШАС"</w:t>
            </w:r>
          </w:p>
        </w:tc>
        <w:tc>
          <w:tcPr>
            <w:tcW w:w="3118" w:type="dxa"/>
          </w:tcPr>
          <w:p w14:paraId="75496A10" w14:textId="1884278D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C230D">
              <w:rPr>
                <w:noProof/>
                <w:sz w:val="6"/>
                <w:szCs w:val="6"/>
              </w:rPr>
              <w:drawing>
                <wp:inline distT="0" distB="0" distL="0" distR="0" wp14:anchorId="20EE10B6" wp14:editId="045773BB">
                  <wp:extent cx="1800000" cy="2579419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7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C76E266" w14:textId="5327FE36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40504C23" wp14:editId="2EA9DA10">
                  <wp:extent cx="1800000" cy="2434737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4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09F92D05" w14:textId="77777777" w:rsidTr="00900B1F">
        <w:trPr>
          <w:trHeight w:val="2775"/>
        </w:trPr>
        <w:tc>
          <w:tcPr>
            <w:tcW w:w="563" w:type="dxa"/>
          </w:tcPr>
          <w:p w14:paraId="3DB36479" w14:textId="59AA6305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2</w:t>
            </w:r>
          </w:p>
        </w:tc>
        <w:tc>
          <w:tcPr>
            <w:tcW w:w="3685" w:type="dxa"/>
            <w:shd w:val="clear" w:color="auto" w:fill="auto"/>
          </w:tcPr>
          <w:p w14:paraId="26223D4A" w14:textId="577AC040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вул. Білопільський шлях</w:t>
            </w:r>
          </w:p>
        </w:tc>
        <w:tc>
          <w:tcPr>
            <w:tcW w:w="1417" w:type="dxa"/>
            <w:shd w:val="clear" w:color="auto" w:fill="auto"/>
            <w:noWrap/>
          </w:tcPr>
          <w:p w14:paraId="0A9616BA" w14:textId="16D619E7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щит</w:t>
            </w:r>
          </w:p>
        </w:tc>
        <w:tc>
          <w:tcPr>
            <w:tcW w:w="2694" w:type="dxa"/>
            <w:shd w:val="clear" w:color="auto" w:fill="auto"/>
            <w:noWrap/>
          </w:tcPr>
          <w:p w14:paraId="3AF2A50D" w14:textId="3892C57A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803FE">
              <w:rPr>
                <w:color w:val="000000"/>
                <w:sz w:val="22"/>
                <w:szCs w:val="22"/>
                <w:lang w:val="uk-UA" w:eastAsia="uk-UA"/>
              </w:rPr>
              <w:t>ТОВ "РІШАС"</w:t>
            </w:r>
          </w:p>
        </w:tc>
        <w:tc>
          <w:tcPr>
            <w:tcW w:w="3118" w:type="dxa"/>
          </w:tcPr>
          <w:p w14:paraId="09B2C881" w14:textId="7D47D93E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6A5940">
              <w:rPr>
                <w:noProof/>
                <w:sz w:val="6"/>
                <w:szCs w:val="6"/>
              </w:rPr>
              <w:drawing>
                <wp:inline distT="0" distB="0" distL="0" distR="0" wp14:anchorId="48660ECB" wp14:editId="3359EEA2">
                  <wp:extent cx="2215227" cy="1804008"/>
                  <wp:effectExtent l="0" t="381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27238" cy="1813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AC2BC1B" w14:textId="3AE45397" w:rsidR="00900B1F" w:rsidRPr="007310D5" w:rsidRDefault="00D803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64679B19" wp14:editId="42F6C66B">
                  <wp:extent cx="1800000" cy="1809507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114C3361" w14:textId="77777777" w:rsidTr="00900B1F">
        <w:trPr>
          <w:trHeight w:val="2475"/>
        </w:trPr>
        <w:tc>
          <w:tcPr>
            <w:tcW w:w="563" w:type="dxa"/>
          </w:tcPr>
          <w:p w14:paraId="3740D522" w14:textId="78A5AFBF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3</w:t>
            </w:r>
          </w:p>
        </w:tc>
        <w:tc>
          <w:tcPr>
            <w:tcW w:w="3685" w:type="dxa"/>
            <w:shd w:val="clear" w:color="auto" w:fill="auto"/>
          </w:tcPr>
          <w:p w14:paraId="4D3D5BA8" w14:textId="05737EC3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вул.Прокофєва,12</w:t>
            </w:r>
          </w:p>
        </w:tc>
        <w:tc>
          <w:tcPr>
            <w:tcW w:w="1417" w:type="dxa"/>
            <w:shd w:val="clear" w:color="auto" w:fill="auto"/>
            <w:noWrap/>
          </w:tcPr>
          <w:p w14:paraId="45F221DC" w14:textId="401DCF84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лайт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-бокс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7509C8FD" w14:textId="56BE1348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ТОВ «Сервіс груп»</w:t>
            </w:r>
          </w:p>
        </w:tc>
        <w:tc>
          <w:tcPr>
            <w:tcW w:w="3118" w:type="dxa"/>
          </w:tcPr>
          <w:p w14:paraId="13708A79" w14:textId="4E80A236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3926F6">
              <w:rPr>
                <w:noProof/>
                <w:sz w:val="6"/>
                <w:szCs w:val="6"/>
              </w:rPr>
              <w:drawing>
                <wp:inline distT="0" distB="0" distL="0" distR="0" wp14:anchorId="37DBCBFB" wp14:editId="79275FCC">
                  <wp:extent cx="1800000" cy="2210414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7D0179" w14:textId="449A8D3B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082494">
              <w:rPr>
                <w:noProof/>
                <w:sz w:val="28"/>
                <w:szCs w:val="28"/>
              </w:rPr>
              <w:drawing>
                <wp:inline distT="0" distB="0" distL="0" distR="0" wp14:anchorId="7828DBBC" wp14:editId="08A51E8E">
                  <wp:extent cx="1800000" cy="2133333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4A188EF8" w14:textId="77777777" w:rsidTr="00900B1F">
        <w:trPr>
          <w:trHeight w:val="2550"/>
        </w:trPr>
        <w:tc>
          <w:tcPr>
            <w:tcW w:w="563" w:type="dxa"/>
          </w:tcPr>
          <w:p w14:paraId="335BC3F1" w14:textId="07543909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4</w:t>
            </w:r>
          </w:p>
        </w:tc>
        <w:tc>
          <w:tcPr>
            <w:tcW w:w="3685" w:type="dxa"/>
            <w:shd w:val="clear" w:color="auto" w:fill="auto"/>
          </w:tcPr>
          <w:p w14:paraId="6278B4C3" w14:textId="622258E8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вул. Білопільський шлях</w:t>
            </w:r>
          </w:p>
        </w:tc>
        <w:tc>
          <w:tcPr>
            <w:tcW w:w="1417" w:type="dxa"/>
            <w:shd w:val="clear" w:color="auto" w:fill="auto"/>
            <w:noWrap/>
          </w:tcPr>
          <w:p w14:paraId="4BBB903B" w14:textId="1C0E587A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біг-борд</w:t>
            </w:r>
          </w:p>
        </w:tc>
        <w:tc>
          <w:tcPr>
            <w:tcW w:w="2694" w:type="dxa"/>
            <w:shd w:val="clear" w:color="auto" w:fill="auto"/>
            <w:noWrap/>
          </w:tcPr>
          <w:p w14:paraId="7598F6C8" w14:textId="5EDD4CC2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Власника не встановлено</w:t>
            </w:r>
          </w:p>
        </w:tc>
        <w:tc>
          <w:tcPr>
            <w:tcW w:w="3118" w:type="dxa"/>
          </w:tcPr>
          <w:p w14:paraId="08403E36" w14:textId="1AFE82B6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noProof/>
                <w:color w:val="000000"/>
                <w:sz w:val="22"/>
                <w:szCs w:val="22"/>
              </w:rPr>
              <w:drawing>
                <wp:inline distT="0" distB="0" distL="0" distR="0" wp14:anchorId="5A71D55D" wp14:editId="10F876D8">
                  <wp:extent cx="1800000" cy="1196917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6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39F524B" w14:textId="1CC1CFD1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1C70">
              <w:rPr>
                <w:noProof/>
                <w:sz w:val="28"/>
                <w:szCs w:val="28"/>
              </w:rPr>
              <w:drawing>
                <wp:inline distT="0" distB="0" distL="0" distR="0" wp14:anchorId="524E4C08" wp14:editId="7BDE3676">
                  <wp:extent cx="1800000" cy="887391"/>
                  <wp:effectExtent l="0" t="0" r="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87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746AE5C7" w14:textId="77777777" w:rsidTr="00900B1F">
        <w:trPr>
          <w:trHeight w:val="1935"/>
        </w:trPr>
        <w:tc>
          <w:tcPr>
            <w:tcW w:w="563" w:type="dxa"/>
          </w:tcPr>
          <w:p w14:paraId="2B319451" w14:textId="451CD17B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5</w:t>
            </w:r>
          </w:p>
        </w:tc>
        <w:tc>
          <w:tcPr>
            <w:tcW w:w="3685" w:type="dxa"/>
            <w:shd w:val="clear" w:color="auto" w:fill="auto"/>
          </w:tcPr>
          <w:p w14:paraId="2813A133" w14:textId="3ECD4E06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проспект Шевченка, 18</w:t>
            </w:r>
          </w:p>
        </w:tc>
        <w:tc>
          <w:tcPr>
            <w:tcW w:w="1417" w:type="dxa"/>
            <w:shd w:val="clear" w:color="auto" w:fill="auto"/>
            <w:noWrap/>
          </w:tcPr>
          <w:p w14:paraId="141BD6BB" w14:textId="6680AC3C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сітілайт</w:t>
            </w:r>
            <w:proofErr w:type="spellEnd"/>
          </w:p>
        </w:tc>
        <w:tc>
          <w:tcPr>
            <w:tcW w:w="2694" w:type="dxa"/>
            <w:shd w:val="clear" w:color="auto" w:fill="auto"/>
            <w:noWrap/>
          </w:tcPr>
          <w:p w14:paraId="0B097610" w14:textId="3912647D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Приватний нотаріус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Таранушич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В.В.</w:t>
            </w:r>
          </w:p>
        </w:tc>
        <w:tc>
          <w:tcPr>
            <w:tcW w:w="3118" w:type="dxa"/>
          </w:tcPr>
          <w:p w14:paraId="05030B26" w14:textId="76AC5311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60EEA">
              <w:rPr>
                <w:noProof/>
                <w:sz w:val="6"/>
                <w:szCs w:val="6"/>
              </w:rPr>
              <w:drawing>
                <wp:inline distT="0" distB="0" distL="0" distR="0" wp14:anchorId="4BFBB10E" wp14:editId="74F0CE35">
                  <wp:extent cx="1800000" cy="111428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0CF6148" w14:textId="3F2998B2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39D3C04D" wp14:editId="4F8CEDDF">
                  <wp:extent cx="1800000" cy="164280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4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612BDB23" w14:textId="77777777" w:rsidTr="00900B1F">
        <w:trPr>
          <w:trHeight w:val="1935"/>
        </w:trPr>
        <w:tc>
          <w:tcPr>
            <w:tcW w:w="563" w:type="dxa"/>
          </w:tcPr>
          <w:p w14:paraId="43FDE8E5" w14:textId="7D9D32E6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6</w:t>
            </w:r>
          </w:p>
        </w:tc>
        <w:tc>
          <w:tcPr>
            <w:tcW w:w="3685" w:type="dxa"/>
            <w:shd w:val="clear" w:color="auto" w:fill="auto"/>
          </w:tcPr>
          <w:p w14:paraId="7EDC7EB7" w14:textId="66873BCA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вулиця Роменська</w:t>
            </w:r>
          </w:p>
        </w:tc>
        <w:tc>
          <w:tcPr>
            <w:tcW w:w="1417" w:type="dxa"/>
            <w:shd w:val="clear" w:color="auto" w:fill="auto"/>
            <w:noWrap/>
          </w:tcPr>
          <w:p w14:paraId="6BF63767" w14:textId="6EDEBE65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proofErr w:type="spellStart"/>
            <w:r>
              <w:rPr>
                <w:color w:val="000000"/>
                <w:sz w:val="22"/>
                <w:szCs w:val="22"/>
                <w:lang w:val="uk-UA" w:eastAsia="uk-UA"/>
              </w:rPr>
              <w:t>трол</w:t>
            </w:r>
            <w:proofErr w:type="spellEnd"/>
          </w:p>
        </w:tc>
        <w:tc>
          <w:tcPr>
            <w:tcW w:w="2694" w:type="dxa"/>
            <w:shd w:val="clear" w:color="auto" w:fill="auto"/>
            <w:noWrap/>
          </w:tcPr>
          <w:p w14:paraId="5FB84D3F" w14:textId="6736B6E6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ФОП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Антошенко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О.І</w:t>
            </w:r>
          </w:p>
        </w:tc>
        <w:tc>
          <w:tcPr>
            <w:tcW w:w="3118" w:type="dxa"/>
          </w:tcPr>
          <w:p w14:paraId="3C785A34" w14:textId="39A95DAD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noProof/>
                <w:color w:val="000000"/>
                <w:sz w:val="22"/>
                <w:szCs w:val="22"/>
              </w:rPr>
              <w:drawing>
                <wp:inline distT="0" distB="0" distL="0" distR="0" wp14:anchorId="4C73C69E" wp14:editId="5A168CE7">
                  <wp:extent cx="1800000" cy="154765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47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0296171" w14:textId="79738E35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082494">
              <w:rPr>
                <w:noProof/>
                <w:sz w:val="28"/>
                <w:szCs w:val="28"/>
              </w:rPr>
              <w:drawing>
                <wp:inline distT="0" distB="0" distL="0" distR="0" wp14:anchorId="61238E46" wp14:editId="3CBB2734">
                  <wp:extent cx="1800000" cy="2190079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9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100EA923" w14:textId="77777777" w:rsidTr="00900B1F">
        <w:trPr>
          <w:trHeight w:val="1935"/>
        </w:trPr>
        <w:tc>
          <w:tcPr>
            <w:tcW w:w="563" w:type="dxa"/>
          </w:tcPr>
          <w:p w14:paraId="6A82B231" w14:textId="12B68BE2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7</w:t>
            </w:r>
          </w:p>
        </w:tc>
        <w:tc>
          <w:tcPr>
            <w:tcW w:w="3685" w:type="dxa"/>
            <w:shd w:val="clear" w:color="auto" w:fill="auto"/>
          </w:tcPr>
          <w:p w14:paraId="32FAF1E5" w14:textId="5FB5C492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провулок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Терезова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</w:tcPr>
          <w:p w14:paraId="601EADD7" w14:textId="18BAF250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дошка оголошень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13FFEE2B" w14:textId="39EB87B3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Власника не встановлено</w:t>
            </w:r>
          </w:p>
        </w:tc>
        <w:tc>
          <w:tcPr>
            <w:tcW w:w="3118" w:type="dxa"/>
          </w:tcPr>
          <w:p w14:paraId="5C60B206" w14:textId="7588530F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733559">
              <w:rPr>
                <w:noProof/>
                <w:sz w:val="6"/>
                <w:szCs w:val="6"/>
              </w:rPr>
              <w:drawing>
                <wp:inline distT="0" distB="0" distL="0" distR="0" wp14:anchorId="09E76FF2" wp14:editId="5A20EFFF">
                  <wp:extent cx="1800000" cy="2334625"/>
                  <wp:effectExtent l="0" t="0" r="0" b="88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3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49A782F" w14:textId="75526CE9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082494">
              <w:rPr>
                <w:noProof/>
                <w:sz w:val="28"/>
                <w:szCs w:val="28"/>
              </w:rPr>
              <w:drawing>
                <wp:inline distT="0" distB="0" distL="0" distR="0" wp14:anchorId="76291D54" wp14:editId="59569BF5">
                  <wp:extent cx="1800000" cy="196599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65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497C3C0C" w14:textId="77777777" w:rsidTr="00900B1F">
        <w:trPr>
          <w:trHeight w:val="1935"/>
        </w:trPr>
        <w:tc>
          <w:tcPr>
            <w:tcW w:w="563" w:type="dxa"/>
          </w:tcPr>
          <w:p w14:paraId="1D7B6C06" w14:textId="002106FE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8</w:t>
            </w:r>
          </w:p>
        </w:tc>
        <w:tc>
          <w:tcPr>
            <w:tcW w:w="3685" w:type="dxa"/>
            <w:shd w:val="clear" w:color="auto" w:fill="auto"/>
          </w:tcPr>
          <w:p w14:paraId="22EBE086" w14:textId="1A5D89C5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вулиця Харківська (біля опори 412)</w:t>
            </w:r>
          </w:p>
        </w:tc>
        <w:tc>
          <w:tcPr>
            <w:tcW w:w="1417" w:type="dxa"/>
            <w:shd w:val="clear" w:color="auto" w:fill="auto"/>
            <w:noWrap/>
          </w:tcPr>
          <w:p w14:paraId="4E112CF3" w14:textId="4EE7F49F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пілон</w:t>
            </w:r>
          </w:p>
        </w:tc>
        <w:tc>
          <w:tcPr>
            <w:tcW w:w="2694" w:type="dxa"/>
            <w:shd w:val="clear" w:color="auto" w:fill="auto"/>
            <w:noWrap/>
          </w:tcPr>
          <w:p w14:paraId="03F64FEE" w14:textId="00EF227A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ФОП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Горькаєв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С.М.</w:t>
            </w:r>
          </w:p>
        </w:tc>
        <w:tc>
          <w:tcPr>
            <w:tcW w:w="3118" w:type="dxa"/>
          </w:tcPr>
          <w:p w14:paraId="1B651549" w14:textId="4382DDA6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noProof/>
                <w:color w:val="000000"/>
                <w:sz w:val="22"/>
                <w:szCs w:val="22"/>
              </w:rPr>
              <w:drawing>
                <wp:inline distT="0" distB="0" distL="0" distR="0" wp14:anchorId="4938614F" wp14:editId="6AC22AEE">
                  <wp:extent cx="1800000" cy="266868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668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FEE515D" w14:textId="009F0297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6F32FE5E" wp14:editId="21B620B3">
                  <wp:extent cx="1800000" cy="1289948"/>
                  <wp:effectExtent l="0" t="0" r="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89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B1F" w:rsidRPr="007310D5" w14:paraId="155C0271" w14:textId="77777777" w:rsidTr="00900B1F">
        <w:trPr>
          <w:trHeight w:val="2816"/>
        </w:trPr>
        <w:tc>
          <w:tcPr>
            <w:tcW w:w="563" w:type="dxa"/>
          </w:tcPr>
          <w:p w14:paraId="3E187E0A" w14:textId="0E15DFFF" w:rsidR="00900B1F" w:rsidRPr="007310D5" w:rsidRDefault="002761F7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9</w:t>
            </w:r>
          </w:p>
        </w:tc>
        <w:tc>
          <w:tcPr>
            <w:tcW w:w="3685" w:type="dxa"/>
            <w:shd w:val="clear" w:color="auto" w:fill="auto"/>
          </w:tcPr>
          <w:p w14:paraId="4CA80BC4" w14:textId="1AE6D110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вулиця Харківська (опора 387)</w:t>
            </w:r>
          </w:p>
        </w:tc>
        <w:tc>
          <w:tcPr>
            <w:tcW w:w="1417" w:type="dxa"/>
            <w:shd w:val="clear" w:color="auto" w:fill="auto"/>
            <w:noWrap/>
          </w:tcPr>
          <w:p w14:paraId="65D838A4" w14:textId="6979BF88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консоль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3301CEA2" w14:textId="7A38F7DF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ФОП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Горькаєв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С.М.</w:t>
            </w:r>
          </w:p>
        </w:tc>
        <w:tc>
          <w:tcPr>
            <w:tcW w:w="3118" w:type="dxa"/>
          </w:tcPr>
          <w:p w14:paraId="6760FBA2" w14:textId="2C9580FE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CF328F">
              <w:rPr>
                <w:noProof/>
                <w:sz w:val="6"/>
                <w:szCs w:val="6"/>
              </w:rPr>
              <w:drawing>
                <wp:inline distT="0" distB="0" distL="0" distR="0" wp14:anchorId="7E826756" wp14:editId="64A8C47B">
                  <wp:extent cx="1800000" cy="2856175"/>
                  <wp:effectExtent l="0" t="0" r="0" b="190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5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EA26D71" w14:textId="142F1C32" w:rsidR="00900B1F" w:rsidRPr="007310D5" w:rsidRDefault="009330FE" w:rsidP="00A40440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082494">
              <w:rPr>
                <w:noProof/>
                <w:sz w:val="28"/>
                <w:szCs w:val="28"/>
              </w:rPr>
              <w:drawing>
                <wp:inline distT="0" distB="0" distL="0" distR="0" wp14:anchorId="6E59771D" wp14:editId="0EA07490">
                  <wp:extent cx="1800000" cy="2271428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71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182CA548" w14:textId="77777777" w:rsidTr="00900B1F">
        <w:trPr>
          <w:trHeight w:val="2460"/>
        </w:trPr>
        <w:tc>
          <w:tcPr>
            <w:tcW w:w="563" w:type="dxa"/>
          </w:tcPr>
          <w:p w14:paraId="05D6728F" w14:textId="1F9A22E8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10</w:t>
            </w:r>
          </w:p>
        </w:tc>
        <w:tc>
          <w:tcPr>
            <w:tcW w:w="3685" w:type="dxa"/>
            <w:shd w:val="clear" w:color="auto" w:fill="auto"/>
          </w:tcPr>
          <w:p w14:paraId="0EF592B2" w14:textId="614CA577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вулиця Харківська (опора 373)</w:t>
            </w:r>
          </w:p>
        </w:tc>
        <w:tc>
          <w:tcPr>
            <w:tcW w:w="1417" w:type="dxa"/>
            <w:shd w:val="clear" w:color="auto" w:fill="auto"/>
            <w:noWrap/>
          </w:tcPr>
          <w:p w14:paraId="7E0979B9" w14:textId="07D07270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консоль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4C8F9DDA" w14:textId="62C2D7DA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ФОП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Горькаєв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С.М.</w:t>
            </w:r>
          </w:p>
        </w:tc>
        <w:tc>
          <w:tcPr>
            <w:tcW w:w="3118" w:type="dxa"/>
          </w:tcPr>
          <w:p w14:paraId="3CA7808C" w14:textId="044C6D83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CF328F">
              <w:rPr>
                <w:noProof/>
                <w:sz w:val="6"/>
                <w:szCs w:val="6"/>
              </w:rPr>
              <w:drawing>
                <wp:inline distT="0" distB="0" distL="0" distR="0" wp14:anchorId="0311F6C3" wp14:editId="3FB490AD">
                  <wp:extent cx="1800000" cy="2334625"/>
                  <wp:effectExtent l="0" t="0" r="0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3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0FB5839" w14:textId="3D32A16A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082494">
              <w:rPr>
                <w:noProof/>
                <w:sz w:val="28"/>
                <w:szCs w:val="28"/>
              </w:rPr>
              <w:drawing>
                <wp:inline distT="0" distB="0" distL="0" distR="0" wp14:anchorId="5A6730CE" wp14:editId="32AD0772">
                  <wp:extent cx="1800000" cy="2169474"/>
                  <wp:effectExtent l="0" t="0" r="0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9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30745084" w14:textId="77777777" w:rsidTr="00900B1F">
        <w:trPr>
          <w:trHeight w:val="2865"/>
        </w:trPr>
        <w:tc>
          <w:tcPr>
            <w:tcW w:w="563" w:type="dxa"/>
          </w:tcPr>
          <w:p w14:paraId="03CD8018" w14:textId="02DCF25F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11</w:t>
            </w:r>
          </w:p>
        </w:tc>
        <w:tc>
          <w:tcPr>
            <w:tcW w:w="3685" w:type="dxa"/>
            <w:shd w:val="clear" w:color="auto" w:fill="auto"/>
          </w:tcPr>
          <w:p w14:paraId="7DB7D063" w14:textId="0725E230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вулиця Горького, 34</w:t>
            </w:r>
          </w:p>
        </w:tc>
        <w:tc>
          <w:tcPr>
            <w:tcW w:w="1417" w:type="dxa"/>
            <w:shd w:val="clear" w:color="auto" w:fill="auto"/>
            <w:noWrap/>
          </w:tcPr>
          <w:p w14:paraId="0FC26499" w14:textId="2CA0F567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банерні </w:t>
            </w:r>
            <w:proofErr w:type="spellStart"/>
            <w:r w:rsidRPr="009330FE">
              <w:rPr>
                <w:color w:val="000000"/>
                <w:sz w:val="22"/>
                <w:szCs w:val="22"/>
                <w:lang w:val="uk-UA" w:eastAsia="uk-UA"/>
              </w:rPr>
              <w:t>перетяги</w:t>
            </w:r>
            <w:proofErr w:type="spellEnd"/>
            <w:r w:rsidRPr="009330FE">
              <w:rPr>
                <w:color w:val="000000"/>
                <w:sz w:val="22"/>
                <w:szCs w:val="22"/>
                <w:lang w:val="uk-UA" w:eastAsia="uk-UA"/>
              </w:rPr>
              <w:t xml:space="preserve"> огорожі 4 штуки</w:t>
            </w:r>
          </w:p>
        </w:tc>
        <w:tc>
          <w:tcPr>
            <w:tcW w:w="2694" w:type="dxa"/>
            <w:shd w:val="clear" w:color="auto" w:fill="auto"/>
            <w:noWrap/>
          </w:tcPr>
          <w:p w14:paraId="2F99F429" w14:textId="3B741A6C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Власника не встановлено</w:t>
            </w:r>
          </w:p>
        </w:tc>
        <w:tc>
          <w:tcPr>
            <w:tcW w:w="3118" w:type="dxa"/>
          </w:tcPr>
          <w:p w14:paraId="403893AC" w14:textId="6BCFF2BE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noProof/>
                <w:color w:val="000000"/>
                <w:sz w:val="22"/>
                <w:szCs w:val="22"/>
              </w:rPr>
              <w:drawing>
                <wp:inline distT="0" distB="0" distL="0" distR="0" wp14:anchorId="38DBE739" wp14:editId="7A045A31">
                  <wp:extent cx="1800000" cy="1090523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90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58611F6" w14:textId="12DDDC09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644EFCF0" wp14:editId="1D71584C">
                  <wp:extent cx="1800000" cy="2969272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6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5EB9B6BB" w14:textId="77777777" w:rsidTr="00900B1F">
        <w:trPr>
          <w:trHeight w:val="2533"/>
        </w:trPr>
        <w:tc>
          <w:tcPr>
            <w:tcW w:w="563" w:type="dxa"/>
          </w:tcPr>
          <w:p w14:paraId="7941B503" w14:textId="620674A6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12</w:t>
            </w:r>
          </w:p>
        </w:tc>
        <w:tc>
          <w:tcPr>
            <w:tcW w:w="3685" w:type="dxa"/>
            <w:shd w:val="clear" w:color="auto" w:fill="auto"/>
          </w:tcPr>
          <w:p w14:paraId="68CA24DB" w14:textId="0877FF04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330FE">
              <w:rPr>
                <w:color w:val="000000"/>
                <w:sz w:val="22"/>
                <w:szCs w:val="22"/>
                <w:lang w:val="uk-UA" w:eastAsia="uk-UA"/>
              </w:rPr>
              <w:t>проспект Т. Шевченка (перед поворотом на вулицю Супруна)</w:t>
            </w:r>
          </w:p>
        </w:tc>
        <w:tc>
          <w:tcPr>
            <w:tcW w:w="1417" w:type="dxa"/>
            <w:shd w:val="clear" w:color="auto" w:fill="auto"/>
            <w:noWrap/>
          </w:tcPr>
          <w:p w14:paraId="2DF4CDA3" w14:textId="04EEBCDE" w:rsidR="009330FE" w:rsidRPr="007310D5" w:rsidRDefault="009330FE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стела</w:t>
            </w:r>
          </w:p>
        </w:tc>
        <w:tc>
          <w:tcPr>
            <w:tcW w:w="2694" w:type="dxa"/>
            <w:shd w:val="clear" w:color="auto" w:fill="auto"/>
            <w:noWrap/>
          </w:tcPr>
          <w:p w14:paraId="2381A528" w14:textId="7156FF47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 xml:space="preserve">ФОП </w:t>
            </w:r>
            <w:proofErr w:type="spellStart"/>
            <w:r w:rsidRPr="002761F7">
              <w:rPr>
                <w:color w:val="000000"/>
                <w:sz w:val="22"/>
                <w:szCs w:val="22"/>
                <w:lang w:val="uk-UA" w:eastAsia="uk-UA"/>
              </w:rPr>
              <w:t>Сумбатов</w:t>
            </w:r>
            <w:proofErr w:type="spellEnd"/>
            <w:r w:rsidRPr="002761F7">
              <w:rPr>
                <w:color w:val="000000"/>
                <w:sz w:val="22"/>
                <w:szCs w:val="22"/>
                <w:lang w:val="uk-UA" w:eastAsia="uk-UA"/>
              </w:rPr>
              <w:t xml:space="preserve"> І.Р.</w:t>
            </w:r>
          </w:p>
        </w:tc>
        <w:tc>
          <w:tcPr>
            <w:tcW w:w="3118" w:type="dxa"/>
          </w:tcPr>
          <w:p w14:paraId="3FA9B930" w14:textId="73FE3E46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3147BD">
              <w:rPr>
                <w:noProof/>
                <w:sz w:val="6"/>
                <w:szCs w:val="6"/>
              </w:rPr>
              <w:drawing>
                <wp:inline distT="0" distB="0" distL="0" distR="0" wp14:anchorId="7BA7ECB3" wp14:editId="16E3498F">
                  <wp:extent cx="1800000" cy="23818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1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D322F1E" w14:textId="4697BF3B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923511">
              <w:rPr>
                <w:noProof/>
                <w:sz w:val="28"/>
                <w:szCs w:val="28"/>
              </w:rPr>
              <w:drawing>
                <wp:inline distT="0" distB="0" distL="0" distR="0" wp14:anchorId="4690140C" wp14:editId="5BFA7FBD">
                  <wp:extent cx="1800000" cy="3234376"/>
                  <wp:effectExtent l="0" t="0" r="0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234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4BDC3438" w14:textId="77777777" w:rsidTr="00900B1F">
        <w:trPr>
          <w:trHeight w:val="2037"/>
        </w:trPr>
        <w:tc>
          <w:tcPr>
            <w:tcW w:w="563" w:type="dxa"/>
          </w:tcPr>
          <w:p w14:paraId="15A4166D" w14:textId="5A512981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13</w:t>
            </w:r>
          </w:p>
        </w:tc>
        <w:tc>
          <w:tcPr>
            <w:tcW w:w="3685" w:type="dxa"/>
            <w:shd w:val="clear" w:color="auto" w:fill="auto"/>
          </w:tcPr>
          <w:p w14:paraId="52FD1C0D" w14:textId="01B77377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 xml:space="preserve">проспект Михайла </w:t>
            </w:r>
            <w:proofErr w:type="spellStart"/>
            <w:r w:rsidRPr="002761F7">
              <w:rPr>
                <w:color w:val="000000"/>
                <w:sz w:val="22"/>
                <w:szCs w:val="22"/>
                <w:lang w:val="uk-UA" w:eastAsia="uk-UA"/>
              </w:rPr>
              <w:t>Лушпи</w:t>
            </w:r>
            <w:proofErr w:type="spellEnd"/>
            <w:r w:rsidRPr="002761F7">
              <w:rPr>
                <w:color w:val="000000"/>
                <w:sz w:val="22"/>
                <w:szCs w:val="22"/>
                <w:lang w:val="uk-UA" w:eastAsia="uk-UA"/>
              </w:rPr>
              <w:t>, 4/1</w:t>
            </w:r>
          </w:p>
        </w:tc>
        <w:tc>
          <w:tcPr>
            <w:tcW w:w="1417" w:type="dxa"/>
            <w:shd w:val="clear" w:color="auto" w:fill="auto"/>
            <w:noWrap/>
          </w:tcPr>
          <w:p w14:paraId="532A115D" w14:textId="0F3070CD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стела</w:t>
            </w:r>
          </w:p>
        </w:tc>
        <w:tc>
          <w:tcPr>
            <w:tcW w:w="2694" w:type="dxa"/>
            <w:shd w:val="clear" w:color="auto" w:fill="auto"/>
            <w:noWrap/>
          </w:tcPr>
          <w:p w14:paraId="0FE8F32E" w14:textId="571D48D2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ФОП Антонів І.П.</w:t>
            </w:r>
          </w:p>
        </w:tc>
        <w:tc>
          <w:tcPr>
            <w:tcW w:w="3118" w:type="dxa"/>
          </w:tcPr>
          <w:p w14:paraId="76C5EFBE" w14:textId="5CC03A30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3147BD">
              <w:rPr>
                <w:noProof/>
                <w:sz w:val="6"/>
                <w:szCs w:val="6"/>
              </w:rPr>
              <w:drawing>
                <wp:inline distT="0" distB="0" distL="0" distR="0" wp14:anchorId="5585304F" wp14:editId="08C15643">
                  <wp:extent cx="1800000" cy="248353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8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28B4988" w14:textId="0EF66968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1C70">
              <w:rPr>
                <w:noProof/>
                <w:sz w:val="28"/>
                <w:szCs w:val="28"/>
              </w:rPr>
              <w:drawing>
                <wp:inline distT="0" distB="0" distL="0" distR="0" wp14:anchorId="1E366E2F" wp14:editId="43C00936">
                  <wp:extent cx="1800000" cy="850762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5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1A33E4E2" w14:textId="77777777" w:rsidTr="00900B1F">
        <w:trPr>
          <w:trHeight w:val="2059"/>
        </w:trPr>
        <w:tc>
          <w:tcPr>
            <w:tcW w:w="563" w:type="dxa"/>
          </w:tcPr>
          <w:p w14:paraId="59CC2B53" w14:textId="2CCC8279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14</w:t>
            </w:r>
          </w:p>
        </w:tc>
        <w:tc>
          <w:tcPr>
            <w:tcW w:w="3685" w:type="dxa"/>
            <w:shd w:val="clear" w:color="auto" w:fill="auto"/>
          </w:tcPr>
          <w:p w14:paraId="08A6E6F9" w14:textId="61114697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вул. Роменська, 79/1</w:t>
            </w:r>
          </w:p>
        </w:tc>
        <w:tc>
          <w:tcPr>
            <w:tcW w:w="1417" w:type="dxa"/>
            <w:shd w:val="clear" w:color="auto" w:fill="auto"/>
            <w:noWrap/>
          </w:tcPr>
          <w:p w14:paraId="05F78D71" w14:textId="51CD3DC9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щит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04F9D742" w14:textId="205E1854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ТОВ "РІШАС"</w:t>
            </w:r>
          </w:p>
        </w:tc>
        <w:tc>
          <w:tcPr>
            <w:tcW w:w="3118" w:type="dxa"/>
          </w:tcPr>
          <w:p w14:paraId="7FC3C315" w14:textId="1203EF54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8148A">
              <w:rPr>
                <w:noProof/>
                <w:sz w:val="6"/>
                <w:szCs w:val="6"/>
              </w:rPr>
              <w:drawing>
                <wp:inline distT="0" distB="0" distL="0" distR="0" wp14:anchorId="3C013455" wp14:editId="0ACBEC4B">
                  <wp:extent cx="1800000" cy="215883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5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420011B" w14:textId="50C48428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45576">
              <w:rPr>
                <w:noProof/>
                <w:sz w:val="28"/>
                <w:szCs w:val="28"/>
              </w:rPr>
              <w:drawing>
                <wp:inline distT="0" distB="0" distL="0" distR="0" wp14:anchorId="1E0ECF4B" wp14:editId="630EA95D">
                  <wp:extent cx="1800000" cy="216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0FE" w:rsidRPr="007310D5" w14:paraId="16A6FE8E" w14:textId="77777777" w:rsidTr="00900B1F">
        <w:trPr>
          <w:trHeight w:val="2108"/>
        </w:trPr>
        <w:tc>
          <w:tcPr>
            <w:tcW w:w="563" w:type="dxa"/>
          </w:tcPr>
          <w:p w14:paraId="53E06F51" w14:textId="3221487A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15</w:t>
            </w:r>
          </w:p>
        </w:tc>
        <w:tc>
          <w:tcPr>
            <w:tcW w:w="3685" w:type="dxa"/>
            <w:shd w:val="clear" w:color="auto" w:fill="auto"/>
          </w:tcPr>
          <w:p w14:paraId="641B5FA0" w14:textId="2342761D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вулиця Харківська (на виїзді з міста)</w:t>
            </w:r>
          </w:p>
        </w:tc>
        <w:tc>
          <w:tcPr>
            <w:tcW w:w="1417" w:type="dxa"/>
            <w:shd w:val="clear" w:color="auto" w:fill="auto"/>
            <w:noWrap/>
          </w:tcPr>
          <w:p w14:paraId="093057DE" w14:textId="5AD4551D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щит на опорі</w:t>
            </w:r>
          </w:p>
        </w:tc>
        <w:tc>
          <w:tcPr>
            <w:tcW w:w="2694" w:type="dxa"/>
            <w:shd w:val="clear" w:color="auto" w:fill="auto"/>
            <w:noWrap/>
          </w:tcPr>
          <w:p w14:paraId="1EA791DA" w14:textId="5D2276D0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2761F7">
              <w:rPr>
                <w:color w:val="000000"/>
                <w:sz w:val="22"/>
                <w:szCs w:val="22"/>
                <w:lang w:val="uk-UA" w:eastAsia="uk-UA"/>
              </w:rPr>
              <w:t>Власника не встановлено</w:t>
            </w:r>
          </w:p>
        </w:tc>
        <w:tc>
          <w:tcPr>
            <w:tcW w:w="3118" w:type="dxa"/>
          </w:tcPr>
          <w:p w14:paraId="1D93267F" w14:textId="45B12A36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noProof/>
              </w:rPr>
              <w:drawing>
                <wp:inline distT="0" distB="0" distL="0" distR="0" wp14:anchorId="38AD3674" wp14:editId="1393C0EC">
                  <wp:extent cx="1800000" cy="1800000"/>
                  <wp:effectExtent l="0" t="0" r="0" b="0"/>
                  <wp:docPr id="47" name="Рисунок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138A8DC" w14:textId="2FF570B0" w:rsidR="009330FE" w:rsidRPr="007310D5" w:rsidRDefault="002761F7" w:rsidP="009330FE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5B745A">
              <w:rPr>
                <w:noProof/>
                <w:sz w:val="28"/>
                <w:szCs w:val="28"/>
              </w:rPr>
              <w:drawing>
                <wp:inline distT="0" distB="0" distL="0" distR="0" wp14:anchorId="198642C1" wp14:editId="1AD31C68">
                  <wp:extent cx="1799590" cy="21812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b="27007"/>
                          <a:stretch/>
                        </pic:blipFill>
                        <pic:spPr bwMode="auto">
                          <a:xfrm>
                            <a:off x="0" y="0"/>
                            <a:ext cx="1800000" cy="218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F75D37" w14:textId="77777777" w:rsidR="00D36DA4" w:rsidRDefault="00D36DA4" w:rsidP="009B471F"/>
    <w:p w14:paraId="29BFBBA8" w14:textId="77777777" w:rsidR="009B471F" w:rsidRDefault="009B471F" w:rsidP="009B471F"/>
    <w:p w14:paraId="3B8EF59C" w14:textId="77777777" w:rsidR="009B471F" w:rsidRDefault="009B471F" w:rsidP="009B471F"/>
    <w:p w14:paraId="1E00C4B0" w14:textId="22C46448" w:rsidR="00900B1F" w:rsidRDefault="009B471F" w:rsidP="00900B1F">
      <w:pPr>
        <w:pStyle w:val="a3"/>
        <w:jc w:val="both"/>
        <w:rPr>
          <w:b/>
          <w:sz w:val="28"/>
          <w:szCs w:val="28"/>
          <w:lang w:val="uk-UA"/>
        </w:rPr>
      </w:pPr>
      <w:r w:rsidRPr="00C93198">
        <w:rPr>
          <w:b/>
          <w:sz w:val="28"/>
          <w:szCs w:val="28"/>
          <w:lang w:val="uk-UA"/>
        </w:rPr>
        <w:t xml:space="preserve">Начальник </w:t>
      </w:r>
      <w:r w:rsidR="00900B1F">
        <w:rPr>
          <w:b/>
          <w:sz w:val="28"/>
          <w:szCs w:val="28"/>
          <w:lang w:val="uk-UA"/>
        </w:rPr>
        <w:t xml:space="preserve">Управління – </w:t>
      </w:r>
    </w:p>
    <w:p w14:paraId="6F03C962" w14:textId="705CC55D" w:rsidR="009B471F" w:rsidRDefault="00900B1F" w:rsidP="00900B1F">
      <w:pPr>
        <w:pStyle w:val="a3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головний архітектор</w:t>
      </w:r>
      <w:r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</w:r>
      <w:r w:rsidR="009B471F">
        <w:rPr>
          <w:b/>
          <w:sz w:val="28"/>
          <w:szCs w:val="28"/>
          <w:lang w:val="uk-UA"/>
        </w:rPr>
        <w:tab/>
        <w:t xml:space="preserve">       </w:t>
      </w:r>
      <w:r w:rsidR="009B471F" w:rsidRPr="00C93198">
        <w:rPr>
          <w:b/>
          <w:sz w:val="28"/>
          <w:szCs w:val="28"/>
          <w:lang w:val="uk-UA"/>
        </w:rPr>
        <w:t xml:space="preserve">   </w:t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 w:rsidR="00222811"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  <w:t xml:space="preserve">  Андрій КРИВЦОВ</w:t>
      </w:r>
    </w:p>
    <w:p w14:paraId="320C6FAE" w14:textId="22253975" w:rsidR="00900B1F" w:rsidRDefault="00900B1F" w:rsidP="00900B1F">
      <w:pPr>
        <w:pStyle w:val="a3"/>
        <w:jc w:val="both"/>
        <w:rPr>
          <w:b/>
          <w:sz w:val="28"/>
          <w:szCs w:val="28"/>
          <w:lang w:val="uk-UA"/>
        </w:rPr>
      </w:pPr>
    </w:p>
    <w:p w14:paraId="091A0FC7" w14:textId="16F97898" w:rsidR="00900B1F" w:rsidRPr="00900B1F" w:rsidRDefault="00900B1F" w:rsidP="00900B1F">
      <w:pPr>
        <w:pStyle w:val="a3"/>
        <w:jc w:val="both"/>
        <w:rPr>
          <w:lang w:val="uk-UA"/>
        </w:rPr>
      </w:pPr>
      <w:r>
        <w:rPr>
          <w:lang w:val="uk-UA"/>
        </w:rPr>
        <w:t>Максим Галицький 700-105</w:t>
      </w:r>
    </w:p>
    <w:p w14:paraId="7F519854" w14:textId="77777777" w:rsidR="009B471F" w:rsidRPr="009B471F" w:rsidRDefault="009B471F" w:rsidP="009B471F">
      <w:pPr>
        <w:rPr>
          <w:lang w:val="uk-UA"/>
        </w:rPr>
      </w:pPr>
    </w:p>
    <w:sectPr w:rsidR="009B471F" w:rsidRPr="009B471F" w:rsidSect="009B471F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66AC"/>
    <w:rsid w:val="00222811"/>
    <w:rsid w:val="00255364"/>
    <w:rsid w:val="002761F7"/>
    <w:rsid w:val="003C66AC"/>
    <w:rsid w:val="004642F3"/>
    <w:rsid w:val="005A3812"/>
    <w:rsid w:val="00900B1F"/>
    <w:rsid w:val="009330FE"/>
    <w:rsid w:val="009B471F"/>
    <w:rsid w:val="00A34786"/>
    <w:rsid w:val="00D36DA4"/>
    <w:rsid w:val="00D80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36C040"/>
  <w15:chartTrackingRefBased/>
  <w15:docId w15:val="{515E8EDF-6B65-4881-AB04-4F3DDE11DC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47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B47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761F7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761F7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8</Pages>
  <Words>202</Words>
  <Characters>1158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Галицький Максим Олегович</dc:creator>
  <cp:keywords/>
  <dc:description/>
  <cp:lastModifiedBy>Головань Оксана Володимирівна</cp:lastModifiedBy>
  <cp:revision>5</cp:revision>
  <cp:lastPrinted>2021-12-28T08:58:00Z</cp:lastPrinted>
  <dcterms:created xsi:type="dcterms:W3CDTF">2021-10-07T11:31:00Z</dcterms:created>
  <dcterms:modified xsi:type="dcterms:W3CDTF">2022-01-12T12:40:00Z</dcterms:modified>
</cp:coreProperties>
</file>