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44" w:rsidRDefault="009E6244" w:rsidP="00B22978">
      <w:pPr>
        <w:jc w:val="both"/>
        <w:rPr>
          <w:iCs/>
          <w:spacing w:val="-1"/>
          <w:sz w:val="24"/>
          <w:szCs w:val="24"/>
        </w:rPr>
      </w:pPr>
    </w:p>
    <w:p w:rsidR="00B22978" w:rsidRPr="00B22978" w:rsidRDefault="00B22978" w:rsidP="00B22978">
      <w:pPr>
        <w:ind w:firstLine="567"/>
        <w:jc w:val="both"/>
        <w:rPr>
          <w:bCs/>
          <w:sz w:val="24"/>
          <w:szCs w:val="24"/>
          <w:lang w:val="uk-UA"/>
        </w:rPr>
      </w:pPr>
      <w:r w:rsidRPr="00B22978">
        <w:rPr>
          <w:iCs/>
          <w:sz w:val="24"/>
          <w:szCs w:val="24"/>
          <w:lang w:val="uk-UA"/>
        </w:rPr>
        <w:t>Відповідно до пункту 4</w:t>
      </w:r>
      <w:r w:rsidRPr="00B22978">
        <w:rPr>
          <w:iCs/>
          <w:sz w:val="24"/>
          <w:szCs w:val="24"/>
          <w:vertAlign w:val="superscript"/>
          <w:lang w:val="uk-UA"/>
        </w:rPr>
        <w:t>1</w:t>
      </w:r>
      <w:r w:rsidRPr="00B22978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B22978">
        <w:rPr>
          <w:kern w:val="1"/>
          <w:sz w:val="24"/>
          <w:szCs w:val="24"/>
          <w:lang w:val="uk-UA" w:eastAsia="ar-SA"/>
        </w:rPr>
        <w:t xml:space="preserve"> </w:t>
      </w:r>
      <w:r>
        <w:rPr>
          <w:kern w:val="1"/>
          <w:sz w:val="24"/>
          <w:szCs w:val="24"/>
          <w:lang w:val="uk-UA" w:eastAsia="ar-SA"/>
        </w:rPr>
        <w:t>к</w:t>
      </w:r>
      <w:r w:rsidRPr="00232B94">
        <w:rPr>
          <w:sz w:val="24"/>
          <w:szCs w:val="24"/>
          <w:shd w:val="clear" w:color="auto" w:fill="FFFFFF"/>
          <w:lang w:val="uk-UA"/>
        </w:rPr>
        <w:t>омп'ютерн</w:t>
      </w:r>
      <w:r w:rsidRPr="00232B94">
        <w:rPr>
          <w:sz w:val="24"/>
          <w:szCs w:val="24"/>
          <w:shd w:val="clear" w:color="auto" w:fill="FFFFFF"/>
          <w:lang w:val="uk-UA"/>
        </w:rPr>
        <w:t>ого</w:t>
      </w:r>
      <w:r w:rsidRPr="00232B94">
        <w:rPr>
          <w:sz w:val="24"/>
          <w:szCs w:val="24"/>
          <w:shd w:val="clear" w:color="auto" w:fill="FFFFFF"/>
          <w:lang w:val="uk-UA"/>
        </w:rPr>
        <w:t xml:space="preserve"> обладнання – код за ДК 021:2015 ЄЗС – 30230000-0 «Комп'ютерне обладнання»</w:t>
      </w:r>
      <w:r w:rsidRPr="00232B94">
        <w:rPr>
          <w:sz w:val="24"/>
          <w:szCs w:val="24"/>
          <w:shd w:val="clear" w:color="auto" w:fill="FFFFFF"/>
          <w:lang w:val="uk-UA"/>
        </w:rPr>
        <w:t xml:space="preserve"> </w:t>
      </w:r>
      <w:r w:rsidRPr="00B22978">
        <w:rPr>
          <w:kern w:val="1"/>
          <w:sz w:val="24"/>
          <w:szCs w:val="24"/>
          <w:lang w:val="uk-UA" w:eastAsia="ar-SA"/>
        </w:rPr>
        <w:t xml:space="preserve">на суму </w:t>
      </w:r>
      <w:r>
        <w:rPr>
          <w:kern w:val="1"/>
          <w:sz w:val="24"/>
          <w:szCs w:val="24"/>
          <w:lang w:val="uk-UA" w:eastAsia="ar-SA"/>
        </w:rPr>
        <w:t>268 0</w:t>
      </w:r>
      <w:bookmarkStart w:id="0" w:name="_GoBack"/>
      <w:bookmarkEnd w:id="0"/>
      <w:r w:rsidRPr="00B22978">
        <w:rPr>
          <w:kern w:val="1"/>
          <w:sz w:val="24"/>
          <w:szCs w:val="24"/>
          <w:lang w:val="uk-UA" w:eastAsia="ar-SA"/>
        </w:rPr>
        <w:t>00,00 грн. (</w:t>
      </w:r>
      <w:r>
        <w:rPr>
          <w:kern w:val="1"/>
          <w:sz w:val="24"/>
          <w:szCs w:val="24"/>
          <w:lang w:val="uk-UA" w:eastAsia="ar-SA"/>
        </w:rPr>
        <w:t>двісті шістдесят</w:t>
      </w:r>
      <w:r w:rsidRPr="00B22978">
        <w:rPr>
          <w:kern w:val="1"/>
          <w:sz w:val="24"/>
          <w:szCs w:val="24"/>
          <w:lang w:val="uk-UA" w:eastAsia="ar-SA"/>
        </w:rPr>
        <w:t xml:space="preserve"> вісім тисяч грн. 00 коп.) з ПДВ</w:t>
      </w:r>
      <w:r w:rsidRPr="00B22978">
        <w:rPr>
          <w:bCs/>
          <w:sz w:val="24"/>
          <w:szCs w:val="24"/>
          <w:lang w:val="uk-UA"/>
        </w:rPr>
        <w:t xml:space="preserve">. </w:t>
      </w:r>
    </w:p>
    <w:p w:rsidR="00B22978" w:rsidRPr="00B22978" w:rsidRDefault="00B22978" w:rsidP="00B22978">
      <w:pPr>
        <w:ind w:firstLine="567"/>
        <w:jc w:val="both"/>
        <w:rPr>
          <w:sz w:val="24"/>
          <w:szCs w:val="24"/>
          <w:lang w:val="uk-UA"/>
        </w:rPr>
      </w:pPr>
      <w:r w:rsidRPr="00B22978">
        <w:rPr>
          <w:sz w:val="24"/>
          <w:szCs w:val="24"/>
          <w:lang w:val="uk-UA"/>
        </w:rPr>
        <w:t>Очікувана вартість предмета закупівлі визначена методом порівняння та аналізу ринкових цін.</w:t>
      </w:r>
    </w:p>
    <w:p w:rsidR="00B22978" w:rsidRPr="00B22978" w:rsidRDefault="00B22978" w:rsidP="00B22978">
      <w:pPr>
        <w:ind w:firstLine="567"/>
        <w:jc w:val="both"/>
        <w:rPr>
          <w:sz w:val="24"/>
          <w:szCs w:val="24"/>
          <w:lang w:val="uk-UA"/>
        </w:rPr>
      </w:pPr>
      <w:r w:rsidRPr="00B22978">
        <w:rPr>
          <w:sz w:val="24"/>
          <w:szCs w:val="24"/>
          <w:lang w:val="uk-UA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Prozorro.</w:t>
      </w:r>
    </w:p>
    <w:p w:rsidR="00C32D29" w:rsidRDefault="00C32D29" w:rsidP="00816E85">
      <w:pPr>
        <w:jc w:val="center"/>
        <w:rPr>
          <w:iCs/>
          <w:spacing w:val="-1"/>
          <w:sz w:val="24"/>
          <w:szCs w:val="24"/>
        </w:rPr>
      </w:pPr>
    </w:p>
    <w:p w:rsidR="00B22978" w:rsidRPr="00DA3B5D" w:rsidRDefault="00B22978" w:rsidP="00816E85">
      <w:pPr>
        <w:jc w:val="center"/>
        <w:rPr>
          <w:iCs/>
          <w:spacing w:val="-1"/>
          <w:sz w:val="24"/>
          <w:szCs w:val="24"/>
        </w:rPr>
      </w:pPr>
    </w:p>
    <w:p w:rsidR="009352C6" w:rsidRDefault="009352C6" w:rsidP="009352C6">
      <w:pPr>
        <w:jc w:val="center"/>
        <w:rPr>
          <w:b/>
          <w:sz w:val="24"/>
          <w:szCs w:val="24"/>
          <w:lang w:val="uk-UA" w:eastAsia="en-US"/>
        </w:rPr>
      </w:pPr>
      <w:r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945E02" w:rsidRDefault="0039776A" w:rsidP="00945E02">
      <w:pPr>
        <w:jc w:val="center"/>
        <w:rPr>
          <w:sz w:val="24"/>
          <w:szCs w:val="24"/>
          <w:shd w:val="clear" w:color="auto" w:fill="FFFFFF"/>
          <w:lang w:val="uk-UA"/>
        </w:rPr>
      </w:pPr>
      <w:r w:rsidRPr="00232B94">
        <w:rPr>
          <w:sz w:val="24"/>
          <w:szCs w:val="24"/>
          <w:shd w:val="clear" w:color="auto" w:fill="FFFFFF"/>
          <w:lang w:val="uk-UA"/>
        </w:rPr>
        <w:t>Комп'ютерне обладнання</w:t>
      </w:r>
      <w:r w:rsidR="009E6244" w:rsidRPr="00232B94">
        <w:rPr>
          <w:sz w:val="24"/>
          <w:szCs w:val="24"/>
          <w:shd w:val="clear" w:color="auto" w:fill="FFFFFF"/>
          <w:lang w:val="uk-UA"/>
        </w:rPr>
        <w:t xml:space="preserve"> – код за ДК 021:2015 ЄЗС – </w:t>
      </w:r>
      <w:r w:rsidRPr="00232B94">
        <w:rPr>
          <w:sz w:val="24"/>
          <w:szCs w:val="24"/>
          <w:shd w:val="clear" w:color="auto" w:fill="FFFFFF"/>
          <w:lang w:val="uk-UA"/>
        </w:rPr>
        <w:t>3023</w:t>
      </w:r>
      <w:r w:rsidR="009E6244" w:rsidRPr="00232B94">
        <w:rPr>
          <w:sz w:val="24"/>
          <w:szCs w:val="24"/>
          <w:shd w:val="clear" w:color="auto" w:fill="FFFFFF"/>
          <w:lang w:val="uk-UA"/>
        </w:rPr>
        <w:t>0000-</w:t>
      </w:r>
      <w:r w:rsidRPr="00232B94">
        <w:rPr>
          <w:sz w:val="24"/>
          <w:szCs w:val="24"/>
          <w:shd w:val="clear" w:color="auto" w:fill="FFFFFF"/>
          <w:lang w:val="uk-UA"/>
        </w:rPr>
        <w:t>0</w:t>
      </w:r>
      <w:r w:rsidR="009E6244" w:rsidRPr="00232B94">
        <w:rPr>
          <w:sz w:val="24"/>
          <w:szCs w:val="24"/>
          <w:shd w:val="clear" w:color="auto" w:fill="FFFFFF"/>
          <w:lang w:val="uk-UA"/>
        </w:rPr>
        <w:t xml:space="preserve"> «</w:t>
      </w:r>
      <w:r w:rsidRPr="00232B94">
        <w:rPr>
          <w:sz w:val="24"/>
          <w:szCs w:val="24"/>
          <w:shd w:val="clear" w:color="auto" w:fill="FFFFFF"/>
          <w:lang w:val="uk-UA"/>
        </w:rPr>
        <w:t>Комп'ютерне обладнання</w:t>
      </w:r>
      <w:r w:rsidR="009E6244" w:rsidRPr="00232B94">
        <w:rPr>
          <w:sz w:val="24"/>
          <w:szCs w:val="24"/>
          <w:shd w:val="clear" w:color="auto" w:fill="FFFFFF"/>
          <w:lang w:val="uk-UA"/>
        </w:rPr>
        <w:t>»</w:t>
      </w:r>
    </w:p>
    <w:p w:rsidR="00D52248" w:rsidRPr="00D71810" w:rsidRDefault="00D52248" w:rsidP="00945E02">
      <w:pPr>
        <w:jc w:val="center"/>
        <w:rPr>
          <w:sz w:val="22"/>
          <w:szCs w:val="22"/>
          <w:shd w:val="clear" w:color="auto" w:fill="FFFFFF"/>
          <w:lang w:val="uk-UA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21"/>
        <w:gridCol w:w="5104"/>
        <w:gridCol w:w="1087"/>
        <w:gridCol w:w="1182"/>
      </w:tblGrid>
      <w:tr w:rsidR="00D52248" w:rsidRPr="00D71810" w:rsidTr="00D71810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D52248" w:rsidRPr="00D71810" w:rsidRDefault="00D52248" w:rsidP="00D52248">
            <w:pPr>
              <w:jc w:val="center"/>
              <w:rPr>
                <w:b/>
                <w:i/>
                <w:sz w:val="22"/>
                <w:szCs w:val="22"/>
              </w:rPr>
            </w:pPr>
            <w:r w:rsidRPr="00D71810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421" w:type="dxa"/>
            <w:vAlign w:val="center"/>
          </w:tcPr>
          <w:p w:rsidR="00D52248" w:rsidRPr="00D71810" w:rsidRDefault="00D52248" w:rsidP="00D52248">
            <w:pPr>
              <w:jc w:val="center"/>
              <w:rPr>
                <w:b/>
                <w:i/>
                <w:sz w:val="22"/>
                <w:szCs w:val="22"/>
              </w:rPr>
            </w:pPr>
            <w:r w:rsidRPr="00D71810">
              <w:rPr>
                <w:b/>
                <w:i/>
                <w:sz w:val="22"/>
                <w:szCs w:val="22"/>
              </w:rPr>
              <w:t>Найменування товару</w:t>
            </w:r>
          </w:p>
        </w:tc>
        <w:tc>
          <w:tcPr>
            <w:tcW w:w="5104" w:type="dxa"/>
            <w:vAlign w:val="center"/>
          </w:tcPr>
          <w:p w:rsidR="00D52248" w:rsidRPr="00D71810" w:rsidRDefault="00D52248" w:rsidP="00D52248">
            <w:pPr>
              <w:jc w:val="center"/>
              <w:rPr>
                <w:b/>
                <w:i/>
                <w:sz w:val="22"/>
                <w:szCs w:val="22"/>
              </w:rPr>
            </w:pPr>
            <w:r w:rsidRPr="00D71810">
              <w:rPr>
                <w:b/>
                <w:i/>
                <w:sz w:val="22"/>
                <w:szCs w:val="22"/>
              </w:rPr>
              <w:t>Технічні характеристики</w:t>
            </w:r>
          </w:p>
        </w:tc>
        <w:tc>
          <w:tcPr>
            <w:tcW w:w="1087" w:type="dxa"/>
            <w:noWrap/>
            <w:vAlign w:val="center"/>
          </w:tcPr>
          <w:p w:rsidR="00D52248" w:rsidRPr="00D71810" w:rsidRDefault="00D52248" w:rsidP="00D52248">
            <w:pPr>
              <w:jc w:val="center"/>
              <w:rPr>
                <w:b/>
                <w:i/>
                <w:sz w:val="22"/>
                <w:szCs w:val="22"/>
              </w:rPr>
            </w:pPr>
            <w:r w:rsidRPr="00D71810">
              <w:rPr>
                <w:b/>
                <w:i/>
                <w:sz w:val="22"/>
                <w:szCs w:val="22"/>
              </w:rPr>
              <w:t>Одиниця виміру</w:t>
            </w:r>
          </w:p>
        </w:tc>
        <w:tc>
          <w:tcPr>
            <w:tcW w:w="1182" w:type="dxa"/>
            <w:noWrap/>
            <w:vAlign w:val="center"/>
          </w:tcPr>
          <w:p w:rsidR="00D52248" w:rsidRPr="00D71810" w:rsidRDefault="00D52248" w:rsidP="00D52248">
            <w:pPr>
              <w:jc w:val="center"/>
              <w:rPr>
                <w:b/>
                <w:i/>
                <w:sz w:val="22"/>
                <w:szCs w:val="22"/>
              </w:rPr>
            </w:pPr>
            <w:r w:rsidRPr="00D71810">
              <w:rPr>
                <w:b/>
                <w:i/>
                <w:sz w:val="22"/>
                <w:szCs w:val="22"/>
              </w:rPr>
              <w:t>Кількість</w:t>
            </w:r>
          </w:p>
        </w:tc>
      </w:tr>
      <w:tr w:rsidR="00182D7E" w:rsidRPr="00D71810" w:rsidTr="00D71810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182D7E" w:rsidRPr="00D71810" w:rsidRDefault="00182D7E" w:rsidP="00182D7E">
            <w:pPr>
              <w:ind w:left="-74" w:firstLine="27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2421" w:type="dxa"/>
            <w:vAlign w:val="center"/>
          </w:tcPr>
          <w:p w:rsidR="00182D7E" w:rsidRPr="00D71810" w:rsidRDefault="0039776A" w:rsidP="00AB468C">
            <w:pPr>
              <w:ind w:firstLine="27"/>
              <w:jc w:val="both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Персональн</w:t>
            </w:r>
            <w:r w:rsidR="00AB468C"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ий</w:t>
            </w: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 xml:space="preserve"> комп’ютер</w:t>
            </w:r>
          </w:p>
        </w:tc>
        <w:tc>
          <w:tcPr>
            <w:tcW w:w="5104" w:type="dxa"/>
            <w:vAlign w:val="center"/>
          </w:tcPr>
          <w:p w:rsidR="0039776A" w:rsidRPr="00D71810" w:rsidRDefault="0039776A" w:rsidP="0039776A">
            <w:pPr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b/>
                <w:sz w:val="22"/>
                <w:szCs w:val="22"/>
                <w:lang w:val="uk-UA"/>
              </w:rPr>
              <w:t>Персональний комп`ютер: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Кількість ядер процесора – не менше 6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Частота ядра не менше ніж 3.6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 xml:space="preserve">Базова тактова частота процесора - не менше ніж </w:t>
            </w:r>
            <w:r w:rsidRPr="00D7181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4300 МГц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 xml:space="preserve">Об'єм оперативної пам'яті - не менше ніж 16 GB </w:t>
            </w:r>
          </w:p>
          <w:p w:rsidR="0039776A" w:rsidRPr="00D71810" w:rsidRDefault="0039776A" w:rsidP="0039776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Тип оперативної пам</w:t>
            </w:r>
            <w:r w:rsidRPr="00D71810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 xml:space="preserve">`яті: </w:t>
            </w:r>
            <w:hyperlink r:id="rId8" w:history="1">
              <w:r w:rsidRPr="00D71810">
                <w:rPr>
                  <w:rStyle w:val="aa"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  <w:lang w:val="uk-UA"/>
                </w:rPr>
                <w:t>DDR4</w:t>
              </w:r>
            </w:hyperlink>
          </w:p>
          <w:p w:rsidR="0039776A" w:rsidRPr="00D71810" w:rsidRDefault="0039776A" w:rsidP="0039776A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D71810">
              <w:rPr>
                <w:color w:val="000000" w:themeColor="text1"/>
                <w:sz w:val="22"/>
                <w:szCs w:val="22"/>
                <w:lang w:val="uk-UA"/>
              </w:rPr>
              <w:t xml:space="preserve">Частота пам`яті: </w:t>
            </w:r>
            <w:hyperlink r:id="rId9" w:history="1">
              <w:r w:rsidRPr="00D71810">
                <w:rPr>
                  <w:rStyle w:val="aa"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  <w:lang w:val="uk-UA"/>
                </w:rPr>
                <w:t>3200 МГц</w:t>
              </w:r>
            </w:hyperlink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Об'єм SSD - не менше ніж 480 GB</w:t>
            </w:r>
            <w:r w:rsidRPr="00D71810">
              <w:rPr>
                <w:rFonts w:eastAsia="Calibri"/>
                <w:sz w:val="22"/>
                <w:szCs w:val="22"/>
                <w:lang w:val="uk-UA"/>
              </w:rPr>
              <w:t>;</w:t>
            </w:r>
          </w:p>
          <w:p w:rsidR="0039776A" w:rsidRPr="00D71810" w:rsidRDefault="0039776A" w:rsidP="0039776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 xml:space="preserve">Тип процесору: </w:t>
            </w:r>
            <w:hyperlink r:id="rId10" w:history="1">
              <w:r w:rsidRPr="00D71810">
                <w:rPr>
                  <w:rStyle w:val="aa"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  <w:lang w:val="uk-UA"/>
                </w:rPr>
                <w:t>Intel Core i5</w:t>
              </w:r>
            </w:hyperlink>
          </w:p>
          <w:p w:rsidR="0039776A" w:rsidRPr="00D71810" w:rsidRDefault="0039776A" w:rsidP="0039776A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Об'єм кеш-пам'яті L3: 12 МБ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>Графічний адаптер: дискретний</w:t>
            </w:r>
          </w:p>
          <w:p w:rsidR="0039776A" w:rsidRPr="00D71810" w:rsidRDefault="0039776A" w:rsidP="0039776A">
            <w:pPr>
              <w:jc w:val="both"/>
              <w:rPr>
                <w:color w:val="000000" w:themeColor="text1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color w:val="000000" w:themeColor="text1"/>
                <w:sz w:val="22"/>
                <w:szCs w:val="22"/>
                <w:lang w:val="uk-UA"/>
              </w:rPr>
              <w:t xml:space="preserve">Тип відеопам`яті: </w:t>
            </w:r>
            <w:hyperlink r:id="rId11" w:history="1">
              <w:r w:rsidRPr="00D71810">
                <w:rPr>
                  <w:rStyle w:val="aa"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  <w:lang w:val="uk-UA"/>
                </w:rPr>
                <w:t>GDDR6</w:t>
              </w:r>
            </w:hyperlink>
          </w:p>
          <w:p w:rsidR="0039776A" w:rsidRPr="00D71810" w:rsidRDefault="0039776A" w:rsidP="0039776A">
            <w:pPr>
              <w:textAlignment w:val="baseline"/>
              <w:rPr>
                <w:color w:val="000000" w:themeColor="text1"/>
                <w:sz w:val="22"/>
                <w:szCs w:val="22"/>
                <w:lang w:val="uk-UA"/>
              </w:rPr>
            </w:pPr>
            <w:r w:rsidRPr="00D71810">
              <w:rPr>
                <w:color w:val="000000" w:themeColor="text1"/>
                <w:sz w:val="22"/>
                <w:szCs w:val="22"/>
                <w:lang w:val="uk-UA"/>
              </w:rPr>
              <w:t xml:space="preserve">Виробник GPU: </w:t>
            </w:r>
            <w:hyperlink r:id="rId12" w:history="1">
              <w:r w:rsidRPr="00D71810">
                <w:rPr>
                  <w:color w:val="000000" w:themeColor="text1"/>
                  <w:sz w:val="22"/>
                  <w:szCs w:val="22"/>
                  <w:bdr w:val="none" w:sz="0" w:space="0" w:color="auto" w:frame="1"/>
                  <w:lang w:val="uk-UA"/>
                </w:rPr>
                <w:t>NVIDIA</w:t>
              </w:r>
            </w:hyperlink>
          </w:p>
          <w:p w:rsidR="0039776A" w:rsidRPr="00D71810" w:rsidRDefault="0039776A" w:rsidP="0039776A">
            <w:pPr>
              <w:textAlignment w:val="baseline"/>
              <w:rPr>
                <w:color w:val="000000" w:themeColor="text1"/>
                <w:sz w:val="22"/>
                <w:szCs w:val="22"/>
                <w:lang w:val="uk-UA"/>
              </w:rPr>
            </w:pPr>
            <w:r w:rsidRPr="00D71810">
              <w:rPr>
                <w:color w:val="000000" w:themeColor="text1"/>
                <w:sz w:val="22"/>
                <w:szCs w:val="22"/>
                <w:lang w:val="uk-UA"/>
              </w:rPr>
              <w:t xml:space="preserve">Відеокарта: </w:t>
            </w:r>
            <w:hyperlink r:id="rId13" w:history="1">
              <w:r w:rsidRPr="00D71810">
                <w:rPr>
                  <w:color w:val="000000" w:themeColor="text1"/>
                  <w:sz w:val="22"/>
                  <w:szCs w:val="22"/>
                  <w:bdr w:val="none" w:sz="0" w:space="0" w:color="auto" w:frame="1"/>
                  <w:lang w:val="uk-UA"/>
                </w:rPr>
                <w:t>GeForce RTX 2060 Super</w:t>
              </w:r>
            </w:hyperlink>
          </w:p>
          <w:p w:rsidR="0039776A" w:rsidRPr="00D71810" w:rsidRDefault="0039776A" w:rsidP="0039776A">
            <w:pPr>
              <w:textAlignment w:val="baseline"/>
              <w:rPr>
                <w:color w:val="000000" w:themeColor="text1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Об'єм відеопам'яті не менше ніж 8192 МБ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Зовнішні інтерфейси: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Підтримка зовнішніх інтерфейсів, таких як (не менше, ніж):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1 x PS/2 ;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 xml:space="preserve">1 x </w:t>
            </w:r>
            <w:r w:rsidRPr="00D71810">
              <w:rPr>
                <w:color w:val="221F1F"/>
                <w:sz w:val="22"/>
                <w:szCs w:val="22"/>
                <w:lang w:val="uk-UA"/>
              </w:rPr>
              <w:t>DVI</w:t>
            </w:r>
            <w:r w:rsidRPr="00D71810">
              <w:rPr>
                <w:rFonts w:eastAsia="Calibri"/>
                <w:sz w:val="22"/>
                <w:szCs w:val="22"/>
                <w:lang w:val="uk-UA"/>
              </w:rPr>
              <w:t>;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 xml:space="preserve">1 x </w:t>
            </w:r>
            <w:r w:rsidRPr="00D71810">
              <w:rPr>
                <w:color w:val="221F1F"/>
                <w:sz w:val="22"/>
                <w:szCs w:val="22"/>
                <w:lang w:val="uk-UA"/>
              </w:rPr>
              <w:t>Display Port</w:t>
            </w:r>
            <w:r w:rsidRPr="00D71810">
              <w:rPr>
                <w:rFonts w:eastAsia="Calibri"/>
                <w:sz w:val="22"/>
                <w:szCs w:val="22"/>
                <w:lang w:val="uk-UA"/>
              </w:rPr>
              <w:t>;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1 x HDMI;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3 x USB 2.0;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1 x USB 3.2;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 xml:space="preserve">1 x USB 3.2 </w:t>
            </w:r>
            <w:r w:rsidRPr="00D71810">
              <w:rPr>
                <w:color w:val="221F1F"/>
                <w:sz w:val="22"/>
                <w:szCs w:val="22"/>
                <w:lang w:val="uk-UA"/>
              </w:rPr>
              <w:t>Gen 1</w:t>
            </w:r>
            <w:r w:rsidRPr="00D71810">
              <w:rPr>
                <w:rFonts w:eastAsia="Calibri"/>
                <w:sz w:val="22"/>
                <w:szCs w:val="22"/>
                <w:lang w:val="uk-UA"/>
              </w:rPr>
              <w:t>;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3 x аудіороз`єми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rFonts w:eastAsia="Calibri"/>
                <w:sz w:val="22"/>
                <w:szCs w:val="22"/>
                <w:lang w:val="uk-UA"/>
              </w:rPr>
              <w:t>1 x RJ-45 LAN;</w:t>
            </w:r>
          </w:p>
          <w:p w:rsidR="0039776A" w:rsidRPr="00D71810" w:rsidRDefault="0039776A" w:rsidP="0039776A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D71810">
              <w:rPr>
                <w:color w:val="01011B"/>
                <w:sz w:val="22"/>
                <w:szCs w:val="22"/>
                <w:shd w:val="clear" w:color="auto" w:fill="FFFFFF"/>
                <w:lang w:val="uk-UA"/>
              </w:rPr>
              <w:t>Аудіо вихід/Навушники, Вхід мікрофонний</w:t>
            </w:r>
            <w:r w:rsidRPr="00D71810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</w:p>
          <w:p w:rsidR="0039776A" w:rsidRPr="00D71810" w:rsidRDefault="0039776A" w:rsidP="0039776A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Розміри, мм, не більше : 213 x 392 x 445 </w:t>
            </w:r>
          </w:p>
          <w:p w:rsidR="00182D7E" w:rsidRPr="00D71810" w:rsidRDefault="0039776A" w:rsidP="00D71810">
            <w:pPr>
              <w:jc w:val="both"/>
              <w:rPr>
                <w:i/>
                <w:sz w:val="22"/>
                <w:szCs w:val="22"/>
                <w:lang w:val="uk-UA" w:eastAsia="uk-UA"/>
              </w:rPr>
            </w:pPr>
            <w:r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 від Виробника, не менше</w:t>
            </w: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18</w:t>
            </w:r>
            <w:r w:rsidR="00D71810"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 місяців</w:t>
            </w:r>
          </w:p>
        </w:tc>
        <w:tc>
          <w:tcPr>
            <w:tcW w:w="1087" w:type="dxa"/>
            <w:noWrap/>
            <w:vAlign w:val="center"/>
          </w:tcPr>
          <w:p w:rsidR="00182D7E" w:rsidRPr="00D71810" w:rsidRDefault="0087728F" w:rsidP="00475078">
            <w:pPr>
              <w:ind w:firstLine="27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шт.</w:t>
            </w:r>
          </w:p>
        </w:tc>
        <w:tc>
          <w:tcPr>
            <w:tcW w:w="1182" w:type="dxa"/>
            <w:noWrap/>
            <w:vAlign w:val="center"/>
          </w:tcPr>
          <w:p w:rsidR="00182D7E" w:rsidRPr="00D71810" w:rsidRDefault="0039776A" w:rsidP="00475078">
            <w:pPr>
              <w:ind w:firstLine="27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D52248" w:rsidRPr="00D71810" w:rsidTr="00D71810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D52248" w:rsidRPr="00D71810" w:rsidRDefault="00475078" w:rsidP="00D52248">
            <w:pPr>
              <w:ind w:left="-74" w:firstLine="27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2</w:t>
            </w:r>
            <w:r w:rsidR="00D52248"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421" w:type="dxa"/>
            <w:vAlign w:val="center"/>
          </w:tcPr>
          <w:p w:rsidR="00D52248" w:rsidRPr="00D71810" w:rsidRDefault="0039776A" w:rsidP="00AB468C">
            <w:pPr>
              <w:ind w:firstLine="27"/>
              <w:jc w:val="both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Ноутбук</w:t>
            </w:r>
          </w:p>
        </w:tc>
        <w:tc>
          <w:tcPr>
            <w:tcW w:w="5104" w:type="dxa"/>
            <w:vAlign w:val="center"/>
          </w:tcPr>
          <w:p w:rsidR="0039776A" w:rsidRPr="00D71810" w:rsidRDefault="0039776A" w:rsidP="0039776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71810">
              <w:rPr>
                <w:b/>
                <w:sz w:val="22"/>
                <w:szCs w:val="22"/>
                <w:lang w:val="uk-UA"/>
              </w:rPr>
              <w:t>Ноутбук: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Діагональ дисплея: 16".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Роздільна здатність: 2560x1600 або вище.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Яскравість дисплею: не менше: 400 кд/м2.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Частота оновлення екрану: 120 Гц.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Дисплей (покриття екрану): Матове.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Тип матриці, не гірше: IPS.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Процесор: Intel Core i5-12500H (3.3 - 4.5 ГГц).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Кількість ядер процесора: 12.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Тип оперативної пам'яті: DDR4.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Об'єм оперативної пам'яті: 16 ГБ.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Типи внутрішніх накопичувачів: SSD 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lastRenderedPageBreak/>
              <w:t>Об'єм SSD: 512 ГБ.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Оптичний привід: No ODD.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highlight w:val="yellow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Безпека: TPM-модуль, Сканер відбитків пальців (Fingerprint).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Відеокарта: Intel Iris Xe Graphics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Веб-камера: інтегрована у корпус 1080p FHD; 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фронтальна - з роздільною здатністю не менше ніж: Full HD 1080p 1920x1080.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Маніпулятори: Тачпад Multi-Touch.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Додаткові можливості: вбудований динаміки та мікрофон.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Бездротові технології: Bluetooth, Wi-Fi</w:t>
            </w:r>
          </w:p>
          <w:p w:rsidR="0039776A" w:rsidRPr="00D71810" w:rsidRDefault="0039776A" w:rsidP="0039776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71810">
              <w:rPr>
                <w:b/>
                <w:sz w:val="22"/>
                <w:szCs w:val="22"/>
                <w:lang w:val="uk-UA"/>
              </w:rPr>
              <w:t xml:space="preserve">Інтерфейси та підключення: 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1x USB 2.0.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1x USB 3.2 Gen 1 </w:t>
            </w:r>
            <w:r w:rsidRPr="00D71810">
              <w:rPr>
                <w:color w:val="221F1F"/>
                <w:sz w:val="22"/>
                <w:szCs w:val="22"/>
                <w:lang w:val="uk-UA"/>
              </w:rPr>
              <w:t>Type-A.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highlight w:val="yellow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2x Thunderbolt 4 Type-С (supports display/power delivery).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1x HDMI.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Порт Thunderbolt.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1 комбінований роз'єм для навушників</w:t>
            </w:r>
            <w:r w:rsidR="00D71810" w:rsidRPr="00D71810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71810">
              <w:rPr>
                <w:bCs/>
                <w:sz w:val="22"/>
                <w:szCs w:val="22"/>
                <w:lang w:val="uk-UA"/>
              </w:rPr>
              <w:t>/</w:t>
            </w:r>
            <w:r w:rsidR="00D71810" w:rsidRPr="00D71810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D71810">
              <w:rPr>
                <w:bCs/>
                <w:sz w:val="22"/>
                <w:szCs w:val="22"/>
                <w:lang w:val="uk-UA"/>
              </w:rPr>
              <w:t>мікрофона (3,5 мм).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1x роз'єм живлення.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Ємність батареї: не менше ніж 70 Вт/год.</w:t>
            </w:r>
          </w:p>
          <w:p w:rsidR="0039776A" w:rsidRPr="00D71810" w:rsidRDefault="0039776A" w:rsidP="0039776A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Вага, не більше: 1,8 кг.</w:t>
            </w:r>
          </w:p>
          <w:p w:rsidR="003E719F" w:rsidRPr="00D71810" w:rsidRDefault="0039776A" w:rsidP="00D71810">
            <w:pPr>
              <w:jc w:val="both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 від Виробника, не менше</w:t>
            </w: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12</w:t>
            </w:r>
            <w:r w:rsidR="00D71810"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 місяців</w:t>
            </w:r>
          </w:p>
        </w:tc>
        <w:tc>
          <w:tcPr>
            <w:tcW w:w="1087" w:type="dxa"/>
            <w:noWrap/>
            <w:vAlign w:val="center"/>
          </w:tcPr>
          <w:p w:rsidR="003E719F" w:rsidRPr="00D71810" w:rsidRDefault="0087728F" w:rsidP="0050183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71810">
              <w:rPr>
                <w:i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1182" w:type="dxa"/>
            <w:noWrap/>
            <w:vAlign w:val="center"/>
          </w:tcPr>
          <w:p w:rsidR="003E719F" w:rsidRPr="00D71810" w:rsidRDefault="0039776A" w:rsidP="0050183F">
            <w:pPr>
              <w:ind w:firstLine="27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39776A" w:rsidRPr="00D71810" w:rsidTr="00D71810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39776A" w:rsidRPr="00D71810" w:rsidRDefault="00475078" w:rsidP="00340B04">
            <w:pPr>
              <w:ind w:left="-74" w:firstLine="27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3</w:t>
            </w:r>
            <w:r w:rsidR="0039776A"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421" w:type="dxa"/>
            <w:vAlign w:val="center"/>
          </w:tcPr>
          <w:p w:rsidR="0039776A" w:rsidRPr="00D71810" w:rsidRDefault="00755614" w:rsidP="00AB468C">
            <w:pPr>
              <w:ind w:right="-108"/>
              <w:rPr>
                <w:bCs/>
                <w:i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D71810">
              <w:rPr>
                <w:bCs/>
                <w:i/>
                <w:color w:val="221F1F"/>
                <w:sz w:val="22"/>
                <w:szCs w:val="22"/>
                <w:shd w:val="clear" w:color="auto" w:fill="FFFFFF"/>
                <w:lang w:val="uk-UA"/>
              </w:rPr>
              <w:t>Багатофункціональн</w:t>
            </w:r>
            <w:r w:rsidR="00AB468C" w:rsidRPr="00D71810">
              <w:rPr>
                <w:bCs/>
                <w:i/>
                <w:color w:val="221F1F"/>
                <w:sz w:val="22"/>
                <w:szCs w:val="22"/>
                <w:shd w:val="clear" w:color="auto" w:fill="FFFFFF"/>
                <w:lang w:val="uk-UA"/>
              </w:rPr>
              <w:t>ий</w:t>
            </w:r>
            <w:r w:rsidRPr="00D71810">
              <w:rPr>
                <w:bCs/>
                <w:i/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 пристр</w:t>
            </w:r>
            <w:r w:rsidR="00AB468C" w:rsidRPr="00D71810">
              <w:rPr>
                <w:bCs/>
                <w:i/>
                <w:color w:val="221F1F"/>
                <w:sz w:val="22"/>
                <w:szCs w:val="22"/>
                <w:shd w:val="clear" w:color="auto" w:fill="FFFFFF"/>
                <w:lang w:val="uk-UA"/>
              </w:rPr>
              <w:t>ій</w:t>
            </w:r>
          </w:p>
        </w:tc>
        <w:tc>
          <w:tcPr>
            <w:tcW w:w="5104" w:type="dxa"/>
            <w:vAlign w:val="center"/>
          </w:tcPr>
          <w:p w:rsidR="00755614" w:rsidRPr="00D71810" w:rsidRDefault="00755614" w:rsidP="00755614">
            <w:pPr>
              <w:ind w:right="-108"/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Багатофункціональний пристрій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Тип: БФП.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Клас пристрою: офісний.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Технологія і палітра друку: струменева кольорова.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Принтер Формат паперу: A4.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Роздільна здатність друку, dpi не менше: 1200х600.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 xml:space="preserve">Швидкість </w:t>
            </w: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монохромного друку</w:t>
            </w:r>
            <w:r w:rsidRPr="00D71810">
              <w:rPr>
                <w:sz w:val="22"/>
                <w:szCs w:val="22"/>
                <w:lang w:val="uk-UA"/>
              </w:rPr>
              <w:t>, стор./хв</w:t>
            </w: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, не менше</w:t>
            </w:r>
            <w:r w:rsidRPr="00D71810">
              <w:rPr>
                <w:sz w:val="22"/>
                <w:szCs w:val="22"/>
                <w:lang w:val="uk-UA"/>
              </w:rPr>
              <w:t xml:space="preserve">: 24. 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Швидкість кольорового друку, стор./хв</w:t>
            </w: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, не менше</w:t>
            </w:r>
            <w:r w:rsidRPr="00D71810">
              <w:rPr>
                <w:sz w:val="22"/>
                <w:szCs w:val="22"/>
                <w:lang w:val="uk-UA"/>
              </w:rPr>
              <w:t xml:space="preserve">: 15,5. </w:t>
            </w:r>
          </w:p>
          <w:p w:rsidR="00755614" w:rsidRPr="00D71810" w:rsidRDefault="00755614" w:rsidP="00755614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Час виходу першої сторінки, не більше: 7 сек.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Вихід першої кольорової сторінки, не більше: 8 сек.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 xml:space="preserve">Максимальний обсяг друку, стор./міс: 45000. 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Дуплекс: є.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Щільності паперу, г/м2: 64-275.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Конфігурація картриджів: чорний, блакитний, пурпурний, жовтий.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 xml:space="preserve">Кількість картриджів: 4. 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Сумісний оригінальний картридж: </w:t>
            </w:r>
            <w:r w:rsidRPr="00D71810">
              <w:rPr>
                <w:sz w:val="22"/>
                <w:szCs w:val="22"/>
                <w:lang w:val="uk-UA"/>
              </w:rPr>
              <w:t>: GI-46 BK, GI-46 C, GI-46 M, GI-46 Y.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 xml:space="preserve">Ресурс чорного картриджа, стор.: 6000. 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 xml:space="preserve">Ресурс кольорових картриджів, стор.: 14000. 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Тип сканера: планшетний 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Роздільна здатність, dpi: 1200х1200.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Швидкість монохромного копіювання, стор / хв, не менше: 22,2.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Швидкість кольорового копіювання, стор / хв, не менше: 12,7.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Автоподавач оригіналів: є.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Масштабування,%: 25 – 400.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Кількість копій за цикл: 99.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СБПЧ у комплекті: є.</w:t>
            </w:r>
          </w:p>
          <w:p w:rsidR="00755614" w:rsidRPr="00D71810" w:rsidRDefault="00755614" w:rsidP="00755614">
            <w:pPr>
              <w:ind w:right="-108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>Параметри дисплея: 2,7"/6,9 см РК-дисплей (сенсорний, кольоровий).</w:t>
            </w:r>
          </w:p>
          <w:p w:rsidR="00755614" w:rsidRPr="00D71810" w:rsidRDefault="00755614" w:rsidP="00755614">
            <w:pPr>
              <w:jc w:val="both"/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Інтерфейси: </w:t>
            </w:r>
            <w:r w:rsidRPr="00D71810">
              <w:rPr>
                <w:sz w:val="22"/>
                <w:szCs w:val="22"/>
                <w:lang w:val="uk-UA"/>
              </w:rPr>
              <w:t>USB, Ethernet.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lastRenderedPageBreak/>
              <w:t>Бездротові інтерфейси: Wi-Fi.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Друк з мобільних пристроїв: + (Canon PRINT Inkjet/SELPHY, Apple AirPrin, Wireless Direct, Mopria (Android)).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Підтримувані операційні системи: Windows 10, Windows 8.1, Windows 7.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Мобільні операційні системи: iOS, iPadOS, Android.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Ємність подачі, стор: 250.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 xml:space="preserve">Ємність прийому, стор: 100. 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 xml:space="preserve">Розміри, мм: 399 x 410 x 254. 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Вага, кг, не більше: 11,6.</w:t>
            </w:r>
          </w:p>
          <w:p w:rsidR="00755614" w:rsidRPr="00D71810" w:rsidRDefault="00755614" w:rsidP="00755614">
            <w:pPr>
              <w:jc w:val="both"/>
              <w:rPr>
                <w:sz w:val="22"/>
                <w:szCs w:val="22"/>
                <w:lang w:val="uk-UA"/>
              </w:rPr>
            </w:pPr>
            <w:r w:rsidRPr="00D71810">
              <w:rPr>
                <w:sz w:val="22"/>
                <w:szCs w:val="22"/>
                <w:lang w:val="uk-UA"/>
              </w:rPr>
              <w:t>Енергоспоживання, Вт (максимум/очікування): 22/0,2.</w:t>
            </w:r>
          </w:p>
          <w:p w:rsidR="0039776A" w:rsidRPr="00D71810" w:rsidRDefault="00755614" w:rsidP="00D71810">
            <w:pPr>
              <w:jc w:val="both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 від Виробника, не менше</w:t>
            </w: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12</w:t>
            </w:r>
            <w:r w:rsidR="00D71810"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 місяців</w:t>
            </w:r>
          </w:p>
        </w:tc>
        <w:tc>
          <w:tcPr>
            <w:tcW w:w="1087" w:type="dxa"/>
            <w:noWrap/>
            <w:vAlign w:val="center"/>
          </w:tcPr>
          <w:p w:rsidR="0039776A" w:rsidRPr="00D71810" w:rsidRDefault="0039776A" w:rsidP="0050183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71810">
              <w:rPr>
                <w:i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1182" w:type="dxa"/>
            <w:noWrap/>
            <w:vAlign w:val="center"/>
          </w:tcPr>
          <w:p w:rsidR="0039776A" w:rsidRPr="00D71810" w:rsidRDefault="00755614" w:rsidP="0050183F">
            <w:pPr>
              <w:ind w:firstLine="27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755614" w:rsidRPr="00D71810" w:rsidTr="00D71810">
        <w:trPr>
          <w:trHeight w:val="152"/>
          <w:jc w:val="center"/>
        </w:trPr>
        <w:tc>
          <w:tcPr>
            <w:tcW w:w="550" w:type="dxa"/>
            <w:noWrap/>
            <w:vAlign w:val="center"/>
          </w:tcPr>
          <w:p w:rsidR="00755614" w:rsidRPr="00D71810" w:rsidRDefault="00841C78" w:rsidP="00340B04">
            <w:pPr>
              <w:ind w:left="-74" w:firstLine="27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en-US" w:eastAsia="uk-UA"/>
              </w:rPr>
              <w:t>4</w:t>
            </w:r>
            <w:r w:rsidR="00755614"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2421" w:type="dxa"/>
            <w:vAlign w:val="center"/>
          </w:tcPr>
          <w:p w:rsidR="00755614" w:rsidRPr="00D71810" w:rsidRDefault="00475078" w:rsidP="00340B04">
            <w:pPr>
              <w:ind w:right="-108"/>
              <w:rPr>
                <w:bCs/>
                <w:i/>
                <w:color w:val="221F1F"/>
                <w:sz w:val="22"/>
                <w:szCs w:val="22"/>
                <w:shd w:val="clear" w:color="auto" w:fill="FFFFFF"/>
                <w:lang w:val="uk-UA"/>
              </w:rPr>
            </w:pPr>
            <w:r w:rsidRPr="00D71810">
              <w:rPr>
                <w:bCs/>
                <w:i/>
                <w:color w:val="221F1F"/>
                <w:sz w:val="22"/>
                <w:szCs w:val="22"/>
                <w:shd w:val="clear" w:color="auto" w:fill="FFFFFF"/>
                <w:lang w:val="uk-UA"/>
              </w:rPr>
              <w:t>Плотер</w:t>
            </w:r>
          </w:p>
        </w:tc>
        <w:tc>
          <w:tcPr>
            <w:tcW w:w="5104" w:type="dxa"/>
            <w:vAlign w:val="center"/>
          </w:tcPr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</w:rPr>
              <w:t xml:space="preserve">Тип: </w:t>
            </w:r>
            <w:r w:rsidRPr="00D71810">
              <w:rPr>
                <w:bCs/>
                <w:sz w:val="22"/>
                <w:szCs w:val="22"/>
                <w:lang w:val="uk-UA"/>
              </w:rPr>
              <w:t>Плотер.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Клас пристрою: офісний.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Технологія друку: струменева.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Палітра друку: кольорова (5 кольорів).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Максимальний формат друку (ширина друку, дюймів): A0.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Швидкість друку, не менше : 0:40 хв. (Швидкий економний режим)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1:14 хв. (Стандартний режим).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Максимальна роздільна здатність, dpi, не менше: 2400x1200.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Кількість кольорів: 5.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Конфігурація картриджів: Чорний, матовий чорний, блакитний, пурпурний, жовтий.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Кількість сопел: 15 360 форсунок (5120 MBK форсунок, інші кольори 2 560 форсунок для кожного кольору).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Сумісний оригінальний картридж: </w:t>
            </w:r>
            <w:r w:rsidRPr="00D71810">
              <w:rPr>
                <w:bCs/>
                <w:sz w:val="22"/>
                <w:szCs w:val="22"/>
                <w:lang w:val="uk-UA"/>
              </w:rPr>
              <w:t>PFI-120Mbk, PFI-12Bk, PFI-12C, PFI-12M, PFI-12Y.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Ємність чорного картриджа / підвищеної ємності, мл. (Аркушів): 130 мл (матовий чорний) / 90 мл (чорний).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Середня місткість кольорових картриджів / підвищеної ємності, мл. (Аркушів): 90 мл (блакитний, пурпурний, жовтий).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Максимальна/мінімальна ширина листів, мм: 917 / 203,2.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Максимальна товщина листів, мм: 0,07-0,8.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Максимальна/мінімальна ширина рулону, мм: 917 / 203,2.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Максимальна товщина носія з рулону, мм: 0,07-0,8.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Мови керування: SG Raster (Swift Graphic Raster), HP-GL / 2, HP RTL, JPEG (версія JFIF 1.02).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Сумісність з ОС: Microsoft Windows 32. розрядна версія: Windows 7, 8.1, 10, 64. розрядна версія: Windows 7, 8.1, 10, Windows Server 2008R2, Windows Server 2012/2012R2, Windows Server 2016 Apple Macintosh: OS X 10.10.5 ~ OS X 10.11, macOS 10.13.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Пам'ять (буфер прийому даних), MБ, не менше: 2048.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Стандартні інтерфейси: USB-порт B: вбудоване швидкісне підключення USB Ethernet: IEEE 802.3 10-base-T/IEEE 802.3u 100base-TX/IEEE 802.3ab 1000base-T/IEEE 802.3x Full Duplex.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lastRenderedPageBreak/>
              <w:t>Бездротова локальна мережа: IEEE802.11n/IEEE802.11g/IEEE802.11b.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РК-дисплей: є.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Споживана потужність (друк/очікування), Вт: 69 / 3,6.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 xml:space="preserve">Розміри, мм, не більше : 1289 x 887 x 1060. </w:t>
            </w:r>
          </w:p>
          <w:p w:rsidR="00475078" w:rsidRPr="00D71810" w:rsidRDefault="00475078" w:rsidP="00475078">
            <w:pPr>
              <w:rPr>
                <w:bCs/>
                <w:sz w:val="22"/>
                <w:szCs w:val="22"/>
                <w:lang w:val="uk-UA"/>
              </w:rPr>
            </w:pPr>
            <w:r w:rsidRPr="00D71810">
              <w:rPr>
                <w:bCs/>
                <w:sz w:val="22"/>
                <w:szCs w:val="22"/>
                <w:lang w:val="uk-UA"/>
              </w:rPr>
              <w:t>Вага, кг, не більше: 60.</w:t>
            </w:r>
          </w:p>
          <w:p w:rsidR="00755614" w:rsidRPr="00D71810" w:rsidRDefault="00475078" w:rsidP="00D71810">
            <w:pPr>
              <w:jc w:val="both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Гарантія від Виробника, не менше</w:t>
            </w:r>
            <w:r w:rsidRPr="00D71810">
              <w:rPr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: </w:t>
            </w:r>
            <w:r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>12</w:t>
            </w:r>
            <w:r w:rsidR="00D71810" w:rsidRPr="00D71810">
              <w:rPr>
                <w:b/>
                <w:bCs/>
                <w:color w:val="221F1F"/>
                <w:sz w:val="22"/>
                <w:szCs w:val="22"/>
                <w:shd w:val="clear" w:color="auto" w:fill="FFFFFF"/>
                <w:lang w:val="uk-UA"/>
              </w:rPr>
              <w:t xml:space="preserve"> місяців</w:t>
            </w:r>
          </w:p>
        </w:tc>
        <w:tc>
          <w:tcPr>
            <w:tcW w:w="1087" w:type="dxa"/>
            <w:noWrap/>
            <w:vAlign w:val="center"/>
          </w:tcPr>
          <w:p w:rsidR="00755614" w:rsidRPr="00D71810" w:rsidRDefault="00755614" w:rsidP="0050183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D71810">
              <w:rPr>
                <w:i/>
                <w:sz w:val="22"/>
                <w:szCs w:val="22"/>
                <w:lang w:val="uk-UA"/>
              </w:rPr>
              <w:lastRenderedPageBreak/>
              <w:t>шт.</w:t>
            </w:r>
          </w:p>
        </w:tc>
        <w:tc>
          <w:tcPr>
            <w:tcW w:w="1182" w:type="dxa"/>
            <w:noWrap/>
            <w:vAlign w:val="center"/>
          </w:tcPr>
          <w:p w:rsidR="00755614" w:rsidRPr="00D71810" w:rsidRDefault="00475078" w:rsidP="0050183F">
            <w:pPr>
              <w:ind w:firstLine="27"/>
              <w:jc w:val="center"/>
              <w:rPr>
                <w:i/>
                <w:color w:val="000000"/>
                <w:sz w:val="22"/>
                <w:szCs w:val="22"/>
                <w:lang w:val="uk-UA" w:eastAsia="uk-UA"/>
              </w:rPr>
            </w:pPr>
            <w:r w:rsidRPr="00D71810">
              <w:rPr>
                <w:i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</w:tbl>
    <w:p w:rsidR="00755614" w:rsidRPr="00D71810" w:rsidRDefault="00755614" w:rsidP="007846B1">
      <w:pPr>
        <w:jc w:val="center"/>
        <w:rPr>
          <w:sz w:val="22"/>
          <w:szCs w:val="22"/>
          <w:lang w:val="uk-UA"/>
        </w:rPr>
      </w:pPr>
    </w:p>
    <w:p w:rsidR="00D52248" w:rsidRDefault="00D52248" w:rsidP="00D52248">
      <w:pPr>
        <w:widowControl w:val="0"/>
        <w:ind w:firstLine="567"/>
        <w:jc w:val="both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/>
        </w:rPr>
        <w:t xml:space="preserve">До уваги учасників: </w:t>
      </w:r>
      <w:r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</w:t>
      </w:r>
      <w:r w:rsidR="00830A64">
        <w:rPr>
          <w:sz w:val="24"/>
          <w:szCs w:val="24"/>
          <w:lang w:val="uk-UA"/>
        </w:rPr>
        <w:t xml:space="preserve"> України</w:t>
      </w:r>
      <w:r>
        <w:rPr>
          <w:sz w:val="24"/>
          <w:szCs w:val="24"/>
          <w:lang w:val="uk-UA"/>
        </w:rPr>
        <w:t>).</w:t>
      </w:r>
    </w:p>
    <w:p w:rsidR="00D52248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D52248" w:rsidRDefault="00D52248" w:rsidP="00D52248">
      <w:pPr>
        <w:ind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D52248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226689" w:rsidRPr="00507E5C" w:rsidRDefault="00D52248" w:rsidP="00D5224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Учасника.</w:t>
      </w:r>
    </w:p>
    <w:sectPr w:rsidR="00226689" w:rsidRPr="00507E5C" w:rsidSect="00D71810"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B2" w:rsidRDefault="007641B2">
      <w:r>
        <w:separator/>
      </w:r>
    </w:p>
  </w:endnote>
  <w:endnote w:type="continuationSeparator" w:id="0">
    <w:p w:rsidR="007641B2" w:rsidRDefault="0076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B2" w:rsidRDefault="007641B2">
      <w:r>
        <w:separator/>
      </w:r>
    </w:p>
  </w:footnote>
  <w:footnote w:type="continuationSeparator" w:id="0">
    <w:p w:rsidR="007641B2" w:rsidRDefault="0076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22B23FA5"/>
    <w:multiLevelType w:val="multilevel"/>
    <w:tmpl w:val="D23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4F622F7"/>
    <w:multiLevelType w:val="multilevel"/>
    <w:tmpl w:val="3FC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573650D"/>
    <w:multiLevelType w:val="hybridMultilevel"/>
    <w:tmpl w:val="BE92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964D0"/>
    <w:multiLevelType w:val="hybridMultilevel"/>
    <w:tmpl w:val="5EB26DC8"/>
    <w:lvl w:ilvl="0" w:tplc="59708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E00782"/>
    <w:multiLevelType w:val="multilevel"/>
    <w:tmpl w:val="788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0883314"/>
    <w:multiLevelType w:val="multilevel"/>
    <w:tmpl w:val="94C014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1" w15:restartNumberingAfterBreak="0">
    <w:nsid w:val="5E7E45EB"/>
    <w:multiLevelType w:val="hybridMultilevel"/>
    <w:tmpl w:val="22FE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4" w15:restartNumberingAfterBreak="0">
    <w:nsid w:val="65844E4E"/>
    <w:multiLevelType w:val="multilevel"/>
    <w:tmpl w:val="093CB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62"/>
  </w:num>
  <w:num w:numId="3">
    <w:abstractNumId w:val="66"/>
  </w:num>
  <w:num w:numId="4">
    <w:abstractNumId w:val="63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4"/>
  </w:num>
  <w:num w:numId="9">
    <w:abstractNumId w:val="60"/>
  </w:num>
  <w:num w:numId="10">
    <w:abstractNumId w:val="58"/>
  </w:num>
  <w:num w:numId="11">
    <w:abstractNumId w:val="57"/>
  </w:num>
  <w:num w:numId="12">
    <w:abstractNumId w:val="61"/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</w:num>
  <w:num w:numId="16">
    <w:abstractNumId w:val="55"/>
  </w:num>
  <w:num w:numId="17">
    <w:abstractNumId w:val="5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4EDA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185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3CE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3E92"/>
    <w:rsid w:val="000D407D"/>
    <w:rsid w:val="000D4573"/>
    <w:rsid w:val="000D525A"/>
    <w:rsid w:val="000D5F06"/>
    <w:rsid w:val="000D6B15"/>
    <w:rsid w:val="000D6F40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6A2C"/>
    <w:rsid w:val="000E7346"/>
    <w:rsid w:val="000E746A"/>
    <w:rsid w:val="000F063E"/>
    <w:rsid w:val="000F1505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4E22"/>
    <w:rsid w:val="001050F4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5B8"/>
    <w:rsid w:val="001776FB"/>
    <w:rsid w:val="00177F57"/>
    <w:rsid w:val="00180B00"/>
    <w:rsid w:val="00180E0E"/>
    <w:rsid w:val="001818DD"/>
    <w:rsid w:val="00181AFB"/>
    <w:rsid w:val="001824BA"/>
    <w:rsid w:val="00182638"/>
    <w:rsid w:val="00182D7E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0466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266D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552D"/>
    <w:rsid w:val="001E635A"/>
    <w:rsid w:val="001E6BD1"/>
    <w:rsid w:val="001E7B44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D8D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6DF7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27B9C"/>
    <w:rsid w:val="00230191"/>
    <w:rsid w:val="00230850"/>
    <w:rsid w:val="00231AF5"/>
    <w:rsid w:val="00231CDD"/>
    <w:rsid w:val="002322FB"/>
    <w:rsid w:val="00232B94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4C9"/>
    <w:rsid w:val="002B1812"/>
    <w:rsid w:val="002B2E65"/>
    <w:rsid w:val="002B30C2"/>
    <w:rsid w:val="002B346D"/>
    <w:rsid w:val="002B35D0"/>
    <w:rsid w:val="002B3DBB"/>
    <w:rsid w:val="002B462F"/>
    <w:rsid w:val="002B5742"/>
    <w:rsid w:val="002B7073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622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0121"/>
    <w:rsid w:val="00341744"/>
    <w:rsid w:val="003424AC"/>
    <w:rsid w:val="00343EB8"/>
    <w:rsid w:val="00344369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57EAD"/>
    <w:rsid w:val="00360406"/>
    <w:rsid w:val="00360819"/>
    <w:rsid w:val="00362DA0"/>
    <w:rsid w:val="00363A90"/>
    <w:rsid w:val="00363D4A"/>
    <w:rsid w:val="00363D89"/>
    <w:rsid w:val="003640AE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32C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76A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4EA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19F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61B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5B07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33A2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078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9D3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68E8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CA8"/>
    <w:rsid w:val="004E6E3D"/>
    <w:rsid w:val="004E795B"/>
    <w:rsid w:val="004F0634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83F"/>
    <w:rsid w:val="00501F57"/>
    <w:rsid w:val="00502121"/>
    <w:rsid w:val="0050261F"/>
    <w:rsid w:val="0050284A"/>
    <w:rsid w:val="00503485"/>
    <w:rsid w:val="00504BCC"/>
    <w:rsid w:val="0050775E"/>
    <w:rsid w:val="005077B5"/>
    <w:rsid w:val="00507E5C"/>
    <w:rsid w:val="00507FD4"/>
    <w:rsid w:val="00507FEA"/>
    <w:rsid w:val="00510C6A"/>
    <w:rsid w:val="005128CB"/>
    <w:rsid w:val="00513450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A52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23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3FF7"/>
    <w:rsid w:val="00584597"/>
    <w:rsid w:val="005847D8"/>
    <w:rsid w:val="0058581C"/>
    <w:rsid w:val="0058645C"/>
    <w:rsid w:val="00586F15"/>
    <w:rsid w:val="00587397"/>
    <w:rsid w:val="00587B62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6842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27E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0AAD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89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CB3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6E1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148"/>
    <w:rsid w:val="006A13FC"/>
    <w:rsid w:val="006A19D8"/>
    <w:rsid w:val="006A1A6D"/>
    <w:rsid w:val="006A1C07"/>
    <w:rsid w:val="006A282D"/>
    <w:rsid w:val="006A3D38"/>
    <w:rsid w:val="006A426E"/>
    <w:rsid w:val="006A4AB0"/>
    <w:rsid w:val="006A5F63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071D0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4C4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5C60"/>
    <w:rsid w:val="0074757D"/>
    <w:rsid w:val="00747869"/>
    <w:rsid w:val="00750B95"/>
    <w:rsid w:val="00751038"/>
    <w:rsid w:val="00752C9B"/>
    <w:rsid w:val="00752ED1"/>
    <w:rsid w:val="00754B05"/>
    <w:rsid w:val="00755098"/>
    <w:rsid w:val="00755614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1B2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6B1"/>
    <w:rsid w:val="00784F11"/>
    <w:rsid w:val="00785808"/>
    <w:rsid w:val="00786D17"/>
    <w:rsid w:val="007900DC"/>
    <w:rsid w:val="00790966"/>
    <w:rsid w:val="00790AE4"/>
    <w:rsid w:val="00790CA5"/>
    <w:rsid w:val="00791FEB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5EAE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5E6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16E85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64"/>
    <w:rsid w:val="00830ABC"/>
    <w:rsid w:val="00830CE3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1C78"/>
    <w:rsid w:val="008427E8"/>
    <w:rsid w:val="00844C4D"/>
    <w:rsid w:val="00845520"/>
    <w:rsid w:val="0084613E"/>
    <w:rsid w:val="00846BB2"/>
    <w:rsid w:val="00847AF0"/>
    <w:rsid w:val="008500F1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28F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97E87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578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D24"/>
    <w:rsid w:val="008E4E0C"/>
    <w:rsid w:val="008E4EFF"/>
    <w:rsid w:val="008E70C9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30E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244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52C6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5E02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1DBF"/>
    <w:rsid w:val="00962650"/>
    <w:rsid w:val="00963240"/>
    <w:rsid w:val="009633DD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52F2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256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3FDC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244"/>
    <w:rsid w:val="009E6347"/>
    <w:rsid w:val="009E69E7"/>
    <w:rsid w:val="009E7470"/>
    <w:rsid w:val="009F06CB"/>
    <w:rsid w:val="009F1641"/>
    <w:rsid w:val="009F1E09"/>
    <w:rsid w:val="009F1FFF"/>
    <w:rsid w:val="009F2C5A"/>
    <w:rsid w:val="009F3A03"/>
    <w:rsid w:val="009F3A4B"/>
    <w:rsid w:val="009F3DC8"/>
    <w:rsid w:val="009F4033"/>
    <w:rsid w:val="009F4295"/>
    <w:rsid w:val="009F6054"/>
    <w:rsid w:val="009F69A9"/>
    <w:rsid w:val="009F727E"/>
    <w:rsid w:val="00A0218D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1D26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446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045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2A46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5ABF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468C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978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0F2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689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3029"/>
    <w:rsid w:val="00C1502C"/>
    <w:rsid w:val="00C150A6"/>
    <w:rsid w:val="00C152A3"/>
    <w:rsid w:val="00C167D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2D2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2EB4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09AE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2E84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3CF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5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2248"/>
    <w:rsid w:val="00D530D1"/>
    <w:rsid w:val="00D530E4"/>
    <w:rsid w:val="00D5343C"/>
    <w:rsid w:val="00D5358D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5586"/>
    <w:rsid w:val="00D66223"/>
    <w:rsid w:val="00D66253"/>
    <w:rsid w:val="00D67ACF"/>
    <w:rsid w:val="00D70FF8"/>
    <w:rsid w:val="00D71810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056F"/>
    <w:rsid w:val="00DA3B5D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791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6E1D"/>
    <w:rsid w:val="00DE73C1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37C97"/>
    <w:rsid w:val="00E410FD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114D"/>
    <w:rsid w:val="00E52453"/>
    <w:rsid w:val="00E524C8"/>
    <w:rsid w:val="00E52F68"/>
    <w:rsid w:val="00E55452"/>
    <w:rsid w:val="00E55AFC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4F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722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2775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4D6D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45CD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CFE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56B7A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uiPriority w:val="99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22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table" w:customStyle="1" w:styleId="26">
    <w:name w:val="Сетка таблицы2"/>
    <w:basedOn w:val="a1"/>
    <w:next w:val="a3"/>
    <w:uiPriority w:val="39"/>
    <w:rsid w:val="00791FEB"/>
    <w:pPr>
      <w:ind w:firstLine="709"/>
      <w:jc w:val="both"/>
    </w:pPr>
    <w:rPr>
      <w:rFonts w:eastAsiaTheme="minorHAnsi" w:cstheme="minorBidi"/>
      <w:sz w:val="28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tar-inserted">
    <w:name w:val="ng-star-inserted"/>
    <w:basedOn w:val="a0"/>
    <w:rsid w:val="00D5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l.ua/Kompyutery?bss8=60703" TargetMode="External"/><Relationship Id="rId13" Type="http://schemas.openxmlformats.org/officeDocument/2006/relationships/hyperlink" Target="https://hard.rozetka.com.ua/computers/c80095/21416=geforce-rtx-2060-sup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rd.rozetka.com.ua/computers/c80095/proizvoditel-gpu=nvid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l.ua/Kompyutery?bss16=2660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gl.ua/Kompyutery?bss3=285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gl.ua/Kompyutery?bss9=2467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E8DF-B633-471C-9124-55C728C3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3</cp:revision>
  <cp:lastPrinted>2023-04-13T07:02:00Z</cp:lastPrinted>
  <dcterms:created xsi:type="dcterms:W3CDTF">2023-10-03T13:21:00Z</dcterms:created>
  <dcterms:modified xsi:type="dcterms:W3CDTF">2023-10-03T13:21:00Z</dcterms:modified>
</cp:coreProperties>
</file>