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DF" w:rsidRPr="00252337" w:rsidRDefault="00DA71DF" w:rsidP="00DA71D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>ефективного та раціонального використання коштів повідомляється про закупівлю: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855B58">
        <w:rPr>
          <w:sz w:val="24"/>
          <w:szCs w:val="24"/>
          <w:lang w:val="uk-UA"/>
        </w:rPr>
        <w:t>Оренда каналів передачі даних та придбання послуг для передачі даних і повідомлень для виконавчих органів Сумської міської ради</w:t>
      </w:r>
      <w:r w:rsidRPr="00F169FF">
        <w:rPr>
          <w:iCs/>
          <w:spacing w:val="-1"/>
          <w:sz w:val="24"/>
          <w:szCs w:val="24"/>
          <w:lang w:val="uk-UA"/>
        </w:rPr>
        <w:t xml:space="preserve"> – код за ДК 021:2015: </w:t>
      </w:r>
      <w:r w:rsidRPr="00855B58">
        <w:rPr>
          <w:sz w:val="24"/>
          <w:szCs w:val="24"/>
          <w:lang w:val="uk-UA"/>
        </w:rPr>
        <w:t>72410000-7 «Послуги провайдерів»</w:t>
      </w:r>
      <w:r>
        <w:rPr>
          <w:iCs/>
          <w:spacing w:val="-1"/>
          <w:sz w:val="24"/>
          <w:szCs w:val="24"/>
          <w:lang w:val="uk-UA"/>
        </w:rPr>
        <w:t xml:space="preserve"> на очікувану вартість 94 8</w:t>
      </w:r>
      <w:r w:rsidRPr="00F169FF">
        <w:rPr>
          <w:iCs/>
          <w:spacing w:val="-1"/>
          <w:sz w:val="24"/>
          <w:szCs w:val="24"/>
          <w:lang w:val="uk-UA"/>
        </w:rPr>
        <w:t>00 грн.</w:t>
      </w:r>
    </w:p>
    <w:p w:rsidR="00DA71DF" w:rsidRPr="00252337" w:rsidRDefault="00DA71DF" w:rsidP="00DA71D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DA71DF" w:rsidRPr="00252337" w:rsidRDefault="00DA71DF" w:rsidP="00DA71DF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DA71DF" w:rsidRDefault="00DA71DF" w:rsidP="00DA71DF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ті аналогічних товарів, робіт або подібних послуг.</w:t>
      </w:r>
    </w:p>
    <w:p w:rsidR="00B40DA5" w:rsidRPr="001E50A4" w:rsidRDefault="00B40DA5" w:rsidP="004F7A58">
      <w:pPr>
        <w:jc w:val="center"/>
        <w:rPr>
          <w:sz w:val="24"/>
          <w:szCs w:val="24"/>
          <w:lang w:val="uk-UA"/>
        </w:rPr>
      </w:pPr>
    </w:p>
    <w:p w:rsidR="003A1A37" w:rsidRPr="001E50A4" w:rsidRDefault="003A1A37" w:rsidP="004F7A58">
      <w:pPr>
        <w:jc w:val="center"/>
        <w:rPr>
          <w:b/>
          <w:sz w:val="24"/>
          <w:szCs w:val="24"/>
          <w:lang w:val="uk-UA"/>
        </w:rPr>
      </w:pPr>
      <w:r w:rsidRPr="001E50A4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1E50A4">
        <w:rPr>
          <w:b/>
          <w:sz w:val="24"/>
          <w:szCs w:val="24"/>
          <w:lang w:val="uk-UA"/>
        </w:rPr>
        <w:t>:</w:t>
      </w:r>
    </w:p>
    <w:p w:rsidR="0007008B" w:rsidRPr="001E50A4" w:rsidRDefault="00855B58" w:rsidP="004F7A58">
      <w:pPr>
        <w:suppressAutoHyphens/>
        <w:jc w:val="center"/>
        <w:rPr>
          <w:sz w:val="24"/>
          <w:szCs w:val="24"/>
          <w:lang w:val="uk-UA"/>
        </w:rPr>
      </w:pPr>
      <w:r w:rsidRPr="00855B58">
        <w:rPr>
          <w:sz w:val="24"/>
          <w:szCs w:val="24"/>
          <w:lang w:val="uk-UA"/>
        </w:rPr>
        <w:t>Оренда каналів передачі даних та придбання послуг для передачі даних і повідомлень для виконавчих органів Сумської міської ради – код за ДК 021:2015 ЄЗС – 72410000-7 «Послуги провайдерів»</w:t>
      </w:r>
    </w:p>
    <w:p w:rsidR="00866A62" w:rsidRPr="001E50A4" w:rsidRDefault="00866A62" w:rsidP="004F7A5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4F7A58" w:rsidRPr="004F7A58" w:rsidRDefault="004F7A58" w:rsidP="004F7A58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7A58">
        <w:rPr>
          <w:rFonts w:eastAsiaTheme="minorHAnsi"/>
          <w:b/>
          <w:sz w:val="24"/>
          <w:szCs w:val="24"/>
          <w:lang w:val="uk-UA" w:eastAsia="en-US"/>
        </w:rPr>
        <w:t>Завдання до надання Послуги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u w:val="single"/>
          <w:lang w:val="uk-UA" w:eastAsia="en-US"/>
        </w:rPr>
      </w:pPr>
      <w:r w:rsidRPr="004F7A58">
        <w:rPr>
          <w:sz w:val="24"/>
          <w:szCs w:val="24"/>
          <w:u w:val="single"/>
          <w:lang w:val="uk-UA"/>
        </w:rPr>
        <w:t>1. Канали передачі даних.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Передача Замовнику темних волокон ліній оптоволоконного зв’язку між наведеними в таблиці нижче адресами, що зкомутовані без застосування активного мережевого обладнання Учасника.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Точка підключення – активне мережеве обладнання Замовника. SFP модулі типів A\B SFP 1310 та A\B SFP 1550 для оконечення волокон будуть надані Замовником.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Точка підключення в будівлі по майдану Незалежності, 2 має розташовуватись в комутаційному вузлі кабінету № 69.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Надані волокна мають підтримувати коректну роботу із обладнанням Замовника та бути сумісні із ним.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Підтримка гарантованої швидкості підключення за наданими волокнами на менше 10 Гбіт/с.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Підключення має бути гарантовано доступне з 01.01.202</w:t>
      </w:r>
      <w:r w:rsidR="00B16C1A">
        <w:rPr>
          <w:sz w:val="24"/>
          <w:szCs w:val="24"/>
          <w:lang w:val="uk-UA"/>
        </w:rPr>
        <w:t>3</w:t>
      </w:r>
      <w:r w:rsidRPr="004F7A58">
        <w:rPr>
          <w:sz w:val="24"/>
          <w:szCs w:val="24"/>
          <w:lang w:val="uk-UA"/>
        </w:rPr>
        <w:t xml:space="preserve"> року по всіх точках та адресах.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У разі зміни адреси розташування точок підключення, за заявкою в Хелпдеск-системі Замовника, Учасник за власний рахунок переносить точки підключення у вказані Замовником адреси в рамках виставлених термінів без зміни вартості надання послуг.</w:t>
      </w:r>
    </w:p>
    <w:p w:rsidR="004F7A58" w:rsidRP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У пропозиції Учасника має бути вказано перелік темних волокон, що будуть надані в аренду, їх адреси, одиниці виміру, вартість за одиницю та загальна сума.</w:t>
      </w:r>
    </w:p>
    <w:p w:rsidR="004F7A58" w:rsidRDefault="004F7A58" w:rsidP="004F7A58">
      <w:pPr>
        <w:ind w:firstLine="709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Замовник має право зменшувати обсяг надання послуг відповідно до розрахунку, наданого у пропозиції.</w:t>
      </w:r>
    </w:p>
    <w:p w:rsidR="00B40DA5" w:rsidRPr="00B40DA5" w:rsidRDefault="00B40DA5" w:rsidP="004F7A58">
      <w:pPr>
        <w:ind w:left="1" w:firstLine="708"/>
        <w:rPr>
          <w:sz w:val="24"/>
          <w:szCs w:val="24"/>
          <w:lang w:val="uk-UA"/>
        </w:rPr>
      </w:pPr>
    </w:p>
    <w:p w:rsidR="004F7A58" w:rsidRPr="004F7A58" w:rsidRDefault="004F7A58" w:rsidP="004F7A58">
      <w:pPr>
        <w:ind w:left="1" w:firstLine="708"/>
        <w:rPr>
          <w:b/>
          <w:sz w:val="24"/>
          <w:szCs w:val="24"/>
          <w:lang w:val="uk-UA"/>
        </w:rPr>
      </w:pPr>
      <w:r w:rsidRPr="004F7A58">
        <w:rPr>
          <w:b/>
          <w:sz w:val="24"/>
          <w:szCs w:val="24"/>
          <w:lang w:val="uk-UA"/>
        </w:rPr>
        <w:t>Темні волокна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8789"/>
      </w:tblGrid>
      <w:tr w:rsidR="004F7A58" w:rsidRPr="004F7A58" w:rsidTr="004F7A58">
        <w:trPr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Найменування</w:t>
            </w:r>
          </w:p>
        </w:tc>
      </w:tr>
      <w:tr w:rsidR="004F7A58" w:rsidRPr="004F7A58" w:rsidTr="004F7A58">
        <w:trPr>
          <w:trHeight w:val="205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майдану Незалежності, 2 та вул. Горького, 21</w:t>
            </w:r>
          </w:p>
        </w:tc>
      </w:tr>
      <w:tr w:rsidR="004F7A58" w:rsidRPr="004F7A58" w:rsidTr="004F7A58">
        <w:trPr>
          <w:trHeight w:val="208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майдану Незалежності, 2 та вул. Бельгійській, 2</w:t>
            </w:r>
          </w:p>
        </w:tc>
      </w:tr>
      <w:tr w:rsidR="004F7A58" w:rsidRPr="004F7A58" w:rsidTr="004F7A58">
        <w:trPr>
          <w:trHeight w:val="199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майдану Незалежності, 2 та вул. Воскресенській, 8</w:t>
            </w:r>
          </w:p>
        </w:tc>
      </w:tr>
      <w:tr w:rsidR="004F7A58" w:rsidRPr="004F7A58" w:rsidTr="004F7A58">
        <w:trPr>
          <w:trHeight w:val="203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майдану Незалежності, 2 та вул. Садовій, 33</w:t>
            </w:r>
          </w:p>
        </w:tc>
      </w:tr>
      <w:tr w:rsidR="004F7A58" w:rsidRPr="004F7A58" w:rsidTr="004F7A58">
        <w:trPr>
          <w:trHeight w:val="193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майдану Незалежності, 2 та площі Покровській, 2</w:t>
            </w:r>
          </w:p>
        </w:tc>
      </w:tr>
      <w:tr w:rsidR="004F7A58" w:rsidRPr="004F7A58" w:rsidTr="004F7A58">
        <w:trPr>
          <w:trHeight w:val="539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вул. Харківська 35 та вул. Харківська, 41 або по майдану Незалежності, 2 та вул. Харківська, 41</w:t>
            </w:r>
          </w:p>
        </w:tc>
      </w:tr>
      <w:tr w:rsidR="004F7A58" w:rsidRPr="004F7A58" w:rsidTr="004F7A58">
        <w:trPr>
          <w:trHeight w:val="49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вул. Горького, 21 та вул. Романа Атаманюка, 49А</w:t>
            </w:r>
          </w:p>
        </w:tc>
      </w:tr>
      <w:tr w:rsidR="004F7A58" w:rsidRPr="004F7A58" w:rsidTr="004F7A58">
        <w:trPr>
          <w:trHeight w:val="53"/>
          <w:jc w:val="center"/>
        </w:trPr>
        <w:tc>
          <w:tcPr>
            <w:tcW w:w="562" w:type="dxa"/>
            <w:vAlign w:val="center"/>
            <w:hideMark/>
          </w:tcPr>
          <w:p w:rsidR="004F7A58" w:rsidRPr="004F7A58" w:rsidRDefault="004F7A58" w:rsidP="004F7A58">
            <w:pPr>
              <w:jc w:val="center"/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789" w:type="dxa"/>
            <w:vAlign w:val="center"/>
            <w:hideMark/>
          </w:tcPr>
          <w:p w:rsidR="004F7A58" w:rsidRPr="004F7A58" w:rsidRDefault="004F7A58" w:rsidP="004F7A58">
            <w:pPr>
              <w:rPr>
                <w:sz w:val="24"/>
                <w:szCs w:val="24"/>
                <w:lang w:val="uk-UA"/>
              </w:rPr>
            </w:pPr>
            <w:r w:rsidRPr="004F7A58">
              <w:rPr>
                <w:sz w:val="24"/>
                <w:szCs w:val="24"/>
                <w:lang w:val="uk-UA"/>
              </w:rPr>
              <w:t>на ділянці між будівлями по вул. Горького, 21 та с. Н. Піщане, вул. Шкільна, 41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P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89" w:type="dxa"/>
            <w:vAlign w:val="center"/>
          </w:tcPr>
          <w:p w:rsidR="00B40DA5" w:rsidRPr="004F7A58" w:rsidRDefault="00B40DA5" w:rsidP="00B40DA5">
            <w:pPr>
              <w:rPr>
                <w:sz w:val="24"/>
                <w:szCs w:val="24"/>
                <w:lang w:val="uk-UA"/>
              </w:rPr>
            </w:pPr>
            <w:r w:rsidRPr="00B40DA5">
              <w:rPr>
                <w:sz w:val="24"/>
                <w:szCs w:val="24"/>
                <w:lang w:val="uk-UA"/>
              </w:rPr>
              <w:t xml:space="preserve">на ділянці між будівлями по вул. Горького, 21 та вул. </w:t>
            </w:r>
            <w:r>
              <w:rPr>
                <w:sz w:val="24"/>
                <w:szCs w:val="24"/>
                <w:lang w:val="uk-UA"/>
              </w:rPr>
              <w:t>Герасима Кондратьєва</w:t>
            </w:r>
            <w:r w:rsidRPr="00B40DA5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165/71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P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789" w:type="dxa"/>
            <w:vAlign w:val="center"/>
          </w:tcPr>
          <w:p w:rsidR="00B40DA5" w:rsidRPr="007F39B0" w:rsidRDefault="00B40DA5" w:rsidP="007F39B0">
            <w:pPr>
              <w:rPr>
                <w:sz w:val="24"/>
                <w:szCs w:val="24"/>
                <w:lang w:val="uk-UA"/>
              </w:rPr>
            </w:pPr>
            <w:r w:rsidRPr="00B40DA5">
              <w:rPr>
                <w:sz w:val="24"/>
                <w:szCs w:val="24"/>
                <w:lang w:val="uk-UA"/>
              </w:rPr>
              <w:t xml:space="preserve">на ділянці між будівлями по майдану Незалежності, 2 та </w:t>
            </w:r>
            <w:r>
              <w:rPr>
                <w:sz w:val="24"/>
                <w:szCs w:val="24"/>
                <w:lang w:val="uk-UA"/>
              </w:rPr>
              <w:t xml:space="preserve">с. Пушкарівка, </w:t>
            </w:r>
            <w:r w:rsidRPr="00B40DA5">
              <w:rPr>
                <w:sz w:val="24"/>
                <w:szCs w:val="24"/>
                <w:lang w:val="uk-UA"/>
              </w:rPr>
              <w:t xml:space="preserve">вул. </w:t>
            </w:r>
            <w:r w:rsidR="007F39B0">
              <w:rPr>
                <w:sz w:val="24"/>
                <w:szCs w:val="24"/>
                <w:lang w:val="uk-UA"/>
              </w:rPr>
              <w:t>Шкільна,</w:t>
            </w:r>
            <w:r w:rsidR="007F39B0">
              <w:rPr>
                <w:sz w:val="24"/>
                <w:szCs w:val="24"/>
                <w:lang w:val="en-US"/>
              </w:rPr>
              <w:t xml:space="preserve"> 1</w:t>
            </w:r>
            <w:r w:rsidR="007F39B0">
              <w:rPr>
                <w:sz w:val="24"/>
                <w:szCs w:val="24"/>
                <w:lang w:val="uk-UA"/>
              </w:rPr>
              <w:t>А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P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8789" w:type="dxa"/>
            <w:vAlign w:val="center"/>
          </w:tcPr>
          <w:p w:rsidR="00B40DA5" w:rsidRPr="004F7A58" w:rsidRDefault="00B40DA5" w:rsidP="00B40DA5">
            <w:pPr>
              <w:rPr>
                <w:sz w:val="24"/>
                <w:szCs w:val="24"/>
                <w:lang w:val="uk-UA"/>
              </w:rPr>
            </w:pPr>
            <w:r w:rsidRPr="00B40DA5">
              <w:rPr>
                <w:sz w:val="24"/>
                <w:szCs w:val="24"/>
                <w:lang w:val="uk-UA"/>
              </w:rPr>
              <w:t xml:space="preserve">на ділянці між будівлями по майдану Незалежності, 2 та </w:t>
            </w:r>
            <w:r>
              <w:rPr>
                <w:sz w:val="24"/>
                <w:szCs w:val="24"/>
                <w:lang w:val="uk-UA"/>
              </w:rPr>
              <w:t>с. В. Чернеччина, про</w:t>
            </w:r>
            <w:r w:rsidRPr="00B40DA5">
              <w:rPr>
                <w:sz w:val="24"/>
                <w:szCs w:val="24"/>
                <w:lang w:val="uk-UA"/>
              </w:rPr>
              <w:t>вул. Са</w:t>
            </w:r>
            <w:r>
              <w:rPr>
                <w:sz w:val="24"/>
                <w:szCs w:val="24"/>
                <w:lang w:val="uk-UA"/>
              </w:rPr>
              <w:t>гайдачного</w:t>
            </w:r>
            <w:r w:rsidRPr="00B40DA5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P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789" w:type="dxa"/>
            <w:vAlign w:val="center"/>
          </w:tcPr>
          <w:p w:rsidR="00B40DA5" w:rsidRPr="004F7A58" w:rsidRDefault="00B40DA5" w:rsidP="00B40DA5">
            <w:pPr>
              <w:rPr>
                <w:sz w:val="24"/>
                <w:szCs w:val="24"/>
                <w:lang w:val="uk-UA"/>
              </w:rPr>
            </w:pPr>
            <w:r w:rsidRPr="00B40DA5">
              <w:rPr>
                <w:sz w:val="24"/>
                <w:szCs w:val="24"/>
                <w:lang w:val="uk-UA"/>
              </w:rPr>
              <w:t xml:space="preserve">на ділянці між будівлями по майдану Незалежності, 2 та </w:t>
            </w:r>
            <w:r>
              <w:rPr>
                <w:sz w:val="24"/>
                <w:szCs w:val="24"/>
                <w:lang w:val="uk-UA"/>
              </w:rPr>
              <w:t xml:space="preserve">с. Стецьківка, </w:t>
            </w:r>
            <w:r w:rsidRPr="00B40DA5">
              <w:rPr>
                <w:sz w:val="24"/>
                <w:szCs w:val="24"/>
                <w:lang w:val="uk-UA"/>
              </w:rPr>
              <w:t>вул. С</w:t>
            </w:r>
            <w:r>
              <w:rPr>
                <w:sz w:val="24"/>
                <w:szCs w:val="24"/>
                <w:lang w:val="uk-UA"/>
              </w:rPr>
              <w:t>умська, 20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P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789" w:type="dxa"/>
            <w:vAlign w:val="center"/>
          </w:tcPr>
          <w:p w:rsidR="00B40DA5" w:rsidRPr="004F7A58" w:rsidRDefault="007F39B0" w:rsidP="007F39B0">
            <w:pPr>
              <w:rPr>
                <w:sz w:val="24"/>
                <w:szCs w:val="24"/>
                <w:lang w:val="uk-UA"/>
              </w:rPr>
            </w:pPr>
            <w:r w:rsidRPr="007F39B0">
              <w:rPr>
                <w:sz w:val="24"/>
                <w:szCs w:val="24"/>
                <w:lang w:val="uk-UA"/>
              </w:rPr>
              <w:t xml:space="preserve">на ділянці між будівлями по вул. Горького, 21 та вул. </w:t>
            </w:r>
            <w:r>
              <w:rPr>
                <w:sz w:val="24"/>
                <w:szCs w:val="24"/>
                <w:lang w:val="uk-UA"/>
              </w:rPr>
              <w:t>Н.Холодногірська, 8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789" w:type="dxa"/>
            <w:vAlign w:val="center"/>
          </w:tcPr>
          <w:p w:rsidR="00B40DA5" w:rsidRPr="004F7A58" w:rsidRDefault="00B40DA5" w:rsidP="004F7A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Резервний канал</w:t>
            </w:r>
          </w:p>
        </w:tc>
      </w:tr>
      <w:tr w:rsidR="00B40DA5" w:rsidRPr="004F7A58" w:rsidTr="004F7A58">
        <w:trPr>
          <w:trHeight w:val="53"/>
          <w:jc w:val="center"/>
        </w:trPr>
        <w:tc>
          <w:tcPr>
            <w:tcW w:w="562" w:type="dxa"/>
            <w:vAlign w:val="center"/>
          </w:tcPr>
          <w:p w:rsidR="00B40DA5" w:rsidRDefault="00B40DA5" w:rsidP="004F7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789" w:type="dxa"/>
            <w:vAlign w:val="center"/>
          </w:tcPr>
          <w:p w:rsidR="00B40DA5" w:rsidRPr="004F7A58" w:rsidRDefault="00B40DA5" w:rsidP="004F7A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Резервний канал</w:t>
            </w:r>
          </w:p>
        </w:tc>
      </w:tr>
    </w:tbl>
    <w:p w:rsidR="00B40DA5" w:rsidRDefault="00B40DA5" w:rsidP="004F7A58">
      <w:pPr>
        <w:ind w:firstLine="567"/>
        <w:jc w:val="both"/>
        <w:rPr>
          <w:sz w:val="24"/>
          <w:szCs w:val="24"/>
          <w:lang w:val="uk-UA"/>
        </w:rPr>
      </w:pPr>
    </w:p>
    <w:p w:rsidR="004F7A58" w:rsidRPr="004F7A58" w:rsidRDefault="004F7A58" w:rsidP="004F7A58">
      <w:pPr>
        <w:ind w:firstLine="567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/>
        </w:rPr>
        <w:t>Термін надання послуг: січень – грудень 202</w:t>
      </w:r>
      <w:r w:rsidR="00B16C1A">
        <w:rPr>
          <w:sz w:val="24"/>
          <w:szCs w:val="24"/>
          <w:lang w:val="uk-UA"/>
        </w:rPr>
        <w:t>3</w:t>
      </w:r>
      <w:r w:rsidRPr="004F7A58">
        <w:rPr>
          <w:sz w:val="24"/>
          <w:szCs w:val="24"/>
          <w:lang w:val="uk-UA"/>
        </w:rPr>
        <w:t xml:space="preserve"> року.</w:t>
      </w:r>
    </w:p>
    <w:p w:rsidR="004F7A58" w:rsidRPr="004F7A58" w:rsidRDefault="004F7A58" w:rsidP="004F7A58">
      <w:pPr>
        <w:ind w:firstLine="567"/>
        <w:jc w:val="both"/>
        <w:rPr>
          <w:sz w:val="24"/>
          <w:szCs w:val="24"/>
          <w:lang w:val="uk-UA"/>
        </w:rPr>
      </w:pPr>
    </w:p>
    <w:p w:rsidR="004F7A58" w:rsidRPr="004F7A58" w:rsidRDefault="004F7A58" w:rsidP="004F7A58">
      <w:pPr>
        <w:ind w:firstLine="567"/>
        <w:rPr>
          <w:b/>
          <w:sz w:val="24"/>
          <w:szCs w:val="24"/>
          <w:lang w:val="uk-UA"/>
        </w:rPr>
      </w:pPr>
      <w:r w:rsidRPr="004F7A58">
        <w:rPr>
          <w:b/>
          <w:sz w:val="24"/>
          <w:szCs w:val="24"/>
          <w:lang w:val="uk-UA"/>
        </w:rPr>
        <w:t>Основні вимоги до Виконавця:</w:t>
      </w:r>
    </w:p>
    <w:p w:rsidR="004F7A58" w:rsidRPr="004F7A58" w:rsidRDefault="004F7A58" w:rsidP="004F7A58">
      <w:pPr>
        <w:ind w:firstLine="567"/>
        <w:rPr>
          <w:i/>
          <w:sz w:val="24"/>
          <w:szCs w:val="24"/>
          <w:lang w:val="uk-UA"/>
        </w:rPr>
      </w:pPr>
      <w:r w:rsidRPr="004F7A58">
        <w:rPr>
          <w:i/>
          <w:sz w:val="24"/>
          <w:szCs w:val="24"/>
          <w:lang w:val="uk-UA"/>
        </w:rPr>
        <w:t>Учасник повинен мати:</w:t>
      </w:r>
    </w:p>
    <w:p w:rsidR="004F7A58" w:rsidRPr="004F7A58" w:rsidRDefault="004F7A58" w:rsidP="004F7A58">
      <w:pPr>
        <w:numPr>
          <w:ilvl w:val="0"/>
          <w:numId w:val="6"/>
        </w:numPr>
        <w:suppressAutoHyphens/>
        <w:ind w:left="284" w:firstLine="284"/>
        <w:contextualSpacing/>
        <w:jc w:val="both"/>
        <w:rPr>
          <w:i/>
          <w:sz w:val="24"/>
          <w:szCs w:val="24"/>
          <w:lang w:val="uk-UA"/>
        </w:rPr>
      </w:pPr>
      <w:r w:rsidRPr="004F7A58">
        <w:rPr>
          <w:i/>
          <w:sz w:val="24"/>
          <w:szCs w:val="24"/>
          <w:lang w:val="uk-UA"/>
        </w:rPr>
        <w:t>досвід реалізації аналогічних договорів із надання доступу до мережі Інтернет на надання в оренду каналів зв’язку у вигляді темних волокон.</w:t>
      </w:r>
    </w:p>
    <w:p w:rsidR="004F7A58" w:rsidRPr="004F7A58" w:rsidRDefault="004F7A58" w:rsidP="004F7A58">
      <w:pPr>
        <w:ind w:firstLine="567"/>
        <w:jc w:val="both"/>
        <w:rPr>
          <w:sz w:val="24"/>
          <w:szCs w:val="24"/>
          <w:lang w:val="uk-UA"/>
        </w:rPr>
      </w:pPr>
    </w:p>
    <w:p w:rsidR="004F7A58" w:rsidRPr="004F7A58" w:rsidRDefault="004F7A58" w:rsidP="004F7A58">
      <w:pPr>
        <w:ind w:firstLine="567"/>
        <w:jc w:val="both"/>
        <w:rPr>
          <w:sz w:val="24"/>
          <w:szCs w:val="24"/>
          <w:lang w:val="uk-UA"/>
        </w:rPr>
      </w:pPr>
      <w:r w:rsidRPr="004F7A58">
        <w:rPr>
          <w:b/>
          <w:sz w:val="24"/>
          <w:szCs w:val="24"/>
          <w:lang w:val="uk-UA"/>
        </w:rPr>
        <w:t xml:space="preserve">До уваги учасників: </w:t>
      </w:r>
      <w:r w:rsidRPr="004F7A58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F7A58" w:rsidRPr="004F7A58" w:rsidRDefault="004F7A58" w:rsidP="004F7A58">
      <w:pPr>
        <w:ind w:firstLine="567"/>
        <w:jc w:val="both"/>
        <w:rPr>
          <w:sz w:val="24"/>
          <w:szCs w:val="24"/>
          <w:lang w:val="uk-UA"/>
        </w:rPr>
      </w:pPr>
      <w:r w:rsidRPr="004F7A58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1E50A4" w:rsidRDefault="00866A62" w:rsidP="004F7A5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07008B" w:rsidRDefault="002A16A4" w:rsidP="004F7A5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1E50A4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 w:rsidRPr="00866A62">
        <w:rPr>
          <w:i/>
          <w:iCs/>
          <w:sz w:val="24"/>
          <w:szCs w:val="24"/>
          <w:u w:val="single"/>
          <w:lang w:val="uk-UA"/>
        </w:rPr>
        <w:t>, завірені печаткою.</w:t>
      </w:r>
    </w:p>
    <w:p w:rsidR="00DA71DF" w:rsidRDefault="00DA71DF" w:rsidP="004F7A5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DA71DF" w:rsidRPr="00DA71DF" w:rsidRDefault="00DA71DF" w:rsidP="00DA71DF">
      <w:pPr>
        <w:jc w:val="both"/>
        <w:rPr>
          <w:sz w:val="24"/>
          <w:szCs w:val="24"/>
          <w:lang w:val="uk-UA"/>
        </w:rPr>
      </w:pPr>
    </w:p>
    <w:sectPr w:rsidR="00DA71DF" w:rsidRPr="00DA71DF" w:rsidSect="004F7A58"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39" w:rsidRDefault="007E5C39">
      <w:r>
        <w:separator/>
      </w:r>
    </w:p>
  </w:endnote>
  <w:endnote w:type="continuationSeparator" w:id="0">
    <w:p w:rsidR="007E5C39" w:rsidRDefault="007E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39" w:rsidRDefault="007E5C39">
      <w:r>
        <w:separator/>
      </w:r>
    </w:p>
  </w:footnote>
  <w:footnote w:type="continuationSeparator" w:id="0">
    <w:p w:rsidR="007E5C39" w:rsidRDefault="007E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57"/>
  </w:num>
  <w:num w:numId="4">
    <w:abstractNumId w:val="55"/>
  </w:num>
  <w:num w:numId="5">
    <w:abstractNumId w:val="48"/>
  </w:num>
  <w:num w:numId="6">
    <w:abstractNumId w:val="53"/>
  </w:num>
  <w:num w:numId="7">
    <w:abstractNumId w:val="53"/>
  </w:num>
  <w:num w:numId="8">
    <w:abstractNumId w:val="53"/>
  </w:num>
  <w:num w:numId="9">
    <w:abstractNumId w:val="53"/>
  </w:num>
  <w:num w:numId="10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26E19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66F9"/>
    <w:rsid w:val="001D7574"/>
    <w:rsid w:val="001D7D61"/>
    <w:rsid w:val="001E0553"/>
    <w:rsid w:val="001E0EED"/>
    <w:rsid w:val="001E11EF"/>
    <w:rsid w:val="001E2350"/>
    <w:rsid w:val="001E32AC"/>
    <w:rsid w:val="001E3BED"/>
    <w:rsid w:val="001E3CE2"/>
    <w:rsid w:val="001E50A4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2D4"/>
    <w:rsid w:val="00446EB2"/>
    <w:rsid w:val="00447FBC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6263"/>
    <w:rsid w:val="004F6657"/>
    <w:rsid w:val="004F79BB"/>
    <w:rsid w:val="004F7A58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325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3FCA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A23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3EBF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76E4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868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5952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424B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4813"/>
    <w:rsid w:val="007D6164"/>
    <w:rsid w:val="007D7D82"/>
    <w:rsid w:val="007E145A"/>
    <w:rsid w:val="007E1824"/>
    <w:rsid w:val="007E1C19"/>
    <w:rsid w:val="007E30A9"/>
    <w:rsid w:val="007E34AA"/>
    <w:rsid w:val="007E4CA4"/>
    <w:rsid w:val="007E539C"/>
    <w:rsid w:val="007E56D8"/>
    <w:rsid w:val="007E5C39"/>
    <w:rsid w:val="007F099C"/>
    <w:rsid w:val="007F1F2E"/>
    <w:rsid w:val="007F34F7"/>
    <w:rsid w:val="007F39B0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B58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5E0"/>
    <w:rsid w:val="009B7D36"/>
    <w:rsid w:val="009C0E8D"/>
    <w:rsid w:val="009C0F2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A9D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C1A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0DA5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09D8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49A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0C6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682"/>
    <w:rsid w:val="00CC3880"/>
    <w:rsid w:val="00CC3928"/>
    <w:rsid w:val="00CC57CD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1DF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1B5B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20DB4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vertical-middle">
    <w:name w:val="h-vertical-middle"/>
    <w:rsid w:val="00DA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86CA-4F3B-43DA-A73A-3F6DFB7E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2023-05-15T14:33:00Z</dcterms:created>
  <dcterms:modified xsi:type="dcterms:W3CDTF">2023-05-15T14:33:00Z</dcterms:modified>
</cp:coreProperties>
</file>