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F6132" w14:textId="66B91D24" w:rsidR="002E5409" w:rsidRPr="002E5409" w:rsidRDefault="002E5409" w:rsidP="002E5409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bookmarkStart w:id="0" w:name="_Hlk123554466"/>
      <w:r w:rsidRPr="002E5409">
        <w:rPr>
          <w:rFonts w:ascii="Times New Roman" w:hAnsi="Times New Roman" w:cs="Times New Roman"/>
          <w:iCs/>
          <w:spacing w:val="-1"/>
          <w:sz w:val="24"/>
          <w:szCs w:val="24"/>
        </w:rPr>
        <w:t>Відповідно до пункту 4</w:t>
      </w:r>
      <w:r w:rsidRPr="002E5409">
        <w:rPr>
          <w:rFonts w:ascii="Times New Roman" w:hAnsi="Times New Roman" w:cs="Times New Roman"/>
          <w:iCs/>
          <w:spacing w:val="-1"/>
          <w:sz w:val="24"/>
          <w:szCs w:val="24"/>
          <w:vertAlign w:val="superscript"/>
        </w:rPr>
        <w:t>1</w:t>
      </w:r>
      <w:r w:rsidRPr="002E540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 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з</w:t>
      </w:r>
      <w:r w:rsidRPr="002E5409">
        <w:rPr>
          <w:rFonts w:ascii="Times New Roman" w:hAnsi="Times New Roman" w:cs="Times New Roman"/>
          <w:iCs/>
          <w:spacing w:val="-1"/>
          <w:sz w:val="24"/>
          <w:szCs w:val="24"/>
        </w:rPr>
        <w:t>наки поштової оплати – код за ДК 021:2015 ЄЗС – 22410000-7 «Марки»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2E5409">
        <w:rPr>
          <w:rFonts w:ascii="Times New Roman" w:hAnsi="Times New Roman" w:cs="Times New Roman"/>
          <w:bCs/>
          <w:iCs/>
          <w:spacing w:val="-1"/>
          <w:sz w:val="24"/>
          <w:szCs w:val="24"/>
        </w:rPr>
        <w:t>на очікувану вартість 1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009</w:t>
      </w:r>
      <w:r w:rsidRPr="002E5409">
        <w:rPr>
          <w:rFonts w:ascii="Times New Roman" w:hAnsi="Times New Roman" w:cs="Times New Roman"/>
          <w:bCs/>
          <w:iCs/>
          <w:spacing w:val="-1"/>
          <w:sz w:val="24"/>
          <w:szCs w:val="24"/>
        </w:rPr>
        <w:t>00 грн.</w:t>
      </w:r>
    </w:p>
    <w:p w14:paraId="18B09C59" w14:textId="77777777" w:rsidR="002E5409" w:rsidRPr="002E5409" w:rsidRDefault="002E5409" w:rsidP="002E5409">
      <w:pPr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14:paraId="4A6ACC5C" w14:textId="77777777" w:rsidR="002E5409" w:rsidRPr="002E5409" w:rsidRDefault="002E5409" w:rsidP="002E5409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2E5409">
        <w:rPr>
          <w:rFonts w:ascii="Times New Roman" w:hAnsi="Times New Roman" w:cs="Times New Roman"/>
          <w:bCs/>
          <w:iCs/>
          <w:spacing w:val="-1"/>
          <w:sz w:val="24"/>
          <w:szCs w:val="24"/>
        </w:rPr>
        <w:t>При цьому, очікувана вартість предмета закупівлі визначена методом порівняння ринкових цін, Інтернет-ресурсу.</w:t>
      </w:r>
    </w:p>
    <w:p w14:paraId="7E2ED0F1" w14:textId="77777777" w:rsidR="002E5409" w:rsidRPr="002E5409" w:rsidRDefault="002E5409" w:rsidP="002E5409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2E5409">
        <w:rPr>
          <w:rFonts w:ascii="Times New Roman" w:hAnsi="Times New Roman" w:cs="Times New Roman"/>
          <w:bCs/>
          <w:iCs/>
          <w:spacing w:val="-1"/>
          <w:sz w:val="24"/>
          <w:szCs w:val="24"/>
        </w:rPr>
        <w:t>При визначені очікуваної вар</w:t>
      </w:r>
      <w:bookmarkStart w:id="1" w:name="_GoBack"/>
      <w:bookmarkEnd w:id="1"/>
      <w:r w:rsidRPr="002E5409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2E5409">
        <w:rPr>
          <w:rFonts w:ascii="Times New Roman" w:hAnsi="Times New Roman" w:cs="Times New Roman"/>
          <w:bCs/>
          <w:iCs/>
          <w:spacing w:val="-1"/>
          <w:sz w:val="24"/>
          <w:szCs w:val="24"/>
        </w:rPr>
        <w:t>Prozorro</w:t>
      </w:r>
      <w:proofErr w:type="spellEnd"/>
      <w:r w:rsidRPr="002E5409">
        <w:rPr>
          <w:rFonts w:ascii="Times New Roman" w:hAnsi="Times New Roman" w:cs="Times New Roman"/>
          <w:bCs/>
          <w:iCs/>
          <w:spacing w:val="-1"/>
          <w:sz w:val="24"/>
          <w:szCs w:val="24"/>
        </w:rPr>
        <w:t>.</w:t>
      </w:r>
    </w:p>
    <w:p w14:paraId="6512A07D" w14:textId="77777777" w:rsidR="002E5409" w:rsidRPr="002E5409" w:rsidRDefault="002E5409" w:rsidP="002E5409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2E5409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14:paraId="29B10C28" w14:textId="77777777" w:rsidR="00FA0CC5" w:rsidRPr="00DC1087" w:rsidRDefault="00FA0CC5" w:rsidP="002E5409">
      <w:pPr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14:paraId="082C33C6" w14:textId="3A4E2E70" w:rsidR="00FA0CC5" w:rsidRPr="00DC1087" w:rsidRDefault="00FA0CC5" w:rsidP="00FA0CC5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14:paraId="64585826" w14:textId="77777777" w:rsidR="00DC1087" w:rsidRPr="00DC1087" w:rsidRDefault="00DC1087" w:rsidP="00DC1087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14:paraId="22CAF338" w14:textId="77777777" w:rsidR="00FA0CC5" w:rsidRPr="00DC1087" w:rsidRDefault="00FA0CC5" w:rsidP="00DC1087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DC1087">
        <w:rPr>
          <w:rFonts w:ascii="Times New Roman" w:hAnsi="Times New Roman" w:cs="Times New Roman"/>
          <w:b/>
          <w:sz w:val="24"/>
          <w:szCs w:val="24"/>
        </w:rPr>
        <w:t>ТЕХНІЧНІ, ЯКІСНІ ТА КІЛЬКІСНІ ХАРАКТЕРИСТИКИ ПРЕДМЕТА ЗАКУПІВЛІ</w:t>
      </w:r>
    </w:p>
    <w:p w14:paraId="5EE17F56" w14:textId="687F47E6" w:rsidR="00FA0CC5" w:rsidRPr="00DC1087" w:rsidRDefault="00DC1087" w:rsidP="00DC10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08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наки</w:t>
      </w:r>
      <w:r w:rsidRPr="00DC1087">
        <w:rPr>
          <w:rFonts w:ascii="Times New Roman" w:hAnsi="Times New Roman" w:cs="Times New Roman"/>
          <w:sz w:val="24"/>
          <w:szCs w:val="24"/>
        </w:rPr>
        <w:t xml:space="preserve"> поштов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FA0CC5" w:rsidRPr="00DC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оплати </w:t>
      </w:r>
      <w:r w:rsidR="00FA0CC5" w:rsidRPr="00DC1087">
        <w:rPr>
          <w:rFonts w:ascii="Times New Roman" w:hAnsi="Times New Roman" w:cs="Times New Roman"/>
          <w:sz w:val="24"/>
          <w:szCs w:val="24"/>
        </w:rPr>
        <w:t xml:space="preserve">– код за ДК 021:2015 ЄЗС – </w:t>
      </w:r>
      <w:r>
        <w:rPr>
          <w:rFonts w:ascii="Times New Roman" w:hAnsi="Times New Roman" w:cs="Times New Roman"/>
          <w:sz w:val="24"/>
          <w:szCs w:val="24"/>
        </w:rPr>
        <w:t>2241</w:t>
      </w:r>
      <w:r w:rsidR="00FA0CC5" w:rsidRPr="00DC1087">
        <w:rPr>
          <w:rFonts w:ascii="Times New Roman" w:hAnsi="Times New Roman" w:cs="Times New Roman"/>
          <w:sz w:val="24"/>
          <w:szCs w:val="24"/>
        </w:rPr>
        <w:t>0000-</w:t>
      </w:r>
      <w:r>
        <w:rPr>
          <w:rFonts w:ascii="Times New Roman" w:hAnsi="Times New Roman" w:cs="Times New Roman"/>
          <w:sz w:val="24"/>
          <w:szCs w:val="24"/>
        </w:rPr>
        <w:t>7</w:t>
      </w:r>
      <w:r w:rsidR="00FA0CC5" w:rsidRPr="00DC108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Марки</w:t>
      </w:r>
      <w:r w:rsidR="00FA0CC5" w:rsidRPr="00DC1087">
        <w:rPr>
          <w:rFonts w:ascii="Times New Roman" w:hAnsi="Times New Roman" w:cs="Times New Roman"/>
          <w:sz w:val="24"/>
          <w:szCs w:val="24"/>
        </w:rPr>
        <w:t>»</w:t>
      </w:r>
    </w:p>
    <w:p w14:paraId="03D68E4F" w14:textId="75F622D6" w:rsidR="00FA0CC5" w:rsidRDefault="00FA0CC5" w:rsidP="00DC10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EA3553D" w14:textId="77777777" w:rsidR="00DC1087" w:rsidRPr="00DC1087" w:rsidRDefault="00DC1087" w:rsidP="00DC10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</w:p>
    <w:bookmarkEnd w:id="0"/>
    <w:p w14:paraId="6EEDF605" w14:textId="69D5EAB6" w:rsidR="00DC1087" w:rsidRPr="00DC1087" w:rsidRDefault="00DC1087" w:rsidP="00DC10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087">
        <w:rPr>
          <w:rFonts w:ascii="Times New Roman" w:eastAsia="Calibri" w:hAnsi="Times New Roman" w:cs="Times New Roman"/>
          <w:sz w:val="24"/>
          <w:szCs w:val="24"/>
        </w:rPr>
        <w:t>Марки повинні відповідати вимогам Галузевого стандарту України «Зв'язок поштовий. Марки та блоки поштові. Технічні умови. ГОСТУ 45.027-2003», Державного стандарту України «Зв'язок поштовий. Картки поштові. Технічні умови. ДСТУ 3875-99», Державного стандарту України «Зв'язок поштовий. Конверти поштові. Технічні умови. ДСТУ 3876-99».</w:t>
      </w:r>
    </w:p>
    <w:p w14:paraId="3A040930" w14:textId="77777777" w:rsidR="00DC1087" w:rsidRPr="00DC1087" w:rsidRDefault="00DC1087" w:rsidP="00DC108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Ind w:w="562" w:type="dxa"/>
        <w:tblLook w:val="04A0" w:firstRow="1" w:lastRow="0" w:firstColumn="1" w:lastColumn="0" w:noHBand="0" w:noVBand="1"/>
      </w:tblPr>
      <w:tblGrid>
        <w:gridCol w:w="704"/>
        <w:gridCol w:w="4578"/>
        <w:gridCol w:w="2231"/>
        <w:gridCol w:w="1559"/>
      </w:tblGrid>
      <w:tr w:rsidR="00DC1087" w:rsidRPr="00DC1087" w14:paraId="2C8B9EA5" w14:textId="77777777" w:rsidTr="00DC1087">
        <w:trPr>
          <w:trHeight w:val="6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5B84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B211" w14:textId="408E9A58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0B39" w14:textId="2C20F0AA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4367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DC1087" w:rsidRPr="00DC1087" w14:paraId="3FA64510" w14:textId="77777777" w:rsidTr="00DC1087">
        <w:trPr>
          <w:trHeight w:val="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3F647" w14:textId="78E000F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BD6C3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Марка Т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CFEE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7B62D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DC10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C1087" w:rsidRPr="00DC1087" w14:paraId="49215954" w14:textId="77777777" w:rsidTr="00DC1087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45106" w14:textId="31E42B9B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547B1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Марка Н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C3C73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7D7E1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</w:tr>
      <w:tr w:rsidR="00DC1087" w:rsidRPr="00DC1087" w14:paraId="6E177BB6" w14:textId="77777777" w:rsidTr="00DC1087">
        <w:trPr>
          <w:trHeight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CB4B9" w14:textId="048F4710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DE271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Марка </w:t>
            </w:r>
            <w:r w:rsidRPr="00DC10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4DC99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FA15C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DC1087" w:rsidRPr="00DC1087" w14:paraId="77CE2480" w14:textId="77777777" w:rsidTr="00DC108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1E7D6" w14:textId="00A42E89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7B3D0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Марка </w:t>
            </w:r>
            <w:r w:rsidRPr="00DC10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A1FCF" w14:textId="098DCB7F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31BBE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DC1087" w:rsidRPr="00DC1087" w14:paraId="203858AB" w14:textId="77777777" w:rsidTr="00DC108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B47A6" w14:textId="6D52F4DC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87C9A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Марка </w:t>
            </w:r>
            <w:r w:rsidRPr="00DC10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0FCDB" w14:textId="1307538F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14063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DC1087" w:rsidRPr="00DC1087" w14:paraId="63747102" w14:textId="77777777" w:rsidTr="00DC108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E5B09" w14:textId="6C141DCE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7239D" w14:textId="5289CD7D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Марка М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E127B" w14:textId="782E97F5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7C75D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DC1087" w:rsidRPr="00DC1087" w14:paraId="71476746" w14:textId="77777777" w:rsidTr="00DC108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0366B" w14:textId="505E3214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44E6F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Марка </w:t>
            </w:r>
            <w:r w:rsidRPr="00DC10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1CE91" w14:textId="66BF4E2E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E6D23" w14:textId="77777777" w:rsidR="00DC1087" w:rsidRPr="00DC1087" w:rsidRDefault="00DC1087" w:rsidP="00DC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87">
              <w:rPr>
                <w:rFonts w:ascii="Times New Roman" w:eastAsia="Calibri" w:hAnsi="Times New Roman" w:cs="Times New Roman"/>
                <w:sz w:val="24"/>
                <w:szCs w:val="24"/>
              </w:rPr>
              <w:t>696</w:t>
            </w:r>
          </w:p>
        </w:tc>
      </w:tr>
    </w:tbl>
    <w:p w14:paraId="385769E9" w14:textId="18D26FFA" w:rsidR="00FA0CC5" w:rsidRDefault="00FA0CC5" w:rsidP="00DC1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1E89F5" w14:textId="77777777" w:rsidR="00424F32" w:rsidRPr="00DC1087" w:rsidRDefault="00424F32" w:rsidP="00DC1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55DCC1" w14:textId="7C2245C0" w:rsidR="00FA0CC5" w:rsidRPr="00DC1087" w:rsidRDefault="00FA0CC5" w:rsidP="00DC1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087">
        <w:rPr>
          <w:rFonts w:ascii="Times New Roman" w:hAnsi="Times New Roman" w:cs="Times New Roman"/>
          <w:b/>
          <w:sz w:val="24"/>
          <w:szCs w:val="24"/>
        </w:rPr>
        <w:t xml:space="preserve">До уваги учасників: </w:t>
      </w:r>
      <w:r w:rsidRPr="00DC1087">
        <w:rPr>
          <w:rFonts w:ascii="Times New Roman" w:hAnsi="Times New Roman" w:cs="Times New Roman"/>
          <w:sz w:val="24"/>
          <w:szCs w:val="24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14:paraId="49DAC14C" w14:textId="09EDABCC" w:rsidR="008077E2" w:rsidRPr="00DC1087" w:rsidRDefault="008077E2" w:rsidP="00DC1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087">
        <w:rPr>
          <w:rFonts w:ascii="Times New Roman" w:hAnsi="Times New Roman" w:cs="Times New Roman"/>
          <w:sz w:val="24"/>
          <w:szCs w:val="24"/>
          <w:lang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sectPr w:rsidR="008077E2" w:rsidRPr="00DC1087" w:rsidSect="00DC1087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E64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4105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AC7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0184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0F56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651D"/>
    <w:multiLevelType w:val="hybridMultilevel"/>
    <w:tmpl w:val="99BA058E"/>
    <w:lvl w:ilvl="0" w:tplc="0E461122">
      <w:start w:val="3"/>
      <w:numFmt w:val="bullet"/>
      <w:lvlText w:val="-"/>
      <w:lvlJc w:val="left"/>
      <w:pPr>
        <w:ind w:left="218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1D63268D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404B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857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660D0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65666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4484"/>
    <w:multiLevelType w:val="hybridMultilevel"/>
    <w:tmpl w:val="804453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39F7"/>
    <w:multiLevelType w:val="hybridMultilevel"/>
    <w:tmpl w:val="DFE25CCC"/>
    <w:lvl w:ilvl="0" w:tplc="C3B2067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364321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77460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A4687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D60ED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56936"/>
    <w:multiLevelType w:val="hybridMultilevel"/>
    <w:tmpl w:val="0F9AFFE8"/>
    <w:lvl w:ilvl="0" w:tplc="80688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71081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4265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277EA"/>
    <w:multiLevelType w:val="hybridMultilevel"/>
    <w:tmpl w:val="8DF4476C"/>
    <w:lvl w:ilvl="0" w:tplc="0D782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73B43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95678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1D70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1"/>
  </w:num>
  <w:num w:numId="5">
    <w:abstractNumId w:val="14"/>
  </w:num>
  <w:num w:numId="6">
    <w:abstractNumId w:val="3"/>
  </w:num>
  <w:num w:numId="7">
    <w:abstractNumId w:val="16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1"/>
  </w:num>
  <w:num w:numId="15">
    <w:abstractNumId w:val="6"/>
  </w:num>
  <w:num w:numId="16">
    <w:abstractNumId w:val="17"/>
  </w:num>
  <w:num w:numId="17">
    <w:abstractNumId w:val="23"/>
  </w:num>
  <w:num w:numId="18">
    <w:abstractNumId w:val="1"/>
  </w:num>
  <w:num w:numId="19">
    <w:abstractNumId w:val="18"/>
  </w:num>
  <w:num w:numId="20">
    <w:abstractNumId w:val="13"/>
  </w:num>
  <w:num w:numId="21">
    <w:abstractNumId w:val="2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65"/>
    <w:rsid w:val="000A3145"/>
    <w:rsid w:val="000C7A6A"/>
    <w:rsid w:val="000E27C3"/>
    <w:rsid w:val="000F4802"/>
    <w:rsid w:val="000F5552"/>
    <w:rsid w:val="00122BDB"/>
    <w:rsid w:val="00180929"/>
    <w:rsid w:val="001D6832"/>
    <w:rsid w:val="001E7E58"/>
    <w:rsid w:val="00201D0C"/>
    <w:rsid w:val="0021608E"/>
    <w:rsid w:val="002E5409"/>
    <w:rsid w:val="0032184E"/>
    <w:rsid w:val="003A79FD"/>
    <w:rsid w:val="003D7991"/>
    <w:rsid w:val="003E6197"/>
    <w:rsid w:val="00424F32"/>
    <w:rsid w:val="004577B5"/>
    <w:rsid w:val="004B2AA3"/>
    <w:rsid w:val="004B646F"/>
    <w:rsid w:val="00597502"/>
    <w:rsid w:val="00606795"/>
    <w:rsid w:val="00647AE0"/>
    <w:rsid w:val="006C6B80"/>
    <w:rsid w:val="006D250B"/>
    <w:rsid w:val="007308AA"/>
    <w:rsid w:val="00760CB8"/>
    <w:rsid w:val="007A4C87"/>
    <w:rsid w:val="007F69A6"/>
    <w:rsid w:val="008077E2"/>
    <w:rsid w:val="008205FC"/>
    <w:rsid w:val="008644E8"/>
    <w:rsid w:val="00895E80"/>
    <w:rsid w:val="009B2C4B"/>
    <w:rsid w:val="009E21C6"/>
    <w:rsid w:val="00A06C65"/>
    <w:rsid w:val="00A112A8"/>
    <w:rsid w:val="00AE511D"/>
    <w:rsid w:val="00B344E4"/>
    <w:rsid w:val="00B635D8"/>
    <w:rsid w:val="00B65E6F"/>
    <w:rsid w:val="00C0712E"/>
    <w:rsid w:val="00D324E2"/>
    <w:rsid w:val="00D46FE2"/>
    <w:rsid w:val="00D76B66"/>
    <w:rsid w:val="00DB1A82"/>
    <w:rsid w:val="00DC1087"/>
    <w:rsid w:val="00E015FA"/>
    <w:rsid w:val="00E55FC5"/>
    <w:rsid w:val="00EE0560"/>
    <w:rsid w:val="00EF6201"/>
    <w:rsid w:val="00F1350B"/>
    <w:rsid w:val="00F64A61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F6E8"/>
  <w15:chartTrackingRefBased/>
  <w15:docId w15:val="{6B2E3B0E-E2F0-46D5-819D-36F99E4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Number Bullets,List Paragraph (numbered (a)),List Paragraph_Num123"/>
    <w:basedOn w:val="a"/>
    <w:link w:val="a4"/>
    <w:uiPriority w:val="34"/>
    <w:qFormat/>
    <w:rsid w:val="000F4802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заголовок 1.1 Знак,Number Bullets Знак,List Paragraph (numbered (a)) Знак,List Paragraph_Num123 Знак"/>
    <w:link w:val="a3"/>
    <w:uiPriority w:val="34"/>
    <w:locked/>
    <w:rsid w:val="00B3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E20F-7968-404B-8D3B-8972F30D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2023-04-07T10:20:00Z</dcterms:created>
  <dcterms:modified xsi:type="dcterms:W3CDTF">2023-04-07T10:20:00Z</dcterms:modified>
</cp:coreProperties>
</file>